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F408">
      <w:pPr>
        <w:jc w:val="center"/>
        <w:rPr>
          <w:rFonts w:hint="eastAsia" w:ascii="黑体" w:hAnsi="黑体" w:eastAsia="黑体"/>
          <w:spacing w:val="90"/>
          <w:kern w:val="0"/>
          <w:sz w:val="72"/>
          <w:szCs w:val="72"/>
          <w:fitText w:val="810" w:id="-1002136320"/>
        </w:rPr>
      </w:pPr>
    </w:p>
    <w:p w14:paraId="7DF3A03C">
      <w:pPr>
        <w:jc w:val="center"/>
        <w:rPr>
          <w:rFonts w:hint="eastAsia" w:ascii="黑体" w:hAnsi="黑体" w:eastAsia="黑体"/>
          <w:kern w:val="0"/>
          <w:sz w:val="72"/>
          <w:szCs w:val="72"/>
        </w:rPr>
      </w:pPr>
    </w:p>
    <w:p w14:paraId="2D55E397">
      <w:pPr>
        <w:jc w:val="center"/>
        <w:rPr>
          <w:rFonts w:ascii="黑体" w:hAnsi="黑体" w:eastAsia="黑体"/>
          <w:sz w:val="72"/>
          <w:szCs w:val="72"/>
        </w:rPr>
      </w:pPr>
      <w:r>
        <w:rPr>
          <w:rFonts w:hint="eastAsia" w:ascii="黑体" w:hAnsi="黑体" w:eastAsia="黑体"/>
          <w:kern w:val="0"/>
          <w:sz w:val="72"/>
          <w:szCs w:val="72"/>
          <w:lang w:val="en-US" w:eastAsia="zh-CN"/>
        </w:rPr>
        <w:t>荆楚网采购</w:t>
      </w:r>
    </w:p>
    <w:p w14:paraId="314A85B0">
      <w:pPr>
        <w:rPr>
          <w:rFonts w:ascii="黑体" w:hAnsi="黑体" w:eastAsia="黑体"/>
        </w:rPr>
      </w:pPr>
    </w:p>
    <w:p w14:paraId="31500674">
      <w:pPr>
        <w:jc w:val="center"/>
        <w:rPr>
          <w:rFonts w:ascii="黑体" w:hAnsi="黑体" w:eastAsia="黑体"/>
          <w:sz w:val="72"/>
          <w:szCs w:val="72"/>
        </w:rPr>
      </w:pPr>
      <w:r>
        <w:rPr>
          <w:rFonts w:hint="eastAsia" w:ascii="黑体" w:hAnsi="黑体" w:eastAsia="黑体"/>
          <w:sz w:val="72"/>
          <w:szCs w:val="72"/>
        </w:rPr>
        <w:t>竞争性磋商文件</w:t>
      </w:r>
    </w:p>
    <w:p w14:paraId="326F640F">
      <w:pPr>
        <w:jc w:val="center"/>
        <w:rPr>
          <w:rFonts w:ascii="黑体" w:hAnsi="黑体" w:eastAsia="黑体"/>
          <w:sz w:val="44"/>
          <w:szCs w:val="44"/>
        </w:rPr>
      </w:pPr>
    </w:p>
    <w:p w14:paraId="41F807DF">
      <w:pPr>
        <w:jc w:val="center"/>
        <w:rPr>
          <w:rFonts w:ascii="黑体" w:hAnsi="黑体" w:eastAsia="黑体"/>
          <w:sz w:val="48"/>
          <w:szCs w:val="48"/>
        </w:rPr>
      </w:pPr>
    </w:p>
    <w:p w14:paraId="49C7FBDE">
      <w:pPr>
        <w:jc w:val="center"/>
        <w:rPr>
          <w:rFonts w:ascii="黑体" w:hAnsi="黑体" w:eastAsia="黑体"/>
          <w:sz w:val="72"/>
          <w:szCs w:val="72"/>
        </w:rPr>
      </w:pPr>
    </w:p>
    <w:p w14:paraId="204D6F40">
      <w:pPr>
        <w:jc w:val="center"/>
        <w:rPr>
          <w:rFonts w:ascii="黑体" w:hAnsi="黑体" w:eastAsia="黑体"/>
          <w:sz w:val="24"/>
          <w:szCs w:val="24"/>
        </w:rPr>
      </w:pPr>
    </w:p>
    <w:p w14:paraId="78F85ED1">
      <w:pPr>
        <w:ind w:left="420" w:leftChars="175"/>
        <w:rPr>
          <w:rFonts w:hint="eastAsia" w:ascii="黑体" w:hAnsi="黑体" w:eastAsia="黑体"/>
          <w:lang w:val="en-US" w:eastAsia="zh-CN"/>
        </w:rPr>
      </w:pPr>
      <w:r>
        <w:rPr>
          <w:rFonts w:hint="eastAsia" w:ascii="黑体" w:hAnsi="黑体" w:eastAsia="黑体"/>
          <w:sz w:val="32"/>
          <w:szCs w:val="32"/>
        </w:rPr>
        <w:t>项目名称：</w:t>
      </w:r>
      <w:r>
        <w:rPr>
          <w:rFonts w:hint="eastAsia" w:ascii="黑体" w:hAnsi="黑体" w:eastAsia="黑体"/>
          <w:sz w:val="32"/>
          <w:szCs w:val="32"/>
          <w:u w:val="single"/>
          <w:lang w:val="en-US" w:eastAsia="zh-CN"/>
        </w:rPr>
        <w:t>视频制作项目</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rPr>
        <w:t>采购人：</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荆楚网（湖北日报网）</w:t>
      </w:r>
      <w:r>
        <w:rPr>
          <w:rFonts w:hint="eastAsia" w:ascii="黑体" w:hAnsi="黑体" w:eastAsia="黑体"/>
          <w:sz w:val="32"/>
          <w:szCs w:val="32"/>
          <w:u w:val="single"/>
        </w:rPr>
        <w:t xml:space="preserve">    </w:t>
      </w:r>
    </w:p>
    <w:p w14:paraId="463203DC">
      <w:pPr>
        <w:rPr>
          <w:rFonts w:ascii="黑体" w:hAnsi="黑体" w:eastAsia="黑体"/>
        </w:rPr>
      </w:pPr>
    </w:p>
    <w:p w14:paraId="312A1563">
      <w:pPr>
        <w:jc w:val="center"/>
        <w:rPr>
          <w:rFonts w:hint="eastAsia" w:ascii="黑体" w:hAnsi="黑体" w:eastAsia="黑体"/>
          <w:sz w:val="32"/>
          <w:szCs w:val="32"/>
          <w:lang w:val="en-US" w:eastAsia="zh-CN"/>
        </w:rPr>
      </w:pPr>
    </w:p>
    <w:p w14:paraId="1A6141F0">
      <w:pPr>
        <w:jc w:val="center"/>
        <w:rPr>
          <w:rFonts w:hint="eastAsia" w:ascii="黑体" w:hAnsi="黑体" w:eastAsia="黑体"/>
          <w:sz w:val="32"/>
          <w:szCs w:val="32"/>
          <w:lang w:val="en-US" w:eastAsia="zh-CN"/>
        </w:rPr>
      </w:pPr>
    </w:p>
    <w:p w14:paraId="22E80F24">
      <w:pPr>
        <w:jc w:val="center"/>
        <w:rPr>
          <w:rFonts w:hint="eastAsia" w:ascii="黑体" w:hAnsi="黑体" w:eastAsia="黑体"/>
          <w:sz w:val="32"/>
          <w:szCs w:val="32"/>
          <w:lang w:val="en-US" w:eastAsia="zh-CN"/>
        </w:rPr>
      </w:pPr>
    </w:p>
    <w:p w14:paraId="43B9464D">
      <w:pPr>
        <w:jc w:val="center"/>
        <w:rPr>
          <w:rFonts w:hint="eastAsia" w:ascii="黑体" w:hAnsi="黑体" w:eastAsia="黑体"/>
          <w:sz w:val="32"/>
          <w:szCs w:val="32"/>
          <w:lang w:val="en-US" w:eastAsia="zh-CN"/>
        </w:rPr>
      </w:pPr>
    </w:p>
    <w:p w14:paraId="334ECD20">
      <w:pPr>
        <w:jc w:val="center"/>
        <w:rPr>
          <w:rFonts w:hint="eastAsia" w:ascii="黑体" w:hAnsi="黑体" w:eastAsia="黑体"/>
          <w:sz w:val="32"/>
          <w:szCs w:val="32"/>
          <w:lang w:val="en-US" w:eastAsia="zh-CN"/>
        </w:rPr>
      </w:pPr>
    </w:p>
    <w:p w14:paraId="5C001A30">
      <w:pPr>
        <w:jc w:val="center"/>
        <w:rPr>
          <w:rFonts w:hint="eastAsia" w:ascii="黑体" w:hAnsi="黑体" w:eastAsia="黑体"/>
          <w:sz w:val="32"/>
          <w:szCs w:val="32"/>
          <w:lang w:val="en-US" w:eastAsia="zh-CN"/>
        </w:rPr>
      </w:pPr>
    </w:p>
    <w:p w14:paraId="16F83AF7">
      <w:pPr>
        <w:jc w:val="center"/>
        <w:rPr>
          <w:rFonts w:ascii="黑体" w:hAnsi="黑体" w:eastAsia="黑体"/>
          <w:sz w:val="32"/>
          <w:szCs w:val="32"/>
        </w:rPr>
      </w:pP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val="en-US" w:eastAsia="zh-CN"/>
        </w:rPr>
        <w:t>12</w:t>
      </w:r>
      <w:r>
        <w:rPr>
          <w:rFonts w:hint="eastAsia" w:ascii="黑体" w:hAnsi="黑体" w:eastAsia="黑体"/>
          <w:sz w:val="32"/>
          <w:szCs w:val="32"/>
        </w:rPr>
        <w:t>月</w:t>
      </w:r>
    </w:p>
    <w:p w14:paraId="47E9EFE4">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585303B">
      <w:pPr>
        <w:jc w:val="center"/>
        <w:rPr>
          <w:rFonts w:ascii="黑体" w:hAnsi="黑体" w:eastAsia="黑体"/>
          <w:sz w:val="32"/>
          <w:szCs w:val="32"/>
        </w:rPr>
      </w:pPr>
      <w:r>
        <w:rPr>
          <w:rFonts w:hint="eastAsia" w:ascii="黑体" w:hAnsi="黑体" w:eastAsia="黑体"/>
          <w:sz w:val="32"/>
          <w:szCs w:val="32"/>
        </w:rPr>
        <w:t>目 录</w:t>
      </w:r>
    </w:p>
    <w:p w14:paraId="78EFADC5">
      <w:pPr>
        <w:pStyle w:val="18"/>
        <w:tabs>
          <w:tab w:val="right" w:leader="dot" w:pos="8306"/>
        </w:tabs>
        <w:rPr>
          <w:i w:val="0"/>
          <w:iCs w:val="0"/>
        </w:rPr>
      </w:pPr>
      <w:r>
        <w:fldChar w:fldCharType="begin"/>
      </w:r>
      <w:r>
        <w:instrText xml:space="preserve"> TOC \o "1-3" \h \z \u </w:instrText>
      </w:r>
      <w:r>
        <w:fldChar w:fldCharType="separate"/>
      </w:r>
      <w:r>
        <w:rPr>
          <w:i w:val="0"/>
          <w:iCs w:val="0"/>
        </w:rPr>
        <w:fldChar w:fldCharType="begin"/>
      </w:r>
      <w:r>
        <w:rPr>
          <w:i w:val="0"/>
          <w:iCs w:val="0"/>
        </w:rPr>
        <w:instrText xml:space="preserve"> HYPERLINK \l _Toc20105 </w:instrText>
      </w:r>
      <w:r>
        <w:rPr>
          <w:i w:val="0"/>
          <w:iCs w:val="0"/>
        </w:rPr>
        <w:fldChar w:fldCharType="separate"/>
      </w:r>
      <w:r>
        <w:rPr>
          <w:rFonts w:hint="eastAsia"/>
          <w:i w:val="0"/>
          <w:iCs w:val="0"/>
        </w:rPr>
        <w:t>第一章 竞争性磋商邀请</w:t>
      </w:r>
      <w:r>
        <w:rPr>
          <w:i w:val="0"/>
          <w:iCs w:val="0"/>
        </w:rPr>
        <w:tab/>
      </w:r>
      <w:r>
        <w:rPr>
          <w:i w:val="0"/>
          <w:iCs w:val="0"/>
        </w:rPr>
        <w:fldChar w:fldCharType="begin"/>
      </w:r>
      <w:r>
        <w:rPr>
          <w:i w:val="0"/>
          <w:iCs w:val="0"/>
        </w:rPr>
        <w:instrText xml:space="preserve"> PAGEREF _Toc20105 \h </w:instrText>
      </w:r>
      <w:r>
        <w:rPr>
          <w:i w:val="0"/>
          <w:iCs w:val="0"/>
        </w:rPr>
        <w:fldChar w:fldCharType="separate"/>
      </w:r>
      <w:r>
        <w:rPr>
          <w:i w:val="0"/>
          <w:iCs w:val="0"/>
        </w:rPr>
        <w:t>1</w:t>
      </w:r>
      <w:r>
        <w:rPr>
          <w:i w:val="0"/>
          <w:iCs w:val="0"/>
        </w:rPr>
        <w:fldChar w:fldCharType="end"/>
      </w:r>
      <w:r>
        <w:rPr>
          <w:i w:val="0"/>
          <w:iCs w:val="0"/>
        </w:rPr>
        <w:fldChar w:fldCharType="end"/>
      </w:r>
    </w:p>
    <w:p w14:paraId="131B8F18">
      <w:pPr>
        <w:pStyle w:val="21"/>
        <w:tabs>
          <w:tab w:val="right" w:leader="dot" w:pos="8306"/>
        </w:tabs>
        <w:rPr>
          <w:i w:val="0"/>
          <w:iCs w:val="0"/>
        </w:rPr>
      </w:pPr>
      <w:r>
        <w:rPr>
          <w:i w:val="0"/>
          <w:iCs w:val="0"/>
        </w:rPr>
        <w:fldChar w:fldCharType="begin"/>
      </w:r>
      <w:r>
        <w:rPr>
          <w:i w:val="0"/>
          <w:iCs w:val="0"/>
        </w:rPr>
        <w:instrText xml:space="preserve"> HYPERLINK \l _Toc3048 </w:instrText>
      </w:r>
      <w:r>
        <w:rPr>
          <w:i w:val="0"/>
          <w:iCs w:val="0"/>
        </w:rPr>
        <w:fldChar w:fldCharType="separate"/>
      </w:r>
      <w:r>
        <w:rPr>
          <w:rFonts w:hint="eastAsia"/>
          <w:i w:val="0"/>
          <w:iCs w:val="0"/>
        </w:rPr>
        <w:t>一、 项目基本情况</w:t>
      </w:r>
      <w:r>
        <w:rPr>
          <w:i w:val="0"/>
          <w:iCs w:val="0"/>
        </w:rPr>
        <w:tab/>
      </w:r>
      <w:r>
        <w:rPr>
          <w:i w:val="0"/>
          <w:iCs w:val="0"/>
        </w:rPr>
        <w:fldChar w:fldCharType="begin"/>
      </w:r>
      <w:r>
        <w:rPr>
          <w:i w:val="0"/>
          <w:iCs w:val="0"/>
        </w:rPr>
        <w:instrText xml:space="preserve"> PAGEREF _Toc3048 \h </w:instrText>
      </w:r>
      <w:r>
        <w:rPr>
          <w:i w:val="0"/>
          <w:iCs w:val="0"/>
        </w:rPr>
        <w:fldChar w:fldCharType="separate"/>
      </w:r>
      <w:r>
        <w:rPr>
          <w:i w:val="0"/>
          <w:iCs w:val="0"/>
        </w:rPr>
        <w:t>1</w:t>
      </w:r>
      <w:r>
        <w:rPr>
          <w:i w:val="0"/>
          <w:iCs w:val="0"/>
        </w:rPr>
        <w:fldChar w:fldCharType="end"/>
      </w:r>
      <w:r>
        <w:rPr>
          <w:i w:val="0"/>
          <w:iCs w:val="0"/>
        </w:rPr>
        <w:fldChar w:fldCharType="end"/>
      </w:r>
    </w:p>
    <w:p w14:paraId="3D8C0523">
      <w:pPr>
        <w:pStyle w:val="21"/>
        <w:tabs>
          <w:tab w:val="right" w:leader="dot" w:pos="8306"/>
        </w:tabs>
        <w:rPr>
          <w:i w:val="0"/>
          <w:iCs w:val="0"/>
        </w:rPr>
      </w:pPr>
      <w:r>
        <w:rPr>
          <w:i w:val="0"/>
          <w:iCs w:val="0"/>
        </w:rPr>
        <w:fldChar w:fldCharType="begin"/>
      </w:r>
      <w:r>
        <w:rPr>
          <w:i w:val="0"/>
          <w:iCs w:val="0"/>
        </w:rPr>
        <w:instrText xml:space="preserve"> HYPERLINK \l _Toc32681 </w:instrText>
      </w:r>
      <w:r>
        <w:rPr>
          <w:i w:val="0"/>
          <w:iCs w:val="0"/>
        </w:rPr>
        <w:fldChar w:fldCharType="separate"/>
      </w:r>
      <w:r>
        <w:rPr>
          <w:rFonts w:hint="eastAsia"/>
          <w:i w:val="0"/>
          <w:iCs w:val="0"/>
        </w:rPr>
        <w:t>二、 供应商资格要求</w:t>
      </w:r>
      <w:r>
        <w:rPr>
          <w:i w:val="0"/>
          <w:iCs w:val="0"/>
        </w:rPr>
        <w:tab/>
      </w:r>
      <w:r>
        <w:rPr>
          <w:i w:val="0"/>
          <w:iCs w:val="0"/>
        </w:rPr>
        <w:fldChar w:fldCharType="begin"/>
      </w:r>
      <w:r>
        <w:rPr>
          <w:i w:val="0"/>
          <w:iCs w:val="0"/>
        </w:rPr>
        <w:instrText xml:space="preserve"> PAGEREF _Toc32681 \h </w:instrText>
      </w:r>
      <w:r>
        <w:rPr>
          <w:i w:val="0"/>
          <w:iCs w:val="0"/>
        </w:rPr>
        <w:fldChar w:fldCharType="separate"/>
      </w:r>
      <w:r>
        <w:rPr>
          <w:i w:val="0"/>
          <w:iCs w:val="0"/>
        </w:rPr>
        <w:t>1</w:t>
      </w:r>
      <w:r>
        <w:rPr>
          <w:i w:val="0"/>
          <w:iCs w:val="0"/>
        </w:rPr>
        <w:fldChar w:fldCharType="end"/>
      </w:r>
      <w:r>
        <w:rPr>
          <w:i w:val="0"/>
          <w:iCs w:val="0"/>
        </w:rPr>
        <w:fldChar w:fldCharType="end"/>
      </w:r>
    </w:p>
    <w:p w14:paraId="221E1725">
      <w:pPr>
        <w:pStyle w:val="21"/>
        <w:tabs>
          <w:tab w:val="right" w:leader="dot" w:pos="8306"/>
        </w:tabs>
        <w:rPr>
          <w:rFonts w:hint="default" w:ascii="等线 Light" w:hAnsi="等线 Light"/>
          <w:i w:val="0"/>
          <w:iCs w:val="0"/>
        </w:rPr>
      </w:pPr>
      <w:r>
        <w:rPr>
          <w:rFonts w:hint="default" w:ascii="等线 Light" w:hAnsi="等线 Light"/>
          <w:i w:val="0"/>
          <w:iCs w:val="0"/>
        </w:rPr>
        <w:fldChar w:fldCharType="begin"/>
      </w:r>
      <w:r>
        <w:rPr>
          <w:rFonts w:hint="default" w:ascii="等线 Light" w:hAnsi="等线 Light"/>
          <w:i w:val="0"/>
          <w:iCs w:val="0"/>
        </w:rPr>
        <w:instrText xml:space="preserve"> HYPERLINK \l _Toc24439 </w:instrText>
      </w:r>
      <w:r>
        <w:rPr>
          <w:rFonts w:hint="default" w:ascii="等线 Light" w:hAnsi="等线 Light"/>
          <w:i w:val="0"/>
          <w:iCs w:val="0"/>
        </w:rPr>
        <w:fldChar w:fldCharType="separate"/>
      </w:r>
      <w:r>
        <w:rPr>
          <w:rFonts w:hint="default" w:ascii="等线 Light" w:hAnsi="等线 Light"/>
          <w:i w:val="0"/>
          <w:iCs w:val="0"/>
        </w:rPr>
        <w:t>三、 获取竞争性磋商文件</w:t>
      </w:r>
      <w:r>
        <w:rPr>
          <w:rFonts w:hint="default" w:ascii="等线 Light" w:hAnsi="等线 Light"/>
          <w:i w:val="0"/>
          <w:iCs w:val="0"/>
        </w:rPr>
        <w:tab/>
      </w:r>
      <w:r>
        <w:rPr>
          <w:rFonts w:hint="default" w:ascii="等线 Light" w:hAnsi="等线 Light"/>
          <w:i w:val="0"/>
          <w:iCs w:val="0"/>
        </w:rPr>
        <w:fldChar w:fldCharType="begin"/>
      </w:r>
      <w:r>
        <w:rPr>
          <w:rFonts w:hint="default" w:ascii="等线 Light" w:hAnsi="等线 Light"/>
          <w:i w:val="0"/>
          <w:iCs w:val="0"/>
        </w:rPr>
        <w:instrText xml:space="preserve"> PAGEREF _Toc24439 \h </w:instrText>
      </w:r>
      <w:r>
        <w:rPr>
          <w:rFonts w:hint="default" w:ascii="等线 Light" w:hAnsi="等线 Light"/>
          <w:i w:val="0"/>
          <w:iCs w:val="0"/>
        </w:rPr>
        <w:fldChar w:fldCharType="separate"/>
      </w:r>
      <w:r>
        <w:rPr>
          <w:rFonts w:hint="default" w:ascii="等线 Light" w:hAnsi="等线 Light"/>
          <w:i w:val="0"/>
          <w:iCs w:val="0"/>
        </w:rPr>
        <w:t>3</w:t>
      </w:r>
      <w:r>
        <w:rPr>
          <w:rFonts w:hint="default" w:ascii="等线 Light" w:hAnsi="等线 Light"/>
          <w:i w:val="0"/>
          <w:iCs w:val="0"/>
        </w:rPr>
        <w:fldChar w:fldCharType="end"/>
      </w:r>
      <w:r>
        <w:rPr>
          <w:rFonts w:hint="default" w:ascii="等线 Light" w:hAnsi="等线 Light"/>
          <w:i w:val="0"/>
          <w:iCs w:val="0"/>
        </w:rPr>
        <w:fldChar w:fldCharType="end"/>
      </w:r>
    </w:p>
    <w:p w14:paraId="2B0F6BED">
      <w:pPr>
        <w:pStyle w:val="21"/>
        <w:tabs>
          <w:tab w:val="right" w:leader="dot" w:pos="8306"/>
        </w:tabs>
        <w:rPr>
          <w:rFonts w:hint="default"/>
          <w:i w:val="0"/>
          <w:iCs w:val="0"/>
        </w:rPr>
      </w:pPr>
      <w:r>
        <w:rPr>
          <w:rFonts w:hint="default"/>
          <w:i w:val="0"/>
          <w:iCs w:val="0"/>
        </w:rPr>
        <w:fldChar w:fldCharType="begin"/>
      </w:r>
      <w:r>
        <w:rPr>
          <w:rFonts w:hint="default"/>
          <w:i w:val="0"/>
          <w:iCs w:val="0"/>
        </w:rPr>
        <w:instrText xml:space="preserve"> HYPERLINK \l _Toc4812 </w:instrText>
      </w:r>
      <w:r>
        <w:rPr>
          <w:rFonts w:hint="default"/>
          <w:i w:val="0"/>
          <w:iCs w:val="0"/>
        </w:rPr>
        <w:fldChar w:fldCharType="separate"/>
      </w:r>
      <w:r>
        <w:rPr>
          <w:rFonts w:hint="default"/>
          <w:i w:val="0"/>
          <w:iCs w:val="0"/>
        </w:rPr>
        <w:t>四、 提交响应文件截止时间和地点</w:t>
      </w:r>
      <w:r>
        <w:rPr>
          <w:rFonts w:hint="default"/>
          <w:i w:val="0"/>
          <w:iCs w:val="0"/>
        </w:rPr>
        <w:tab/>
      </w:r>
      <w:r>
        <w:rPr>
          <w:rFonts w:hint="default"/>
          <w:i w:val="0"/>
          <w:iCs w:val="0"/>
        </w:rPr>
        <w:fldChar w:fldCharType="begin"/>
      </w:r>
      <w:r>
        <w:rPr>
          <w:rFonts w:hint="default"/>
          <w:i w:val="0"/>
          <w:iCs w:val="0"/>
        </w:rPr>
        <w:instrText xml:space="preserve"> PAGEREF _Toc4812 \h </w:instrText>
      </w:r>
      <w:r>
        <w:rPr>
          <w:rFonts w:hint="default"/>
          <w:i w:val="0"/>
          <w:iCs w:val="0"/>
        </w:rPr>
        <w:fldChar w:fldCharType="separate"/>
      </w:r>
      <w:r>
        <w:rPr>
          <w:rFonts w:hint="default"/>
          <w:i w:val="0"/>
          <w:iCs w:val="0"/>
        </w:rPr>
        <w:t>3</w:t>
      </w:r>
      <w:r>
        <w:rPr>
          <w:rFonts w:hint="default"/>
          <w:i w:val="0"/>
          <w:iCs w:val="0"/>
        </w:rPr>
        <w:fldChar w:fldCharType="end"/>
      </w:r>
      <w:r>
        <w:rPr>
          <w:rFonts w:hint="default"/>
          <w:i w:val="0"/>
          <w:iCs w:val="0"/>
        </w:rPr>
        <w:fldChar w:fldCharType="end"/>
      </w:r>
    </w:p>
    <w:p w14:paraId="2FD92F19">
      <w:pPr>
        <w:pStyle w:val="21"/>
        <w:tabs>
          <w:tab w:val="right" w:leader="dot" w:pos="8306"/>
        </w:tabs>
        <w:rPr>
          <w:rFonts w:hint="default"/>
          <w:i w:val="0"/>
          <w:iCs w:val="0"/>
        </w:rPr>
      </w:pPr>
      <w:r>
        <w:rPr>
          <w:rFonts w:hint="default"/>
          <w:i w:val="0"/>
          <w:iCs w:val="0"/>
        </w:rPr>
        <w:fldChar w:fldCharType="begin"/>
      </w:r>
      <w:r>
        <w:rPr>
          <w:rFonts w:hint="default"/>
          <w:i w:val="0"/>
          <w:iCs w:val="0"/>
        </w:rPr>
        <w:instrText xml:space="preserve"> HYPERLINK \l _Toc13504 </w:instrText>
      </w:r>
      <w:r>
        <w:rPr>
          <w:rFonts w:hint="default"/>
          <w:i w:val="0"/>
          <w:iCs w:val="0"/>
        </w:rPr>
        <w:fldChar w:fldCharType="separate"/>
      </w:r>
      <w:r>
        <w:rPr>
          <w:rFonts w:hint="default"/>
          <w:i w:val="0"/>
          <w:iCs w:val="0"/>
        </w:rPr>
        <w:t>五、 开启</w:t>
      </w:r>
      <w:r>
        <w:rPr>
          <w:rFonts w:hint="default"/>
          <w:i w:val="0"/>
          <w:iCs w:val="0"/>
        </w:rPr>
        <w:tab/>
      </w:r>
      <w:r>
        <w:rPr>
          <w:rFonts w:hint="default"/>
          <w:i w:val="0"/>
          <w:iCs w:val="0"/>
        </w:rPr>
        <w:fldChar w:fldCharType="begin"/>
      </w:r>
      <w:r>
        <w:rPr>
          <w:rFonts w:hint="default"/>
          <w:i w:val="0"/>
          <w:iCs w:val="0"/>
        </w:rPr>
        <w:instrText xml:space="preserve"> PAGEREF _Toc13504 \h </w:instrText>
      </w:r>
      <w:r>
        <w:rPr>
          <w:rFonts w:hint="default"/>
          <w:i w:val="0"/>
          <w:iCs w:val="0"/>
        </w:rPr>
        <w:fldChar w:fldCharType="separate"/>
      </w:r>
      <w:r>
        <w:rPr>
          <w:rFonts w:hint="default"/>
          <w:i w:val="0"/>
          <w:iCs w:val="0"/>
        </w:rPr>
        <w:t>3</w:t>
      </w:r>
      <w:r>
        <w:rPr>
          <w:rFonts w:hint="default"/>
          <w:i w:val="0"/>
          <w:iCs w:val="0"/>
        </w:rPr>
        <w:fldChar w:fldCharType="end"/>
      </w:r>
      <w:r>
        <w:rPr>
          <w:rFonts w:hint="default"/>
          <w:i w:val="0"/>
          <w:iCs w:val="0"/>
        </w:rPr>
        <w:fldChar w:fldCharType="end"/>
      </w:r>
    </w:p>
    <w:p w14:paraId="2C835F33">
      <w:pPr>
        <w:pStyle w:val="21"/>
        <w:tabs>
          <w:tab w:val="right" w:leader="dot" w:pos="8306"/>
        </w:tabs>
        <w:rPr>
          <w:rFonts w:hint="default"/>
          <w:i w:val="0"/>
          <w:iCs w:val="0"/>
        </w:rPr>
      </w:pPr>
      <w:r>
        <w:rPr>
          <w:rFonts w:hint="default"/>
          <w:i w:val="0"/>
          <w:iCs w:val="0"/>
        </w:rPr>
        <w:fldChar w:fldCharType="begin"/>
      </w:r>
      <w:r>
        <w:rPr>
          <w:rFonts w:hint="default"/>
          <w:i w:val="0"/>
          <w:iCs w:val="0"/>
        </w:rPr>
        <w:instrText xml:space="preserve"> HYPERLINK \l _Toc15998 </w:instrText>
      </w:r>
      <w:r>
        <w:rPr>
          <w:rFonts w:hint="default"/>
          <w:i w:val="0"/>
          <w:iCs w:val="0"/>
        </w:rPr>
        <w:fldChar w:fldCharType="separate"/>
      </w:r>
      <w:r>
        <w:rPr>
          <w:rFonts w:hint="default"/>
          <w:i w:val="0"/>
          <w:iCs w:val="0"/>
        </w:rPr>
        <w:t>六、 公告期限</w:t>
      </w:r>
      <w:r>
        <w:rPr>
          <w:rFonts w:hint="default"/>
          <w:i w:val="0"/>
          <w:iCs w:val="0"/>
        </w:rPr>
        <w:tab/>
      </w:r>
      <w:r>
        <w:rPr>
          <w:rFonts w:hint="default"/>
          <w:i w:val="0"/>
          <w:iCs w:val="0"/>
        </w:rPr>
        <w:fldChar w:fldCharType="begin"/>
      </w:r>
      <w:r>
        <w:rPr>
          <w:rFonts w:hint="default"/>
          <w:i w:val="0"/>
          <w:iCs w:val="0"/>
        </w:rPr>
        <w:instrText xml:space="preserve"> PAGEREF _Toc15998 \h </w:instrText>
      </w:r>
      <w:r>
        <w:rPr>
          <w:rFonts w:hint="default"/>
          <w:i w:val="0"/>
          <w:iCs w:val="0"/>
        </w:rPr>
        <w:fldChar w:fldCharType="separate"/>
      </w:r>
      <w:r>
        <w:rPr>
          <w:rFonts w:hint="default"/>
          <w:i w:val="0"/>
          <w:iCs w:val="0"/>
        </w:rPr>
        <w:t>3</w:t>
      </w:r>
      <w:r>
        <w:rPr>
          <w:rFonts w:hint="default"/>
          <w:i w:val="0"/>
          <w:iCs w:val="0"/>
        </w:rPr>
        <w:fldChar w:fldCharType="end"/>
      </w:r>
      <w:r>
        <w:rPr>
          <w:rFonts w:hint="default"/>
          <w:i w:val="0"/>
          <w:iCs w:val="0"/>
        </w:rPr>
        <w:fldChar w:fldCharType="end"/>
      </w:r>
    </w:p>
    <w:p w14:paraId="16B46C81">
      <w:pPr>
        <w:pStyle w:val="21"/>
        <w:tabs>
          <w:tab w:val="right" w:leader="dot" w:pos="8306"/>
        </w:tabs>
        <w:rPr>
          <w:rFonts w:hint="default"/>
          <w:i w:val="0"/>
          <w:iCs w:val="0"/>
        </w:rPr>
      </w:pPr>
      <w:r>
        <w:rPr>
          <w:rFonts w:hint="default"/>
          <w:i w:val="0"/>
          <w:iCs w:val="0"/>
        </w:rPr>
        <w:fldChar w:fldCharType="begin"/>
      </w:r>
      <w:r>
        <w:rPr>
          <w:rFonts w:hint="default"/>
          <w:i w:val="0"/>
          <w:iCs w:val="0"/>
        </w:rPr>
        <w:instrText xml:space="preserve"> HYPERLINK \l _Toc10279 </w:instrText>
      </w:r>
      <w:r>
        <w:rPr>
          <w:rFonts w:hint="default"/>
          <w:i w:val="0"/>
          <w:iCs w:val="0"/>
        </w:rPr>
        <w:fldChar w:fldCharType="separate"/>
      </w:r>
      <w:r>
        <w:rPr>
          <w:rFonts w:hint="default"/>
          <w:i w:val="0"/>
          <w:iCs w:val="0"/>
        </w:rPr>
        <w:t>七、 其他补充事宜</w:t>
      </w:r>
      <w:r>
        <w:rPr>
          <w:rFonts w:hint="default"/>
          <w:i w:val="0"/>
          <w:iCs w:val="0"/>
        </w:rPr>
        <w:tab/>
      </w:r>
      <w:r>
        <w:rPr>
          <w:rFonts w:hint="default"/>
          <w:i w:val="0"/>
          <w:iCs w:val="0"/>
        </w:rPr>
        <w:fldChar w:fldCharType="begin"/>
      </w:r>
      <w:r>
        <w:rPr>
          <w:rFonts w:hint="default"/>
          <w:i w:val="0"/>
          <w:iCs w:val="0"/>
        </w:rPr>
        <w:instrText xml:space="preserve"> PAGEREF _Toc10279 \h </w:instrText>
      </w:r>
      <w:r>
        <w:rPr>
          <w:rFonts w:hint="default"/>
          <w:i w:val="0"/>
          <w:iCs w:val="0"/>
        </w:rPr>
        <w:fldChar w:fldCharType="separate"/>
      </w:r>
      <w:r>
        <w:rPr>
          <w:rFonts w:hint="default"/>
          <w:i w:val="0"/>
          <w:iCs w:val="0"/>
        </w:rPr>
        <w:t>3</w:t>
      </w:r>
      <w:r>
        <w:rPr>
          <w:rFonts w:hint="default"/>
          <w:i w:val="0"/>
          <w:iCs w:val="0"/>
        </w:rPr>
        <w:fldChar w:fldCharType="end"/>
      </w:r>
      <w:r>
        <w:rPr>
          <w:rFonts w:hint="default"/>
          <w:i w:val="0"/>
          <w:iCs w:val="0"/>
        </w:rPr>
        <w:fldChar w:fldCharType="end"/>
      </w:r>
    </w:p>
    <w:p w14:paraId="3C45E42F">
      <w:pPr>
        <w:pStyle w:val="21"/>
        <w:tabs>
          <w:tab w:val="right" w:leader="dot" w:pos="8306"/>
        </w:tabs>
        <w:rPr>
          <w:rFonts w:hint="eastAsia"/>
          <w:i w:val="0"/>
          <w:iCs w:val="0"/>
        </w:rPr>
      </w:pPr>
      <w:r>
        <w:rPr>
          <w:rFonts w:hint="default"/>
          <w:i w:val="0"/>
          <w:iCs w:val="0"/>
        </w:rPr>
        <w:fldChar w:fldCharType="begin"/>
      </w:r>
      <w:r>
        <w:rPr>
          <w:rFonts w:hint="default"/>
          <w:i w:val="0"/>
          <w:iCs w:val="0"/>
        </w:rPr>
        <w:instrText xml:space="preserve"> HYPERLINK \l _Toc5491 </w:instrText>
      </w:r>
      <w:r>
        <w:rPr>
          <w:rFonts w:hint="default"/>
          <w:i w:val="0"/>
          <w:iCs w:val="0"/>
        </w:rPr>
        <w:fldChar w:fldCharType="separate"/>
      </w:r>
      <w:r>
        <w:rPr>
          <w:rFonts w:hint="default"/>
          <w:i w:val="0"/>
          <w:iCs w:val="0"/>
        </w:rPr>
        <w:t>八、 联系方式</w:t>
      </w:r>
      <w:r>
        <w:rPr>
          <w:rFonts w:hint="default"/>
          <w:i w:val="0"/>
          <w:iCs w:val="0"/>
        </w:rPr>
        <w:tab/>
      </w:r>
      <w:r>
        <w:rPr>
          <w:rFonts w:hint="default"/>
          <w:i w:val="0"/>
          <w:iCs w:val="0"/>
        </w:rPr>
        <w:fldChar w:fldCharType="begin"/>
      </w:r>
      <w:r>
        <w:rPr>
          <w:rFonts w:hint="default"/>
          <w:i w:val="0"/>
          <w:iCs w:val="0"/>
        </w:rPr>
        <w:instrText xml:space="preserve"> PAGEREF _Toc5491 \h </w:instrText>
      </w:r>
      <w:r>
        <w:rPr>
          <w:rFonts w:hint="default"/>
          <w:i w:val="0"/>
          <w:iCs w:val="0"/>
        </w:rPr>
        <w:fldChar w:fldCharType="separate"/>
      </w:r>
      <w:r>
        <w:rPr>
          <w:rFonts w:hint="default"/>
          <w:i w:val="0"/>
          <w:iCs w:val="0"/>
        </w:rPr>
        <w:t>4</w:t>
      </w:r>
      <w:r>
        <w:rPr>
          <w:rFonts w:hint="default"/>
          <w:i w:val="0"/>
          <w:iCs w:val="0"/>
        </w:rPr>
        <w:fldChar w:fldCharType="end"/>
      </w:r>
      <w:r>
        <w:rPr>
          <w:rFonts w:hint="default"/>
          <w:i w:val="0"/>
          <w:iCs w:val="0"/>
        </w:rPr>
        <w:fldChar w:fldCharType="end"/>
      </w:r>
    </w:p>
    <w:p w14:paraId="38FCA3EE">
      <w:pPr>
        <w:pStyle w:val="21"/>
        <w:tabs>
          <w:tab w:val="right" w:leader="dot" w:pos="8306"/>
        </w:tabs>
        <w:rPr>
          <w:rFonts w:hint="eastAsia"/>
          <w:i w:val="0"/>
          <w:iCs w:val="0"/>
        </w:rPr>
      </w:pPr>
      <w:r>
        <w:rPr>
          <w:rFonts w:hint="eastAsia"/>
          <w:i w:val="0"/>
          <w:iCs w:val="0"/>
        </w:rPr>
        <w:fldChar w:fldCharType="begin"/>
      </w:r>
      <w:r>
        <w:rPr>
          <w:rFonts w:hint="eastAsia"/>
          <w:i w:val="0"/>
          <w:iCs w:val="0"/>
        </w:rPr>
        <w:instrText xml:space="preserve"> HYPERLINK \l _Toc20969 </w:instrText>
      </w:r>
      <w:r>
        <w:rPr>
          <w:rFonts w:hint="eastAsia"/>
          <w:i w:val="0"/>
          <w:iCs w:val="0"/>
        </w:rPr>
        <w:fldChar w:fldCharType="separate"/>
      </w:r>
      <w:r>
        <w:rPr>
          <w:rFonts w:hint="eastAsia"/>
          <w:i w:val="0"/>
          <w:iCs w:val="0"/>
        </w:rPr>
        <w:t>第二章 供应商须知</w:t>
      </w:r>
      <w:r>
        <w:rPr>
          <w:rFonts w:hint="eastAsia"/>
          <w:i w:val="0"/>
          <w:iCs w:val="0"/>
        </w:rPr>
        <w:tab/>
      </w:r>
      <w:r>
        <w:rPr>
          <w:rFonts w:hint="eastAsia"/>
          <w:i w:val="0"/>
          <w:iCs w:val="0"/>
        </w:rPr>
        <w:fldChar w:fldCharType="begin"/>
      </w:r>
      <w:r>
        <w:rPr>
          <w:rFonts w:hint="eastAsia"/>
          <w:i w:val="0"/>
          <w:iCs w:val="0"/>
        </w:rPr>
        <w:instrText xml:space="preserve"> PAGEREF _Toc20969 \h </w:instrText>
      </w:r>
      <w:r>
        <w:rPr>
          <w:rFonts w:hint="eastAsia"/>
          <w:i w:val="0"/>
          <w:iCs w:val="0"/>
        </w:rPr>
        <w:fldChar w:fldCharType="separate"/>
      </w:r>
      <w:r>
        <w:rPr>
          <w:rFonts w:hint="eastAsia"/>
          <w:i w:val="0"/>
          <w:iCs w:val="0"/>
        </w:rPr>
        <w:t>5</w:t>
      </w:r>
      <w:r>
        <w:rPr>
          <w:rFonts w:hint="eastAsia"/>
          <w:i w:val="0"/>
          <w:iCs w:val="0"/>
        </w:rPr>
        <w:fldChar w:fldCharType="end"/>
      </w:r>
      <w:r>
        <w:rPr>
          <w:rFonts w:hint="eastAsia"/>
          <w:i w:val="0"/>
          <w:iCs w:val="0"/>
        </w:rPr>
        <w:fldChar w:fldCharType="end"/>
      </w:r>
    </w:p>
    <w:p w14:paraId="4F408475">
      <w:pPr>
        <w:pStyle w:val="21"/>
        <w:tabs>
          <w:tab w:val="right" w:leader="dot" w:pos="8306"/>
        </w:tabs>
        <w:rPr>
          <w:i w:val="0"/>
          <w:iCs w:val="0"/>
        </w:rPr>
      </w:pPr>
      <w:r>
        <w:rPr>
          <w:i w:val="0"/>
          <w:iCs w:val="0"/>
        </w:rPr>
        <w:fldChar w:fldCharType="begin"/>
      </w:r>
      <w:r>
        <w:rPr>
          <w:i w:val="0"/>
          <w:iCs w:val="0"/>
        </w:rPr>
        <w:instrText xml:space="preserve"> HYPERLINK \l _Toc17894 </w:instrText>
      </w:r>
      <w:r>
        <w:rPr>
          <w:i w:val="0"/>
          <w:iCs w:val="0"/>
        </w:rPr>
        <w:fldChar w:fldCharType="separate"/>
      </w:r>
      <w:r>
        <w:rPr>
          <w:rFonts w:hint="eastAsia"/>
          <w:i w:val="0"/>
          <w:iCs w:val="0"/>
        </w:rPr>
        <w:t xml:space="preserve">一、 </w:t>
      </w:r>
      <w:r>
        <w:rPr>
          <w:i w:val="0"/>
          <w:iCs w:val="0"/>
        </w:rPr>
        <w:t>供应商须知前附表</w:t>
      </w:r>
      <w:r>
        <w:rPr>
          <w:i w:val="0"/>
          <w:iCs w:val="0"/>
        </w:rPr>
        <w:tab/>
      </w:r>
      <w:r>
        <w:rPr>
          <w:i w:val="0"/>
          <w:iCs w:val="0"/>
        </w:rPr>
        <w:fldChar w:fldCharType="begin"/>
      </w:r>
      <w:r>
        <w:rPr>
          <w:i w:val="0"/>
          <w:iCs w:val="0"/>
        </w:rPr>
        <w:instrText xml:space="preserve"> PAGEREF _Toc17894 \h </w:instrText>
      </w:r>
      <w:r>
        <w:rPr>
          <w:i w:val="0"/>
          <w:iCs w:val="0"/>
        </w:rPr>
        <w:fldChar w:fldCharType="separate"/>
      </w:r>
      <w:r>
        <w:rPr>
          <w:i w:val="0"/>
          <w:iCs w:val="0"/>
        </w:rPr>
        <w:t>5</w:t>
      </w:r>
      <w:r>
        <w:rPr>
          <w:i w:val="0"/>
          <w:iCs w:val="0"/>
        </w:rPr>
        <w:fldChar w:fldCharType="end"/>
      </w:r>
      <w:r>
        <w:rPr>
          <w:i w:val="0"/>
          <w:iCs w:val="0"/>
        </w:rPr>
        <w:fldChar w:fldCharType="end"/>
      </w:r>
    </w:p>
    <w:p w14:paraId="4373A66F">
      <w:pPr>
        <w:pStyle w:val="21"/>
        <w:tabs>
          <w:tab w:val="right" w:leader="dot" w:pos="8306"/>
        </w:tabs>
        <w:rPr>
          <w:i w:val="0"/>
          <w:iCs w:val="0"/>
        </w:rPr>
      </w:pPr>
      <w:r>
        <w:rPr>
          <w:i w:val="0"/>
          <w:iCs w:val="0"/>
        </w:rPr>
        <w:fldChar w:fldCharType="begin"/>
      </w:r>
      <w:r>
        <w:rPr>
          <w:i w:val="0"/>
          <w:iCs w:val="0"/>
        </w:rPr>
        <w:instrText xml:space="preserve"> HYPERLINK \l _Toc2689 </w:instrText>
      </w:r>
      <w:r>
        <w:rPr>
          <w:i w:val="0"/>
          <w:iCs w:val="0"/>
        </w:rPr>
        <w:fldChar w:fldCharType="separate"/>
      </w:r>
      <w:r>
        <w:rPr>
          <w:rFonts w:hint="eastAsia"/>
          <w:i w:val="0"/>
          <w:iCs w:val="0"/>
        </w:rPr>
        <w:t>二、 供应商须知</w:t>
      </w:r>
      <w:r>
        <w:rPr>
          <w:i w:val="0"/>
          <w:iCs w:val="0"/>
        </w:rPr>
        <w:tab/>
      </w:r>
      <w:r>
        <w:rPr>
          <w:i w:val="0"/>
          <w:iCs w:val="0"/>
        </w:rPr>
        <w:fldChar w:fldCharType="begin"/>
      </w:r>
      <w:r>
        <w:rPr>
          <w:i w:val="0"/>
          <w:iCs w:val="0"/>
        </w:rPr>
        <w:instrText xml:space="preserve"> PAGEREF _Toc2689 \h </w:instrText>
      </w:r>
      <w:r>
        <w:rPr>
          <w:i w:val="0"/>
          <w:iCs w:val="0"/>
        </w:rPr>
        <w:fldChar w:fldCharType="separate"/>
      </w:r>
      <w:r>
        <w:rPr>
          <w:i w:val="0"/>
          <w:iCs w:val="0"/>
        </w:rPr>
        <w:t>13</w:t>
      </w:r>
      <w:r>
        <w:rPr>
          <w:i w:val="0"/>
          <w:iCs w:val="0"/>
        </w:rPr>
        <w:fldChar w:fldCharType="end"/>
      </w:r>
      <w:r>
        <w:rPr>
          <w:i w:val="0"/>
          <w:iCs w:val="0"/>
        </w:rPr>
        <w:fldChar w:fldCharType="end"/>
      </w:r>
    </w:p>
    <w:p w14:paraId="62724D9A">
      <w:pPr>
        <w:pStyle w:val="14"/>
        <w:tabs>
          <w:tab w:val="right" w:leader="dot" w:pos="8306"/>
        </w:tabs>
        <w:rPr>
          <w:i w:val="0"/>
          <w:iCs w:val="0"/>
        </w:rPr>
      </w:pPr>
      <w:r>
        <w:rPr>
          <w:i w:val="0"/>
          <w:iCs w:val="0"/>
        </w:rPr>
        <w:fldChar w:fldCharType="begin"/>
      </w:r>
      <w:r>
        <w:rPr>
          <w:i w:val="0"/>
          <w:iCs w:val="0"/>
        </w:rPr>
        <w:instrText xml:space="preserve"> HYPERLINK \l _Toc17644 </w:instrText>
      </w:r>
      <w:r>
        <w:rPr>
          <w:i w:val="0"/>
          <w:iCs w:val="0"/>
        </w:rPr>
        <w:fldChar w:fldCharType="separate"/>
      </w:r>
      <w:r>
        <w:rPr>
          <w:rFonts w:hint="eastAsia"/>
          <w:i w:val="0"/>
          <w:iCs w:val="0"/>
        </w:rPr>
        <w:t>（一） 总则</w:t>
      </w:r>
      <w:r>
        <w:rPr>
          <w:i w:val="0"/>
          <w:iCs w:val="0"/>
        </w:rPr>
        <w:tab/>
      </w:r>
      <w:r>
        <w:rPr>
          <w:i w:val="0"/>
          <w:iCs w:val="0"/>
        </w:rPr>
        <w:fldChar w:fldCharType="begin"/>
      </w:r>
      <w:r>
        <w:rPr>
          <w:i w:val="0"/>
          <w:iCs w:val="0"/>
        </w:rPr>
        <w:instrText xml:space="preserve"> PAGEREF _Toc17644 \h </w:instrText>
      </w:r>
      <w:r>
        <w:rPr>
          <w:i w:val="0"/>
          <w:iCs w:val="0"/>
        </w:rPr>
        <w:fldChar w:fldCharType="separate"/>
      </w:r>
      <w:r>
        <w:rPr>
          <w:i w:val="0"/>
          <w:iCs w:val="0"/>
        </w:rPr>
        <w:t>13</w:t>
      </w:r>
      <w:r>
        <w:rPr>
          <w:i w:val="0"/>
          <w:iCs w:val="0"/>
        </w:rPr>
        <w:fldChar w:fldCharType="end"/>
      </w:r>
      <w:r>
        <w:rPr>
          <w:i w:val="0"/>
          <w:iCs w:val="0"/>
        </w:rPr>
        <w:fldChar w:fldCharType="end"/>
      </w:r>
    </w:p>
    <w:p w14:paraId="0D0DA83C">
      <w:pPr>
        <w:pStyle w:val="14"/>
        <w:tabs>
          <w:tab w:val="right" w:leader="dot" w:pos="8306"/>
        </w:tabs>
        <w:rPr>
          <w:i w:val="0"/>
          <w:iCs w:val="0"/>
        </w:rPr>
      </w:pPr>
      <w:r>
        <w:rPr>
          <w:i w:val="0"/>
          <w:iCs w:val="0"/>
        </w:rPr>
        <w:fldChar w:fldCharType="begin"/>
      </w:r>
      <w:r>
        <w:rPr>
          <w:i w:val="0"/>
          <w:iCs w:val="0"/>
        </w:rPr>
        <w:instrText xml:space="preserve"> HYPERLINK \l _Toc32553 </w:instrText>
      </w:r>
      <w:r>
        <w:rPr>
          <w:i w:val="0"/>
          <w:iCs w:val="0"/>
        </w:rPr>
        <w:fldChar w:fldCharType="separate"/>
      </w:r>
      <w:r>
        <w:rPr>
          <w:rFonts w:hint="eastAsia"/>
          <w:i w:val="0"/>
          <w:iCs w:val="0"/>
        </w:rPr>
        <w:t>（二） 磋商文件</w:t>
      </w:r>
      <w:r>
        <w:rPr>
          <w:i w:val="0"/>
          <w:iCs w:val="0"/>
        </w:rPr>
        <w:tab/>
      </w:r>
      <w:r>
        <w:rPr>
          <w:i w:val="0"/>
          <w:iCs w:val="0"/>
        </w:rPr>
        <w:fldChar w:fldCharType="begin"/>
      </w:r>
      <w:r>
        <w:rPr>
          <w:i w:val="0"/>
          <w:iCs w:val="0"/>
        </w:rPr>
        <w:instrText xml:space="preserve"> PAGEREF _Toc32553 \h </w:instrText>
      </w:r>
      <w:r>
        <w:rPr>
          <w:i w:val="0"/>
          <w:iCs w:val="0"/>
        </w:rPr>
        <w:fldChar w:fldCharType="separate"/>
      </w:r>
      <w:r>
        <w:rPr>
          <w:i w:val="0"/>
          <w:iCs w:val="0"/>
        </w:rPr>
        <w:t>16</w:t>
      </w:r>
      <w:r>
        <w:rPr>
          <w:i w:val="0"/>
          <w:iCs w:val="0"/>
        </w:rPr>
        <w:fldChar w:fldCharType="end"/>
      </w:r>
      <w:r>
        <w:rPr>
          <w:i w:val="0"/>
          <w:iCs w:val="0"/>
        </w:rPr>
        <w:fldChar w:fldCharType="end"/>
      </w:r>
    </w:p>
    <w:p w14:paraId="68341086">
      <w:pPr>
        <w:pStyle w:val="14"/>
        <w:tabs>
          <w:tab w:val="right" w:leader="dot" w:pos="8306"/>
        </w:tabs>
        <w:rPr>
          <w:i w:val="0"/>
          <w:iCs w:val="0"/>
        </w:rPr>
      </w:pPr>
      <w:r>
        <w:rPr>
          <w:i w:val="0"/>
          <w:iCs w:val="0"/>
        </w:rPr>
        <w:fldChar w:fldCharType="begin"/>
      </w:r>
      <w:r>
        <w:rPr>
          <w:i w:val="0"/>
          <w:iCs w:val="0"/>
        </w:rPr>
        <w:instrText xml:space="preserve"> HYPERLINK \l _Toc19813 </w:instrText>
      </w:r>
      <w:r>
        <w:rPr>
          <w:i w:val="0"/>
          <w:iCs w:val="0"/>
        </w:rPr>
        <w:fldChar w:fldCharType="separate"/>
      </w:r>
      <w:r>
        <w:rPr>
          <w:rFonts w:hint="eastAsia"/>
          <w:i w:val="0"/>
          <w:iCs w:val="0"/>
        </w:rPr>
        <w:t>（三） 响应文件</w:t>
      </w:r>
      <w:r>
        <w:rPr>
          <w:i w:val="0"/>
          <w:iCs w:val="0"/>
        </w:rPr>
        <w:tab/>
      </w:r>
      <w:r>
        <w:rPr>
          <w:i w:val="0"/>
          <w:iCs w:val="0"/>
        </w:rPr>
        <w:fldChar w:fldCharType="begin"/>
      </w:r>
      <w:r>
        <w:rPr>
          <w:i w:val="0"/>
          <w:iCs w:val="0"/>
        </w:rPr>
        <w:instrText xml:space="preserve"> PAGEREF _Toc19813 \h </w:instrText>
      </w:r>
      <w:r>
        <w:rPr>
          <w:i w:val="0"/>
          <w:iCs w:val="0"/>
        </w:rPr>
        <w:fldChar w:fldCharType="separate"/>
      </w:r>
      <w:r>
        <w:rPr>
          <w:i w:val="0"/>
          <w:iCs w:val="0"/>
        </w:rPr>
        <w:t>16</w:t>
      </w:r>
      <w:r>
        <w:rPr>
          <w:i w:val="0"/>
          <w:iCs w:val="0"/>
        </w:rPr>
        <w:fldChar w:fldCharType="end"/>
      </w:r>
      <w:r>
        <w:rPr>
          <w:i w:val="0"/>
          <w:iCs w:val="0"/>
        </w:rPr>
        <w:fldChar w:fldCharType="end"/>
      </w:r>
    </w:p>
    <w:p w14:paraId="59CDA15D">
      <w:pPr>
        <w:pStyle w:val="14"/>
        <w:tabs>
          <w:tab w:val="right" w:leader="dot" w:pos="8306"/>
        </w:tabs>
        <w:rPr>
          <w:i w:val="0"/>
          <w:iCs w:val="0"/>
        </w:rPr>
      </w:pPr>
      <w:r>
        <w:rPr>
          <w:i w:val="0"/>
          <w:iCs w:val="0"/>
        </w:rPr>
        <w:fldChar w:fldCharType="begin"/>
      </w:r>
      <w:r>
        <w:rPr>
          <w:i w:val="0"/>
          <w:iCs w:val="0"/>
        </w:rPr>
        <w:instrText xml:space="preserve"> HYPERLINK \l _Toc32653 </w:instrText>
      </w:r>
      <w:r>
        <w:rPr>
          <w:i w:val="0"/>
          <w:iCs w:val="0"/>
        </w:rPr>
        <w:fldChar w:fldCharType="separate"/>
      </w:r>
      <w:r>
        <w:rPr>
          <w:rFonts w:hint="eastAsia"/>
          <w:i w:val="0"/>
          <w:iCs w:val="0"/>
        </w:rPr>
        <w:t>（四） 响应文件的递交</w:t>
      </w:r>
      <w:r>
        <w:rPr>
          <w:i w:val="0"/>
          <w:iCs w:val="0"/>
        </w:rPr>
        <w:tab/>
      </w:r>
      <w:r>
        <w:rPr>
          <w:i w:val="0"/>
          <w:iCs w:val="0"/>
        </w:rPr>
        <w:fldChar w:fldCharType="begin"/>
      </w:r>
      <w:r>
        <w:rPr>
          <w:i w:val="0"/>
          <w:iCs w:val="0"/>
        </w:rPr>
        <w:instrText xml:space="preserve"> PAGEREF _Toc32653 \h </w:instrText>
      </w:r>
      <w:r>
        <w:rPr>
          <w:i w:val="0"/>
          <w:iCs w:val="0"/>
        </w:rPr>
        <w:fldChar w:fldCharType="separate"/>
      </w:r>
      <w:r>
        <w:rPr>
          <w:i w:val="0"/>
          <w:iCs w:val="0"/>
        </w:rPr>
        <w:t>19</w:t>
      </w:r>
      <w:r>
        <w:rPr>
          <w:i w:val="0"/>
          <w:iCs w:val="0"/>
        </w:rPr>
        <w:fldChar w:fldCharType="end"/>
      </w:r>
      <w:r>
        <w:rPr>
          <w:i w:val="0"/>
          <w:iCs w:val="0"/>
        </w:rPr>
        <w:fldChar w:fldCharType="end"/>
      </w:r>
    </w:p>
    <w:p w14:paraId="3A995DD9">
      <w:pPr>
        <w:pStyle w:val="14"/>
        <w:tabs>
          <w:tab w:val="right" w:leader="dot" w:pos="8306"/>
        </w:tabs>
        <w:rPr>
          <w:i w:val="0"/>
          <w:iCs w:val="0"/>
        </w:rPr>
      </w:pPr>
      <w:r>
        <w:rPr>
          <w:i w:val="0"/>
          <w:iCs w:val="0"/>
        </w:rPr>
        <w:fldChar w:fldCharType="begin"/>
      </w:r>
      <w:r>
        <w:rPr>
          <w:i w:val="0"/>
          <w:iCs w:val="0"/>
        </w:rPr>
        <w:instrText xml:space="preserve"> HYPERLINK \l _Toc6000 </w:instrText>
      </w:r>
      <w:r>
        <w:rPr>
          <w:i w:val="0"/>
          <w:iCs w:val="0"/>
        </w:rPr>
        <w:fldChar w:fldCharType="separate"/>
      </w:r>
      <w:r>
        <w:rPr>
          <w:rFonts w:hint="eastAsia"/>
          <w:i w:val="0"/>
          <w:iCs w:val="0"/>
        </w:rPr>
        <w:t>（五） 项目评审</w:t>
      </w:r>
      <w:r>
        <w:rPr>
          <w:i w:val="0"/>
          <w:iCs w:val="0"/>
        </w:rPr>
        <w:tab/>
      </w:r>
      <w:r>
        <w:rPr>
          <w:i w:val="0"/>
          <w:iCs w:val="0"/>
        </w:rPr>
        <w:fldChar w:fldCharType="begin"/>
      </w:r>
      <w:r>
        <w:rPr>
          <w:i w:val="0"/>
          <w:iCs w:val="0"/>
        </w:rPr>
        <w:instrText xml:space="preserve"> PAGEREF _Toc6000 \h </w:instrText>
      </w:r>
      <w:r>
        <w:rPr>
          <w:i w:val="0"/>
          <w:iCs w:val="0"/>
        </w:rPr>
        <w:fldChar w:fldCharType="separate"/>
      </w:r>
      <w:r>
        <w:rPr>
          <w:i w:val="0"/>
          <w:iCs w:val="0"/>
        </w:rPr>
        <w:t>20</w:t>
      </w:r>
      <w:r>
        <w:rPr>
          <w:i w:val="0"/>
          <w:iCs w:val="0"/>
        </w:rPr>
        <w:fldChar w:fldCharType="end"/>
      </w:r>
      <w:r>
        <w:rPr>
          <w:i w:val="0"/>
          <w:iCs w:val="0"/>
        </w:rPr>
        <w:fldChar w:fldCharType="end"/>
      </w:r>
    </w:p>
    <w:p w14:paraId="3652F8AC">
      <w:pPr>
        <w:pStyle w:val="14"/>
        <w:tabs>
          <w:tab w:val="right" w:leader="dot" w:pos="8306"/>
        </w:tabs>
        <w:rPr>
          <w:i w:val="0"/>
          <w:iCs w:val="0"/>
        </w:rPr>
      </w:pPr>
      <w:r>
        <w:rPr>
          <w:i w:val="0"/>
          <w:iCs w:val="0"/>
        </w:rPr>
        <w:fldChar w:fldCharType="begin"/>
      </w:r>
      <w:r>
        <w:rPr>
          <w:i w:val="0"/>
          <w:iCs w:val="0"/>
        </w:rPr>
        <w:instrText xml:space="preserve"> HYPERLINK \l _Toc30183 </w:instrText>
      </w:r>
      <w:r>
        <w:rPr>
          <w:i w:val="0"/>
          <w:iCs w:val="0"/>
        </w:rPr>
        <w:fldChar w:fldCharType="separate"/>
      </w:r>
      <w:r>
        <w:rPr>
          <w:rFonts w:hint="eastAsia"/>
          <w:i w:val="0"/>
          <w:iCs w:val="0"/>
        </w:rPr>
        <w:t>（六） 成交</w:t>
      </w:r>
      <w:r>
        <w:rPr>
          <w:i w:val="0"/>
          <w:iCs w:val="0"/>
        </w:rPr>
        <w:tab/>
      </w:r>
      <w:r>
        <w:rPr>
          <w:i w:val="0"/>
          <w:iCs w:val="0"/>
        </w:rPr>
        <w:fldChar w:fldCharType="begin"/>
      </w:r>
      <w:r>
        <w:rPr>
          <w:i w:val="0"/>
          <w:iCs w:val="0"/>
        </w:rPr>
        <w:instrText xml:space="preserve"> PAGEREF _Toc30183 \h </w:instrText>
      </w:r>
      <w:r>
        <w:rPr>
          <w:i w:val="0"/>
          <w:iCs w:val="0"/>
        </w:rPr>
        <w:fldChar w:fldCharType="separate"/>
      </w:r>
      <w:r>
        <w:rPr>
          <w:i w:val="0"/>
          <w:iCs w:val="0"/>
        </w:rPr>
        <w:t>21</w:t>
      </w:r>
      <w:r>
        <w:rPr>
          <w:i w:val="0"/>
          <w:iCs w:val="0"/>
        </w:rPr>
        <w:fldChar w:fldCharType="end"/>
      </w:r>
      <w:r>
        <w:rPr>
          <w:i w:val="0"/>
          <w:iCs w:val="0"/>
        </w:rPr>
        <w:fldChar w:fldCharType="end"/>
      </w:r>
    </w:p>
    <w:p w14:paraId="303D2C77">
      <w:pPr>
        <w:pStyle w:val="14"/>
        <w:tabs>
          <w:tab w:val="right" w:leader="dot" w:pos="8306"/>
        </w:tabs>
        <w:rPr>
          <w:i w:val="0"/>
          <w:iCs w:val="0"/>
        </w:rPr>
      </w:pPr>
      <w:r>
        <w:rPr>
          <w:i w:val="0"/>
          <w:iCs w:val="0"/>
        </w:rPr>
        <w:fldChar w:fldCharType="begin"/>
      </w:r>
      <w:r>
        <w:rPr>
          <w:i w:val="0"/>
          <w:iCs w:val="0"/>
        </w:rPr>
        <w:instrText xml:space="preserve"> HYPERLINK \l _Toc5264 </w:instrText>
      </w:r>
      <w:r>
        <w:rPr>
          <w:i w:val="0"/>
          <w:iCs w:val="0"/>
        </w:rPr>
        <w:fldChar w:fldCharType="separate"/>
      </w:r>
      <w:r>
        <w:rPr>
          <w:rFonts w:hint="eastAsia"/>
          <w:i w:val="0"/>
          <w:iCs w:val="0"/>
        </w:rPr>
        <w:t>（七） 签订合同</w:t>
      </w:r>
      <w:r>
        <w:rPr>
          <w:i w:val="0"/>
          <w:iCs w:val="0"/>
        </w:rPr>
        <w:tab/>
      </w:r>
      <w:r>
        <w:rPr>
          <w:i w:val="0"/>
          <w:iCs w:val="0"/>
        </w:rPr>
        <w:fldChar w:fldCharType="begin"/>
      </w:r>
      <w:r>
        <w:rPr>
          <w:i w:val="0"/>
          <w:iCs w:val="0"/>
        </w:rPr>
        <w:instrText xml:space="preserve"> PAGEREF _Toc5264 \h </w:instrText>
      </w:r>
      <w:r>
        <w:rPr>
          <w:i w:val="0"/>
          <w:iCs w:val="0"/>
        </w:rPr>
        <w:fldChar w:fldCharType="separate"/>
      </w:r>
      <w:r>
        <w:rPr>
          <w:i w:val="0"/>
          <w:iCs w:val="0"/>
        </w:rPr>
        <w:t>21</w:t>
      </w:r>
      <w:r>
        <w:rPr>
          <w:i w:val="0"/>
          <w:iCs w:val="0"/>
        </w:rPr>
        <w:fldChar w:fldCharType="end"/>
      </w:r>
      <w:r>
        <w:rPr>
          <w:i w:val="0"/>
          <w:iCs w:val="0"/>
        </w:rPr>
        <w:fldChar w:fldCharType="end"/>
      </w:r>
    </w:p>
    <w:p w14:paraId="6871AE39">
      <w:pPr>
        <w:pStyle w:val="14"/>
        <w:tabs>
          <w:tab w:val="right" w:leader="dot" w:pos="8306"/>
        </w:tabs>
        <w:rPr>
          <w:i w:val="0"/>
          <w:iCs w:val="0"/>
        </w:rPr>
      </w:pPr>
      <w:r>
        <w:rPr>
          <w:i w:val="0"/>
          <w:iCs w:val="0"/>
        </w:rPr>
        <w:fldChar w:fldCharType="begin"/>
      </w:r>
      <w:r>
        <w:rPr>
          <w:i w:val="0"/>
          <w:iCs w:val="0"/>
        </w:rPr>
        <w:instrText xml:space="preserve"> HYPERLINK \l _Toc17690 </w:instrText>
      </w:r>
      <w:r>
        <w:rPr>
          <w:i w:val="0"/>
          <w:iCs w:val="0"/>
        </w:rPr>
        <w:fldChar w:fldCharType="separate"/>
      </w:r>
      <w:r>
        <w:rPr>
          <w:rFonts w:hint="eastAsia"/>
          <w:i w:val="0"/>
          <w:iCs w:val="0"/>
        </w:rPr>
        <w:t>（八） 质疑和投诉</w:t>
      </w:r>
      <w:r>
        <w:rPr>
          <w:i w:val="0"/>
          <w:iCs w:val="0"/>
        </w:rPr>
        <w:tab/>
      </w:r>
      <w:r>
        <w:rPr>
          <w:i w:val="0"/>
          <w:iCs w:val="0"/>
        </w:rPr>
        <w:fldChar w:fldCharType="begin"/>
      </w:r>
      <w:r>
        <w:rPr>
          <w:i w:val="0"/>
          <w:iCs w:val="0"/>
        </w:rPr>
        <w:instrText xml:space="preserve"> PAGEREF _Toc17690 \h </w:instrText>
      </w:r>
      <w:r>
        <w:rPr>
          <w:i w:val="0"/>
          <w:iCs w:val="0"/>
        </w:rPr>
        <w:fldChar w:fldCharType="separate"/>
      </w:r>
      <w:r>
        <w:rPr>
          <w:i w:val="0"/>
          <w:iCs w:val="0"/>
        </w:rPr>
        <w:t>22</w:t>
      </w:r>
      <w:r>
        <w:rPr>
          <w:i w:val="0"/>
          <w:iCs w:val="0"/>
        </w:rPr>
        <w:fldChar w:fldCharType="end"/>
      </w:r>
      <w:r>
        <w:rPr>
          <w:i w:val="0"/>
          <w:iCs w:val="0"/>
        </w:rPr>
        <w:fldChar w:fldCharType="end"/>
      </w:r>
    </w:p>
    <w:p w14:paraId="727B6F33">
      <w:pPr>
        <w:pStyle w:val="14"/>
        <w:tabs>
          <w:tab w:val="right" w:leader="dot" w:pos="8306"/>
        </w:tabs>
        <w:rPr>
          <w:i w:val="0"/>
          <w:iCs w:val="0"/>
        </w:rPr>
      </w:pPr>
      <w:r>
        <w:rPr>
          <w:i w:val="0"/>
          <w:iCs w:val="0"/>
        </w:rPr>
        <w:fldChar w:fldCharType="begin"/>
      </w:r>
      <w:r>
        <w:rPr>
          <w:i w:val="0"/>
          <w:iCs w:val="0"/>
        </w:rPr>
        <w:instrText xml:space="preserve"> HYPERLINK \l _Toc7650 </w:instrText>
      </w:r>
      <w:r>
        <w:rPr>
          <w:i w:val="0"/>
          <w:iCs w:val="0"/>
        </w:rPr>
        <w:fldChar w:fldCharType="separate"/>
      </w:r>
      <w:r>
        <w:rPr>
          <w:rFonts w:hint="eastAsia"/>
          <w:i w:val="0"/>
          <w:iCs w:val="0"/>
        </w:rPr>
        <w:t>（九） 采购代理服务费</w:t>
      </w:r>
      <w:r>
        <w:rPr>
          <w:i w:val="0"/>
          <w:iCs w:val="0"/>
        </w:rPr>
        <w:tab/>
      </w:r>
      <w:r>
        <w:rPr>
          <w:i w:val="0"/>
          <w:iCs w:val="0"/>
        </w:rPr>
        <w:fldChar w:fldCharType="begin"/>
      </w:r>
      <w:r>
        <w:rPr>
          <w:i w:val="0"/>
          <w:iCs w:val="0"/>
        </w:rPr>
        <w:instrText xml:space="preserve"> PAGEREF _Toc7650 \h </w:instrText>
      </w:r>
      <w:r>
        <w:rPr>
          <w:i w:val="0"/>
          <w:iCs w:val="0"/>
        </w:rPr>
        <w:fldChar w:fldCharType="separate"/>
      </w:r>
      <w:r>
        <w:rPr>
          <w:i w:val="0"/>
          <w:iCs w:val="0"/>
        </w:rPr>
        <w:t>23</w:t>
      </w:r>
      <w:r>
        <w:rPr>
          <w:i w:val="0"/>
          <w:iCs w:val="0"/>
        </w:rPr>
        <w:fldChar w:fldCharType="end"/>
      </w:r>
      <w:r>
        <w:rPr>
          <w:i w:val="0"/>
          <w:iCs w:val="0"/>
        </w:rPr>
        <w:fldChar w:fldCharType="end"/>
      </w:r>
    </w:p>
    <w:p w14:paraId="4C239265">
      <w:pPr>
        <w:pStyle w:val="14"/>
        <w:tabs>
          <w:tab w:val="right" w:leader="dot" w:pos="8306"/>
        </w:tabs>
        <w:rPr>
          <w:i w:val="0"/>
          <w:iCs w:val="0"/>
        </w:rPr>
      </w:pPr>
      <w:r>
        <w:rPr>
          <w:i w:val="0"/>
          <w:iCs w:val="0"/>
        </w:rPr>
        <w:fldChar w:fldCharType="begin"/>
      </w:r>
      <w:r>
        <w:rPr>
          <w:i w:val="0"/>
          <w:iCs w:val="0"/>
        </w:rPr>
        <w:instrText xml:space="preserve"> HYPERLINK \l _Toc25734 </w:instrText>
      </w:r>
      <w:r>
        <w:rPr>
          <w:i w:val="0"/>
          <w:iCs w:val="0"/>
        </w:rPr>
        <w:fldChar w:fldCharType="separate"/>
      </w:r>
      <w:r>
        <w:rPr>
          <w:rFonts w:hint="eastAsia"/>
          <w:i w:val="0"/>
          <w:iCs w:val="0"/>
        </w:rPr>
        <w:t>（十） 无效响应和终止采购活动</w:t>
      </w:r>
      <w:r>
        <w:rPr>
          <w:i w:val="0"/>
          <w:iCs w:val="0"/>
        </w:rPr>
        <w:tab/>
      </w:r>
      <w:r>
        <w:rPr>
          <w:i w:val="0"/>
          <w:iCs w:val="0"/>
        </w:rPr>
        <w:fldChar w:fldCharType="begin"/>
      </w:r>
      <w:r>
        <w:rPr>
          <w:i w:val="0"/>
          <w:iCs w:val="0"/>
        </w:rPr>
        <w:instrText xml:space="preserve"> PAGEREF _Toc25734 \h </w:instrText>
      </w:r>
      <w:r>
        <w:rPr>
          <w:i w:val="0"/>
          <w:iCs w:val="0"/>
        </w:rPr>
        <w:fldChar w:fldCharType="separate"/>
      </w:r>
      <w:r>
        <w:rPr>
          <w:i w:val="0"/>
          <w:iCs w:val="0"/>
        </w:rPr>
        <w:t>24</w:t>
      </w:r>
      <w:r>
        <w:rPr>
          <w:i w:val="0"/>
          <w:iCs w:val="0"/>
        </w:rPr>
        <w:fldChar w:fldCharType="end"/>
      </w:r>
      <w:r>
        <w:rPr>
          <w:i w:val="0"/>
          <w:iCs w:val="0"/>
        </w:rPr>
        <w:fldChar w:fldCharType="end"/>
      </w:r>
    </w:p>
    <w:p w14:paraId="6B3106FF">
      <w:pPr>
        <w:pStyle w:val="14"/>
        <w:tabs>
          <w:tab w:val="right" w:leader="dot" w:pos="8306"/>
        </w:tabs>
        <w:rPr>
          <w:i w:val="0"/>
          <w:iCs w:val="0"/>
        </w:rPr>
      </w:pPr>
      <w:r>
        <w:rPr>
          <w:i w:val="0"/>
          <w:iCs w:val="0"/>
        </w:rPr>
        <w:fldChar w:fldCharType="begin"/>
      </w:r>
      <w:r>
        <w:rPr>
          <w:i w:val="0"/>
          <w:iCs w:val="0"/>
        </w:rPr>
        <w:instrText xml:space="preserve"> HYPERLINK \l _Toc11540 </w:instrText>
      </w:r>
      <w:r>
        <w:rPr>
          <w:i w:val="0"/>
          <w:iCs w:val="0"/>
        </w:rPr>
        <w:fldChar w:fldCharType="separate"/>
      </w:r>
      <w:r>
        <w:rPr>
          <w:rFonts w:hint="eastAsia"/>
          <w:i w:val="0"/>
          <w:iCs w:val="0"/>
        </w:rPr>
        <w:t>（十一） 落实政府采购政策</w:t>
      </w:r>
      <w:r>
        <w:rPr>
          <w:i w:val="0"/>
          <w:iCs w:val="0"/>
        </w:rPr>
        <w:tab/>
      </w:r>
      <w:r>
        <w:rPr>
          <w:i w:val="0"/>
          <w:iCs w:val="0"/>
        </w:rPr>
        <w:fldChar w:fldCharType="begin"/>
      </w:r>
      <w:r>
        <w:rPr>
          <w:i w:val="0"/>
          <w:iCs w:val="0"/>
        </w:rPr>
        <w:instrText xml:space="preserve"> PAGEREF _Toc11540 \h </w:instrText>
      </w:r>
      <w:r>
        <w:rPr>
          <w:i w:val="0"/>
          <w:iCs w:val="0"/>
        </w:rPr>
        <w:fldChar w:fldCharType="separate"/>
      </w:r>
      <w:r>
        <w:rPr>
          <w:i w:val="0"/>
          <w:iCs w:val="0"/>
        </w:rPr>
        <w:t>24</w:t>
      </w:r>
      <w:r>
        <w:rPr>
          <w:i w:val="0"/>
          <w:iCs w:val="0"/>
        </w:rPr>
        <w:fldChar w:fldCharType="end"/>
      </w:r>
      <w:r>
        <w:rPr>
          <w:i w:val="0"/>
          <w:iCs w:val="0"/>
        </w:rPr>
        <w:fldChar w:fldCharType="end"/>
      </w:r>
    </w:p>
    <w:p w14:paraId="3EE49B8B">
      <w:pPr>
        <w:pStyle w:val="14"/>
        <w:tabs>
          <w:tab w:val="right" w:leader="dot" w:pos="8306"/>
        </w:tabs>
        <w:rPr>
          <w:i w:val="0"/>
          <w:iCs w:val="0"/>
        </w:rPr>
      </w:pPr>
      <w:r>
        <w:rPr>
          <w:i w:val="0"/>
          <w:iCs w:val="0"/>
        </w:rPr>
        <w:fldChar w:fldCharType="begin"/>
      </w:r>
      <w:r>
        <w:rPr>
          <w:i w:val="0"/>
          <w:iCs w:val="0"/>
        </w:rPr>
        <w:instrText xml:space="preserve"> HYPERLINK \l _Toc4016 </w:instrText>
      </w:r>
      <w:r>
        <w:rPr>
          <w:i w:val="0"/>
          <w:iCs w:val="0"/>
        </w:rPr>
        <w:fldChar w:fldCharType="separate"/>
      </w:r>
      <w:r>
        <w:rPr>
          <w:rFonts w:hint="eastAsia"/>
          <w:i w:val="0"/>
          <w:iCs w:val="0"/>
        </w:rPr>
        <w:t>（十二） 政府采购合同融资政策</w:t>
      </w:r>
      <w:r>
        <w:rPr>
          <w:i w:val="0"/>
          <w:iCs w:val="0"/>
        </w:rPr>
        <w:tab/>
      </w:r>
      <w:r>
        <w:rPr>
          <w:i w:val="0"/>
          <w:iCs w:val="0"/>
        </w:rPr>
        <w:fldChar w:fldCharType="begin"/>
      </w:r>
      <w:r>
        <w:rPr>
          <w:i w:val="0"/>
          <w:iCs w:val="0"/>
        </w:rPr>
        <w:instrText xml:space="preserve"> PAGEREF _Toc4016 \h </w:instrText>
      </w:r>
      <w:r>
        <w:rPr>
          <w:i w:val="0"/>
          <w:iCs w:val="0"/>
        </w:rPr>
        <w:fldChar w:fldCharType="separate"/>
      </w:r>
      <w:r>
        <w:rPr>
          <w:i w:val="0"/>
          <w:iCs w:val="0"/>
        </w:rPr>
        <w:t>25</w:t>
      </w:r>
      <w:r>
        <w:rPr>
          <w:i w:val="0"/>
          <w:iCs w:val="0"/>
        </w:rPr>
        <w:fldChar w:fldCharType="end"/>
      </w:r>
      <w:r>
        <w:rPr>
          <w:i w:val="0"/>
          <w:iCs w:val="0"/>
        </w:rPr>
        <w:fldChar w:fldCharType="end"/>
      </w:r>
    </w:p>
    <w:p w14:paraId="693DA042">
      <w:pPr>
        <w:pStyle w:val="14"/>
        <w:tabs>
          <w:tab w:val="right" w:leader="dot" w:pos="8306"/>
        </w:tabs>
        <w:rPr>
          <w:i w:val="0"/>
          <w:iCs w:val="0"/>
        </w:rPr>
      </w:pPr>
      <w:r>
        <w:rPr>
          <w:i w:val="0"/>
          <w:iCs w:val="0"/>
        </w:rPr>
        <w:fldChar w:fldCharType="begin"/>
      </w:r>
      <w:r>
        <w:rPr>
          <w:i w:val="0"/>
          <w:iCs w:val="0"/>
        </w:rPr>
        <w:instrText xml:space="preserve"> HYPERLINK \l _Toc15866 </w:instrText>
      </w:r>
      <w:r>
        <w:rPr>
          <w:i w:val="0"/>
          <w:iCs w:val="0"/>
        </w:rPr>
        <w:fldChar w:fldCharType="separate"/>
      </w:r>
      <w:r>
        <w:rPr>
          <w:rFonts w:hint="eastAsia"/>
          <w:i w:val="0"/>
          <w:iCs w:val="0"/>
        </w:rPr>
        <w:t>（十三） 其他</w:t>
      </w:r>
      <w:r>
        <w:rPr>
          <w:i w:val="0"/>
          <w:iCs w:val="0"/>
        </w:rPr>
        <w:tab/>
      </w:r>
      <w:r>
        <w:rPr>
          <w:i w:val="0"/>
          <w:iCs w:val="0"/>
        </w:rPr>
        <w:fldChar w:fldCharType="begin"/>
      </w:r>
      <w:r>
        <w:rPr>
          <w:i w:val="0"/>
          <w:iCs w:val="0"/>
        </w:rPr>
        <w:instrText xml:space="preserve"> PAGEREF _Toc15866 \h </w:instrText>
      </w:r>
      <w:r>
        <w:rPr>
          <w:i w:val="0"/>
          <w:iCs w:val="0"/>
        </w:rPr>
        <w:fldChar w:fldCharType="separate"/>
      </w:r>
      <w:r>
        <w:rPr>
          <w:i w:val="0"/>
          <w:iCs w:val="0"/>
        </w:rPr>
        <w:t>25</w:t>
      </w:r>
      <w:r>
        <w:rPr>
          <w:i w:val="0"/>
          <w:iCs w:val="0"/>
        </w:rPr>
        <w:fldChar w:fldCharType="end"/>
      </w:r>
      <w:r>
        <w:rPr>
          <w:i w:val="0"/>
          <w:iCs w:val="0"/>
        </w:rPr>
        <w:fldChar w:fldCharType="end"/>
      </w:r>
    </w:p>
    <w:p w14:paraId="5929A3BE">
      <w:pPr>
        <w:pStyle w:val="18"/>
        <w:tabs>
          <w:tab w:val="right" w:leader="dot" w:pos="8306"/>
        </w:tabs>
        <w:rPr>
          <w:i w:val="0"/>
          <w:iCs w:val="0"/>
        </w:rPr>
      </w:pPr>
      <w:r>
        <w:rPr>
          <w:i w:val="0"/>
          <w:iCs w:val="0"/>
        </w:rPr>
        <w:fldChar w:fldCharType="begin"/>
      </w:r>
      <w:r>
        <w:rPr>
          <w:i w:val="0"/>
          <w:iCs w:val="0"/>
        </w:rPr>
        <w:instrText xml:space="preserve"> HYPERLINK \l _Toc20465 </w:instrText>
      </w:r>
      <w:r>
        <w:rPr>
          <w:i w:val="0"/>
          <w:iCs w:val="0"/>
        </w:rPr>
        <w:fldChar w:fldCharType="separate"/>
      </w:r>
      <w:r>
        <w:rPr>
          <w:rFonts w:hint="eastAsia"/>
          <w:i w:val="0"/>
          <w:iCs w:val="0"/>
          <w:szCs w:val="36"/>
        </w:rPr>
        <w:t>第三章 项目采购需求</w:t>
      </w:r>
      <w:r>
        <w:rPr>
          <w:i w:val="0"/>
          <w:iCs w:val="0"/>
        </w:rPr>
        <w:tab/>
      </w:r>
      <w:r>
        <w:rPr>
          <w:i w:val="0"/>
          <w:iCs w:val="0"/>
        </w:rPr>
        <w:fldChar w:fldCharType="begin"/>
      </w:r>
      <w:r>
        <w:rPr>
          <w:i w:val="0"/>
          <w:iCs w:val="0"/>
        </w:rPr>
        <w:instrText xml:space="preserve"> PAGEREF _Toc20465 \h </w:instrText>
      </w:r>
      <w:r>
        <w:rPr>
          <w:i w:val="0"/>
          <w:iCs w:val="0"/>
        </w:rPr>
        <w:fldChar w:fldCharType="separate"/>
      </w:r>
      <w:r>
        <w:rPr>
          <w:i w:val="0"/>
          <w:iCs w:val="0"/>
        </w:rPr>
        <w:t>27</w:t>
      </w:r>
      <w:r>
        <w:rPr>
          <w:i w:val="0"/>
          <w:iCs w:val="0"/>
        </w:rPr>
        <w:fldChar w:fldCharType="end"/>
      </w:r>
      <w:r>
        <w:rPr>
          <w:i w:val="0"/>
          <w:iCs w:val="0"/>
        </w:rPr>
        <w:fldChar w:fldCharType="end"/>
      </w:r>
    </w:p>
    <w:p w14:paraId="139B8ABE">
      <w:pPr>
        <w:pStyle w:val="21"/>
        <w:tabs>
          <w:tab w:val="right" w:leader="dot" w:pos="8306"/>
        </w:tabs>
        <w:rPr>
          <w:rFonts w:hint="eastAsia" w:ascii="等线" w:hAnsi="宋体" w:eastAsia="等线" w:cs="宋体"/>
          <w:i w:val="0"/>
          <w:iCs w:val="0"/>
          <w:smallCaps w:val="0"/>
          <w:kern w:val="2"/>
          <w:sz w:val="20"/>
          <w:szCs w:val="20"/>
          <w:lang w:val="en-US" w:eastAsia="zh-CN" w:bidi="ar-SA"/>
        </w:rPr>
      </w:pP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HYPERLINK \l _Toc9721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一、技术、服务要求</w:t>
      </w:r>
      <w:r>
        <w:rPr>
          <w:rFonts w:hint="eastAsia" w:ascii="等线" w:hAnsi="宋体" w:eastAsia="等线" w:cs="宋体"/>
          <w:i w:val="0"/>
          <w:iCs w:val="0"/>
          <w:smallCaps w:val="0"/>
          <w:kern w:val="2"/>
          <w:sz w:val="20"/>
          <w:szCs w:val="20"/>
          <w:lang w:val="en-US" w:eastAsia="zh-CN" w:bidi="ar-SA"/>
        </w:rPr>
        <w:tab/>
      </w: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PAGEREF _Toc9721 \h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27</w:t>
      </w:r>
      <w:r>
        <w:rPr>
          <w:rFonts w:hint="eastAsia" w:ascii="等线" w:hAnsi="宋体" w:eastAsia="等线" w:cs="宋体"/>
          <w:i w:val="0"/>
          <w:iCs w:val="0"/>
          <w:smallCaps w:val="0"/>
          <w:kern w:val="2"/>
          <w:sz w:val="20"/>
          <w:szCs w:val="20"/>
          <w:lang w:val="en-US" w:eastAsia="zh-CN" w:bidi="ar-SA"/>
        </w:rPr>
        <w:fldChar w:fldCharType="end"/>
      </w:r>
      <w:r>
        <w:rPr>
          <w:rFonts w:hint="eastAsia" w:ascii="等线" w:hAnsi="宋体" w:eastAsia="等线" w:cs="宋体"/>
          <w:i w:val="0"/>
          <w:iCs w:val="0"/>
          <w:smallCaps w:val="0"/>
          <w:kern w:val="2"/>
          <w:sz w:val="20"/>
          <w:szCs w:val="20"/>
          <w:lang w:val="en-US" w:eastAsia="zh-CN" w:bidi="ar-SA"/>
        </w:rPr>
        <w:fldChar w:fldCharType="end"/>
      </w:r>
    </w:p>
    <w:p w14:paraId="1CC65E9A">
      <w:pPr>
        <w:pStyle w:val="21"/>
        <w:tabs>
          <w:tab w:val="right" w:leader="dot" w:pos="8306"/>
        </w:tabs>
        <w:rPr>
          <w:rFonts w:hint="eastAsia" w:ascii="等线" w:hAnsi="宋体" w:eastAsia="等线" w:cs="宋体"/>
          <w:i w:val="0"/>
          <w:iCs w:val="0"/>
          <w:smallCaps w:val="0"/>
          <w:kern w:val="2"/>
          <w:sz w:val="20"/>
          <w:szCs w:val="20"/>
          <w:lang w:val="en-US" w:eastAsia="zh-CN" w:bidi="ar-SA"/>
        </w:rPr>
      </w:pP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HYPERLINK \l _Toc6342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二、项目概述</w:t>
      </w:r>
      <w:r>
        <w:rPr>
          <w:rFonts w:hint="eastAsia" w:ascii="等线" w:hAnsi="宋体" w:eastAsia="等线" w:cs="宋体"/>
          <w:i w:val="0"/>
          <w:iCs w:val="0"/>
          <w:smallCaps w:val="0"/>
          <w:kern w:val="2"/>
          <w:sz w:val="20"/>
          <w:szCs w:val="20"/>
          <w:lang w:val="en-US" w:eastAsia="zh-CN" w:bidi="ar-SA"/>
        </w:rPr>
        <w:tab/>
      </w: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PAGEREF _Toc6342 \h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27</w:t>
      </w:r>
      <w:r>
        <w:rPr>
          <w:rFonts w:hint="eastAsia" w:ascii="等线" w:hAnsi="宋体" w:eastAsia="等线" w:cs="宋体"/>
          <w:i w:val="0"/>
          <w:iCs w:val="0"/>
          <w:smallCaps w:val="0"/>
          <w:kern w:val="2"/>
          <w:sz w:val="20"/>
          <w:szCs w:val="20"/>
          <w:lang w:val="en-US" w:eastAsia="zh-CN" w:bidi="ar-SA"/>
        </w:rPr>
        <w:fldChar w:fldCharType="end"/>
      </w:r>
      <w:r>
        <w:rPr>
          <w:rFonts w:hint="eastAsia" w:ascii="等线" w:hAnsi="宋体" w:eastAsia="等线" w:cs="宋体"/>
          <w:i w:val="0"/>
          <w:iCs w:val="0"/>
          <w:smallCaps w:val="0"/>
          <w:kern w:val="2"/>
          <w:sz w:val="20"/>
          <w:szCs w:val="20"/>
          <w:lang w:val="en-US" w:eastAsia="zh-CN" w:bidi="ar-SA"/>
        </w:rPr>
        <w:fldChar w:fldCharType="end"/>
      </w:r>
    </w:p>
    <w:p w14:paraId="69AC44B1">
      <w:pPr>
        <w:pStyle w:val="21"/>
        <w:tabs>
          <w:tab w:val="right" w:leader="dot" w:pos="8306"/>
        </w:tabs>
        <w:rPr>
          <w:i w:val="0"/>
          <w:iCs w:val="0"/>
        </w:rPr>
      </w:pP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HYPERLINK \l _Toc22434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三、商务要求</w:t>
      </w:r>
      <w:r>
        <w:rPr>
          <w:rFonts w:hint="eastAsia" w:ascii="等线" w:hAnsi="宋体" w:eastAsia="等线" w:cs="宋体"/>
          <w:i w:val="0"/>
          <w:iCs w:val="0"/>
          <w:smallCaps w:val="0"/>
          <w:kern w:val="2"/>
          <w:sz w:val="20"/>
          <w:szCs w:val="20"/>
          <w:lang w:val="en-US" w:eastAsia="zh-CN" w:bidi="ar-SA"/>
        </w:rPr>
        <w:tab/>
      </w:r>
      <w:r>
        <w:rPr>
          <w:rFonts w:hint="eastAsia" w:ascii="等线" w:hAnsi="宋体" w:eastAsia="等线" w:cs="宋体"/>
          <w:i w:val="0"/>
          <w:iCs w:val="0"/>
          <w:smallCaps w:val="0"/>
          <w:kern w:val="2"/>
          <w:sz w:val="20"/>
          <w:szCs w:val="20"/>
          <w:lang w:val="en-US" w:eastAsia="zh-CN" w:bidi="ar-SA"/>
        </w:rPr>
        <w:fldChar w:fldCharType="begin"/>
      </w:r>
      <w:r>
        <w:rPr>
          <w:rFonts w:hint="eastAsia" w:ascii="等线" w:hAnsi="宋体" w:eastAsia="等线" w:cs="宋体"/>
          <w:i w:val="0"/>
          <w:iCs w:val="0"/>
          <w:smallCaps w:val="0"/>
          <w:kern w:val="2"/>
          <w:sz w:val="20"/>
          <w:szCs w:val="20"/>
          <w:lang w:val="en-US" w:eastAsia="zh-CN" w:bidi="ar-SA"/>
        </w:rPr>
        <w:instrText xml:space="preserve"> PAGEREF _Toc22434 \h </w:instrText>
      </w:r>
      <w:r>
        <w:rPr>
          <w:rFonts w:hint="eastAsia" w:ascii="等线" w:hAnsi="宋体" w:eastAsia="等线" w:cs="宋体"/>
          <w:i w:val="0"/>
          <w:iCs w:val="0"/>
          <w:smallCaps w:val="0"/>
          <w:kern w:val="2"/>
          <w:sz w:val="20"/>
          <w:szCs w:val="20"/>
          <w:lang w:val="en-US" w:eastAsia="zh-CN" w:bidi="ar-SA"/>
        </w:rPr>
        <w:fldChar w:fldCharType="separate"/>
      </w:r>
      <w:r>
        <w:rPr>
          <w:rFonts w:hint="eastAsia" w:ascii="等线" w:hAnsi="宋体" w:eastAsia="等线" w:cs="宋体"/>
          <w:i w:val="0"/>
          <w:iCs w:val="0"/>
          <w:smallCaps w:val="0"/>
          <w:kern w:val="2"/>
          <w:sz w:val="20"/>
          <w:szCs w:val="20"/>
          <w:lang w:val="en-US" w:eastAsia="zh-CN" w:bidi="ar-SA"/>
        </w:rPr>
        <w:t>27</w:t>
      </w:r>
      <w:r>
        <w:rPr>
          <w:rFonts w:hint="eastAsia" w:ascii="等线" w:hAnsi="宋体" w:eastAsia="等线" w:cs="宋体"/>
          <w:i w:val="0"/>
          <w:iCs w:val="0"/>
          <w:smallCaps w:val="0"/>
          <w:kern w:val="2"/>
          <w:sz w:val="20"/>
          <w:szCs w:val="20"/>
          <w:lang w:val="en-US" w:eastAsia="zh-CN" w:bidi="ar-SA"/>
        </w:rPr>
        <w:fldChar w:fldCharType="end"/>
      </w:r>
      <w:r>
        <w:rPr>
          <w:rFonts w:hint="eastAsia" w:ascii="等线" w:hAnsi="宋体" w:eastAsia="等线" w:cs="宋体"/>
          <w:i w:val="0"/>
          <w:iCs w:val="0"/>
          <w:smallCaps w:val="0"/>
          <w:kern w:val="2"/>
          <w:sz w:val="20"/>
          <w:szCs w:val="20"/>
          <w:lang w:val="en-US" w:eastAsia="zh-CN" w:bidi="ar-SA"/>
        </w:rPr>
        <w:fldChar w:fldCharType="end"/>
      </w:r>
    </w:p>
    <w:p w14:paraId="0769979E">
      <w:pPr>
        <w:pStyle w:val="18"/>
        <w:tabs>
          <w:tab w:val="right" w:leader="dot" w:pos="8306"/>
        </w:tabs>
        <w:rPr>
          <w:i w:val="0"/>
          <w:iCs w:val="0"/>
        </w:rPr>
      </w:pPr>
      <w:r>
        <w:rPr>
          <w:i w:val="0"/>
          <w:iCs w:val="0"/>
        </w:rPr>
        <w:fldChar w:fldCharType="begin"/>
      </w:r>
      <w:r>
        <w:rPr>
          <w:i w:val="0"/>
          <w:iCs w:val="0"/>
        </w:rPr>
        <w:instrText xml:space="preserve"> HYPERLINK \l _Toc13175 </w:instrText>
      </w:r>
      <w:r>
        <w:rPr>
          <w:i w:val="0"/>
          <w:iCs w:val="0"/>
        </w:rPr>
        <w:fldChar w:fldCharType="separate"/>
      </w:r>
      <w:r>
        <w:rPr>
          <w:rFonts w:hint="eastAsia"/>
          <w:i w:val="0"/>
          <w:iCs w:val="0"/>
        </w:rPr>
        <w:t>第四章 评审办法及标准</w:t>
      </w:r>
      <w:r>
        <w:rPr>
          <w:i w:val="0"/>
          <w:iCs w:val="0"/>
        </w:rPr>
        <w:tab/>
      </w:r>
      <w:r>
        <w:rPr>
          <w:i w:val="0"/>
          <w:iCs w:val="0"/>
        </w:rPr>
        <w:fldChar w:fldCharType="begin"/>
      </w:r>
      <w:r>
        <w:rPr>
          <w:i w:val="0"/>
          <w:iCs w:val="0"/>
        </w:rPr>
        <w:instrText xml:space="preserve"> PAGEREF _Toc13175 \h </w:instrText>
      </w:r>
      <w:r>
        <w:rPr>
          <w:i w:val="0"/>
          <w:iCs w:val="0"/>
        </w:rPr>
        <w:fldChar w:fldCharType="separate"/>
      </w:r>
      <w:r>
        <w:rPr>
          <w:i w:val="0"/>
          <w:iCs w:val="0"/>
        </w:rPr>
        <w:t>29</w:t>
      </w:r>
      <w:r>
        <w:rPr>
          <w:i w:val="0"/>
          <w:iCs w:val="0"/>
        </w:rPr>
        <w:fldChar w:fldCharType="end"/>
      </w:r>
      <w:r>
        <w:rPr>
          <w:i w:val="0"/>
          <w:iCs w:val="0"/>
        </w:rPr>
        <w:fldChar w:fldCharType="end"/>
      </w:r>
    </w:p>
    <w:p w14:paraId="473C90DC">
      <w:pPr>
        <w:pStyle w:val="21"/>
        <w:tabs>
          <w:tab w:val="right" w:leader="dot" w:pos="8306"/>
        </w:tabs>
        <w:rPr>
          <w:i w:val="0"/>
          <w:iCs w:val="0"/>
        </w:rPr>
      </w:pPr>
      <w:r>
        <w:rPr>
          <w:i w:val="0"/>
          <w:iCs w:val="0"/>
        </w:rPr>
        <w:fldChar w:fldCharType="begin"/>
      </w:r>
      <w:r>
        <w:rPr>
          <w:i w:val="0"/>
          <w:iCs w:val="0"/>
        </w:rPr>
        <w:instrText xml:space="preserve"> HYPERLINK \l _Toc31784 </w:instrText>
      </w:r>
      <w:r>
        <w:rPr>
          <w:i w:val="0"/>
          <w:iCs w:val="0"/>
        </w:rPr>
        <w:fldChar w:fldCharType="separate"/>
      </w:r>
      <w:r>
        <w:rPr>
          <w:rFonts w:hint="eastAsia"/>
          <w:i w:val="0"/>
          <w:iCs w:val="0"/>
        </w:rPr>
        <w:t>一、 评审方法</w:t>
      </w:r>
      <w:r>
        <w:rPr>
          <w:i w:val="0"/>
          <w:iCs w:val="0"/>
        </w:rPr>
        <w:tab/>
      </w:r>
      <w:r>
        <w:rPr>
          <w:i w:val="0"/>
          <w:iCs w:val="0"/>
        </w:rPr>
        <w:fldChar w:fldCharType="begin"/>
      </w:r>
      <w:r>
        <w:rPr>
          <w:i w:val="0"/>
          <w:iCs w:val="0"/>
        </w:rPr>
        <w:instrText xml:space="preserve"> PAGEREF _Toc31784 \h </w:instrText>
      </w:r>
      <w:r>
        <w:rPr>
          <w:i w:val="0"/>
          <w:iCs w:val="0"/>
        </w:rPr>
        <w:fldChar w:fldCharType="separate"/>
      </w:r>
      <w:r>
        <w:rPr>
          <w:i w:val="0"/>
          <w:iCs w:val="0"/>
        </w:rPr>
        <w:t>29</w:t>
      </w:r>
      <w:r>
        <w:rPr>
          <w:i w:val="0"/>
          <w:iCs w:val="0"/>
        </w:rPr>
        <w:fldChar w:fldCharType="end"/>
      </w:r>
      <w:r>
        <w:rPr>
          <w:i w:val="0"/>
          <w:iCs w:val="0"/>
        </w:rPr>
        <w:fldChar w:fldCharType="end"/>
      </w:r>
    </w:p>
    <w:p w14:paraId="25D9F2B1">
      <w:pPr>
        <w:pStyle w:val="21"/>
        <w:tabs>
          <w:tab w:val="right" w:leader="dot" w:pos="8306"/>
        </w:tabs>
        <w:rPr>
          <w:i w:val="0"/>
          <w:iCs w:val="0"/>
        </w:rPr>
      </w:pPr>
      <w:r>
        <w:rPr>
          <w:i w:val="0"/>
          <w:iCs w:val="0"/>
        </w:rPr>
        <w:fldChar w:fldCharType="begin"/>
      </w:r>
      <w:r>
        <w:rPr>
          <w:i w:val="0"/>
          <w:iCs w:val="0"/>
        </w:rPr>
        <w:instrText xml:space="preserve"> HYPERLINK \l _Toc23861 </w:instrText>
      </w:r>
      <w:r>
        <w:rPr>
          <w:i w:val="0"/>
          <w:iCs w:val="0"/>
        </w:rPr>
        <w:fldChar w:fldCharType="separate"/>
      </w:r>
      <w:r>
        <w:rPr>
          <w:rFonts w:hint="eastAsia"/>
          <w:i w:val="0"/>
          <w:iCs w:val="0"/>
        </w:rPr>
        <w:t>二、 评审程序</w:t>
      </w:r>
      <w:r>
        <w:rPr>
          <w:i w:val="0"/>
          <w:iCs w:val="0"/>
        </w:rPr>
        <w:tab/>
      </w:r>
      <w:r>
        <w:rPr>
          <w:i w:val="0"/>
          <w:iCs w:val="0"/>
        </w:rPr>
        <w:fldChar w:fldCharType="begin"/>
      </w:r>
      <w:r>
        <w:rPr>
          <w:i w:val="0"/>
          <w:iCs w:val="0"/>
        </w:rPr>
        <w:instrText xml:space="preserve"> PAGEREF _Toc23861 \h </w:instrText>
      </w:r>
      <w:r>
        <w:rPr>
          <w:i w:val="0"/>
          <w:iCs w:val="0"/>
        </w:rPr>
        <w:fldChar w:fldCharType="separate"/>
      </w:r>
      <w:r>
        <w:rPr>
          <w:i w:val="0"/>
          <w:iCs w:val="0"/>
        </w:rPr>
        <w:t>29</w:t>
      </w:r>
      <w:r>
        <w:rPr>
          <w:i w:val="0"/>
          <w:iCs w:val="0"/>
        </w:rPr>
        <w:fldChar w:fldCharType="end"/>
      </w:r>
      <w:r>
        <w:rPr>
          <w:i w:val="0"/>
          <w:iCs w:val="0"/>
        </w:rPr>
        <w:fldChar w:fldCharType="end"/>
      </w:r>
    </w:p>
    <w:p w14:paraId="4D416162">
      <w:pPr>
        <w:pStyle w:val="14"/>
        <w:tabs>
          <w:tab w:val="right" w:leader="dot" w:pos="8306"/>
        </w:tabs>
        <w:rPr>
          <w:i w:val="0"/>
          <w:iCs w:val="0"/>
        </w:rPr>
      </w:pPr>
      <w:r>
        <w:rPr>
          <w:i w:val="0"/>
          <w:iCs w:val="0"/>
        </w:rPr>
        <w:fldChar w:fldCharType="begin"/>
      </w:r>
      <w:r>
        <w:rPr>
          <w:i w:val="0"/>
          <w:iCs w:val="0"/>
        </w:rPr>
        <w:instrText xml:space="preserve"> HYPERLINK \l _Toc22944 </w:instrText>
      </w:r>
      <w:r>
        <w:rPr>
          <w:i w:val="0"/>
          <w:iCs w:val="0"/>
        </w:rPr>
        <w:fldChar w:fldCharType="separate"/>
      </w:r>
      <w:r>
        <w:rPr>
          <w:rFonts w:hint="eastAsia"/>
          <w:i w:val="0"/>
          <w:iCs w:val="0"/>
          <w:lang w:val="zh-CN"/>
        </w:rPr>
        <w:t xml:space="preserve">（一） </w:t>
      </w:r>
      <w:r>
        <w:rPr>
          <w:rFonts w:hint="eastAsia"/>
          <w:i w:val="0"/>
          <w:iCs w:val="0"/>
        </w:rPr>
        <w:t>资格性审查和符合性审查</w:t>
      </w:r>
      <w:r>
        <w:rPr>
          <w:i w:val="0"/>
          <w:iCs w:val="0"/>
        </w:rPr>
        <w:tab/>
      </w:r>
      <w:r>
        <w:rPr>
          <w:i w:val="0"/>
          <w:iCs w:val="0"/>
        </w:rPr>
        <w:fldChar w:fldCharType="begin"/>
      </w:r>
      <w:r>
        <w:rPr>
          <w:i w:val="0"/>
          <w:iCs w:val="0"/>
        </w:rPr>
        <w:instrText xml:space="preserve"> PAGEREF _Toc22944 \h </w:instrText>
      </w:r>
      <w:r>
        <w:rPr>
          <w:i w:val="0"/>
          <w:iCs w:val="0"/>
        </w:rPr>
        <w:fldChar w:fldCharType="separate"/>
      </w:r>
      <w:r>
        <w:rPr>
          <w:i w:val="0"/>
          <w:iCs w:val="0"/>
        </w:rPr>
        <w:t>29</w:t>
      </w:r>
      <w:r>
        <w:rPr>
          <w:i w:val="0"/>
          <w:iCs w:val="0"/>
        </w:rPr>
        <w:fldChar w:fldCharType="end"/>
      </w:r>
      <w:r>
        <w:rPr>
          <w:i w:val="0"/>
          <w:iCs w:val="0"/>
        </w:rPr>
        <w:fldChar w:fldCharType="end"/>
      </w:r>
    </w:p>
    <w:p w14:paraId="547C48A5">
      <w:pPr>
        <w:pStyle w:val="14"/>
        <w:tabs>
          <w:tab w:val="right" w:leader="dot" w:pos="8306"/>
        </w:tabs>
        <w:rPr>
          <w:i w:val="0"/>
          <w:iCs w:val="0"/>
        </w:rPr>
      </w:pPr>
      <w:r>
        <w:rPr>
          <w:i w:val="0"/>
          <w:iCs w:val="0"/>
        </w:rPr>
        <w:fldChar w:fldCharType="begin"/>
      </w:r>
      <w:r>
        <w:rPr>
          <w:i w:val="0"/>
          <w:iCs w:val="0"/>
        </w:rPr>
        <w:instrText xml:space="preserve"> HYPERLINK \l _Toc21210 </w:instrText>
      </w:r>
      <w:r>
        <w:rPr>
          <w:i w:val="0"/>
          <w:iCs w:val="0"/>
        </w:rPr>
        <w:fldChar w:fldCharType="separate"/>
      </w:r>
      <w:r>
        <w:rPr>
          <w:rFonts w:hint="eastAsia"/>
          <w:i w:val="0"/>
          <w:iCs w:val="0"/>
        </w:rPr>
        <w:t>（二） 响应文件澄清</w:t>
      </w:r>
      <w:r>
        <w:rPr>
          <w:i w:val="0"/>
          <w:iCs w:val="0"/>
        </w:rPr>
        <w:tab/>
      </w:r>
      <w:r>
        <w:rPr>
          <w:i w:val="0"/>
          <w:iCs w:val="0"/>
        </w:rPr>
        <w:fldChar w:fldCharType="begin"/>
      </w:r>
      <w:r>
        <w:rPr>
          <w:i w:val="0"/>
          <w:iCs w:val="0"/>
        </w:rPr>
        <w:instrText xml:space="preserve"> PAGEREF _Toc21210 \h </w:instrText>
      </w:r>
      <w:r>
        <w:rPr>
          <w:i w:val="0"/>
          <w:iCs w:val="0"/>
        </w:rPr>
        <w:fldChar w:fldCharType="separate"/>
      </w:r>
      <w:r>
        <w:rPr>
          <w:i w:val="0"/>
          <w:iCs w:val="0"/>
        </w:rPr>
        <w:t>29</w:t>
      </w:r>
      <w:r>
        <w:rPr>
          <w:i w:val="0"/>
          <w:iCs w:val="0"/>
        </w:rPr>
        <w:fldChar w:fldCharType="end"/>
      </w:r>
      <w:r>
        <w:rPr>
          <w:i w:val="0"/>
          <w:iCs w:val="0"/>
        </w:rPr>
        <w:fldChar w:fldCharType="end"/>
      </w:r>
    </w:p>
    <w:p w14:paraId="09E77E64">
      <w:pPr>
        <w:pStyle w:val="14"/>
        <w:tabs>
          <w:tab w:val="right" w:leader="dot" w:pos="8306"/>
        </w:tabs>
        <w:rPr>
          <w:i w:val="0"/>
          <w:iCs w:val="0"/>
        </w:rPr>
      </w:pPr>
      <w:r>
        <w:rPr>
          <w:i w:val="0"/>
          <w:iCs w:val="0"/>
        </w:rPr>
        <w:fldChar w:fldCharType="begin"/>
      </w:r>
      <w:r>
        <w:rPr>
          <w:i w:val="0"/>
          <w:iCs w:val="0"/>
        </w:rPr>
        <w:instrText xml:space="preserve"> HYPERLINK \l _Toc29739 </w:instrText>
      </w:r>
      <w:r>
        <w:rPr>
          <w:i w:val="0"/>
          <w:iCs w:val="0"/>
        </w:rPr>
        <w:fldChar w:fldCharType="separate"/>
      </w:r>
      <w:r>
        <w:rPr>
          <w:rFonts w:hint="eastAsia"/>
          <w:i w:val="0"/>
          <w:iCs w:val="0"/>
        </w:rPr>
        <w:t>（三） 磋商程序</w:t>
      </w:r>
      <w:r>
        <w:rPr>
          <w:i w:val="0"/>
          <w:iCs w:val="0"/>
        </w:rPr>
        <w:tab/>
      </w:r>
      <w:r>
        <w:rPr>
          <w:i w:val="0"/>
          <w:iCs w:val="0"/>
        </w:rPr>
        <w:fldChar w:fldCharType="begin"/>
      </w:r>
      <w:r>
        <w:rPr>
          <w:i w:val="0"/>
          <w:iCs w:val="0"/>
        </w:rPr>
        <w:instrText xml:space="preserve"> PAGEREF _Toc29739 \h </w:instrText>
      </w:r>
      <w:r>
        <w:rPr>
          <w:i w:val="0"/>
          <w:iCs w:val="0"/>
        </w:rPr>
        <w:fldChar w:fldCharType="separate"/>
      </w:r>
      <w:r>
        <w:rPr>
          <w:i w:val="0"/>
          <w:iCs w:val="0"/>
        </w:rPr>
        <w:t>30</w:t>
      </w:r>
      <w:r>
        <w:rPr>
          <w:i w:val="0"/>
          <w:iCs w:val="0"/>
        </w:rPr>
        <w:fldChar w:fldCharType="end"/>
      </w:r>
      <w:r>
        <w:rPr>
          <w:i w:val="0"/>
          <w:iCs w:val="0"/>
        </w:rPr>
        <w:fldChar w:fldCharType="end"/>
      </w:r>
    </w:p>
    <w:p w14:paraId="3E832211">
      <w:pPr>
        <w:pStyle w:val="21"/>
        <w:tabs>
          <w:tab w:val="right" w:leader="dot" w:pos="8306"/>
        </w:tabs>
        <w:rPr>
          <w:i w:val="0"/>
          <w:iCs w:val="0"/>
        </w:rPr>
      </w:pPr>
      <w:r>
        <w:rPr>
          <w:i w:val="0"/>
          <w:iCs w:val="0"/>
        </w:rPr>
        <w:fldChar w:fldCharType="begin"/>
      </w:r>
      <w:r>
        <w:rPr>
          <w:i w:val="0"/>
          <w:iCs w:val="0"/>
        </w:rPr>
        <w:instrText xml:space="preserve"> HYPERLINK \l _Toc8173 </w:instrText>
      </w:r>
      <w:r>
        <w:rPr>
          <w:i w:val="0"/>
          <w:iCs w:val="0"/>
        </w:rPr>
        <w:fldChar w:fldCharType="separate"/>
      </w:r>
      <w:r>
        <w:rPr>
          <w:rFonts w:hint="eastAsia"/>
          <w:i w:val="0"/>
          <w:iCs w:val="0"/>
        </w:rPr>
        <w:t>三、 评审标准</w:t>
      </w:r>
      <w:r>
        <w:rPr>
          <w:i w:val="0"/>
          <w:iCs w:val="0"/>
        </w:rPr>
        <w:tab/>
      </w:r>
      <w:r>
        <w:rPr>
          <w:i w:val="0"/>
          <w:iCs w:val="0"/>
        </w:rPr>
        <w:fldChar w:fldCharType="begin"/>
      </w:r>
      <w:r>
        <w:rPr>
          <w:i w:val="0"/>
          <w:iCs w:val="0"/>
        </w:rPr>
        <w:instrText xml:space="preserve"> PAGEREF _Toc8173 \h </w:instrText>
      </w:r>
      <w:r>
        <w:rPr>
          <w:i w:val="0"/>
          <w:iCs w:val="0"/>
        </w:rPr>
        <w:fldChar w:fldCharType="separate"/>
      </w:r>
      <w:r>
        <w:rPr>
          <w:i w:val="0"/>
          <w:iCs w:val="0"/>
        </w:rPr>
        <w:t>34</w:t>
      </w:r>
      <w:r>
        <w:rPr>
          <w:i w:val="0"/>
          <w:iCs w:val="0"/>
        </w:rPr>
        <w:fldChar w:fldCharType="end"/>
      </w:r>
      <w:r>
        <w:rPr>
          <w:i w:val="0"/>
          <w:iCs w:val="0"/>
        </w:rPr>
        <w:fldChar w:fldCharType="end"/>
      </w:r>
    </w:p>
    <w:p w14:paraId="22F95B66">
      <w:pPr>
        <w:pStyle w:val="14"/>
        <w:tabs>
          <w:tab w:val="right" w:leader="dot" w:pos="8306"/>
        </w:tabs>
        <w:rPr>
          <w:i w:val="0"/>
          <w:iCs w:val="0"/>
        </w:rPr>
      </w:pPr>
      <w:r>
        <w:rPr>
          <w:i w:val="0"/>
          <w:iCs w:val="0"/>
        </w:rPr>
        <w:fldChar w:fldCharType="begin"/>
      </w:r>
      <w:r>
        <w:rPr>
          <w:i w:val="0"/>
          <w:iCs w:val="0"/>
        </w:rPr>
        <w:instrText xml:space="preserve"> HYPERLINK \l _Toc2422 </w:instrText>
      </w:r>
      <w:r>
        <w:rPr>
          <w:i w:val="0"/>
          <w:iCs w:val="0"/>
        </w:rPr>
        <w:fldChar w:fldCharType="separate"/>
      </w:r>
      <w:r>
        <w:rPr>
          <w:rFonts w:hint="eastAsia"/>
          <w:i w:val="0"/>
          <w:iCs w:val="0"/>
        </w:rPr>
        <w:t>（一） 资格性审查表</w:t>
      </w:r>
      <w:r>
        <w:rPr>
          <w:i w:val="0"/>
          <w:iCs w:val="0"/>
        </w:rPr>
        <w:tab/>
      </w:r>
      <w:r>
        <w:rPr>
          <w:i w:val="0"/>
          <w:iCs w:val="0"/>
        </w:rPr>
        <w:fldChar w:fldCharType="begin"/>
      </w:r>
      <w:r>
        <w:rPr>
          <w:i w:val="0"/>
          <w:iCs w:val="0"/>
        </w:rPr>
        <w:instrText xml:space="preserve"> PAGEREF _Toc2422 \h </w:instrText>
      </w:r>
      <w:r>
        <w:rPr>
          <w:i w:val="0"/>
          <w:iCs w:val="0"/>
        </w:rPr>
        <w:fldChar w:fldCharType="separate"/>
      </w:r>
      <w:r>
        <w:rPr>
          <w:i w:val="0"/>
          <w:iCs w:val="0"/>
        </w:rPr>
        <w:t>34</w:t>
      </w:r>
      <w:r>
        <w:rPr>
          <w:i w:val="0"/>
          <w:iCs w:val="0"/>
        </w:rPr>
        <w:fldChar w:fldCharType="end"/>
      </w:r>
      <w:r>
        <w:rPr>
          <w:i w:val="0"/>
          <w:iCs w:val="0"/>
        </w:rPr>
        <w:fldChar w:fldCharType="end"/>
      </w:r>
    </w:p>
    <w:p w14:paraId="121AF33F">
      <w:pPr>
        <w:pStyle w:val="14"/>
        <w:tabs>
          <w:tab w:val="right" w:leader="dot" w:pos="8306"/>
        </w:tabs>
        <w:rPr>
          <w:i w:val="0"/>
          <w:iCs w:val="0"/>
        </w:rPr>
      </w:pPr>
      <w:r>
        <w:rPr>
          <w:i w:val="0"/>
          <w:iCs w:val="0"/>
        </w:rPr>
        <w:fldChar w:fldCharType="begin"/>
      </w:r>
      <w:r>
        <w:rPr>
          <w:i w:val="0"/>
          <w:iCs w:val="0"/>
        </w:rPr>
        <w:instrText xml:space="preserve"> HYPERLINK \l _Toc29346 </w:instrText>
      </w:r>
      <w:r>
        <w:rPr>
          <w:i w:val="0"/>
          <w:iCs w:val="0"/>
        </w:rPr>
        <w:fldChar w:fldCharType="separate"/>
      </w:r>
      <w:r>
        <w:rPr>
          <w:rFonts w:hint="eastAsia"/>
          <w:i w:val="0"/>
          <w:iCs w:val="0"/>
        </w:rPr>
        <w:t>（二） 符合性审查表</w:t>
      </w:r>
      <w:r>
        <w:rPr>
          <w:i w:val="0"/>
          <w:iCs w:val="0"/>
        </w:rPr>
        <w:tab/>
      </w:r>
      <w:r>
        <w:rPr>
          <w:i w:val="0"/>
          <w:iCs w:val="0"/>
        </w:rPr>
        <w:fldChar w:fldCharType="begin"/>
      </w:r>
      <w:r>
        <w:rPr>
          <w:i w:val="0"/>
          <w:iCs w:val="0"/>
        </w:rPr>
        <w:instrText xml:space="preserve"> PAGEREF _Toc29346 \h </w:instrText>
      </w:r>
      <w:r>
        <w:rPr>
          <w:i w:val="0"/>
          <w:iCs w:val="0"/>
        </w:rPr>
        <w:fldChar w:fldCharType="separate"/>
      </w:r>
      <w:r>
        <w:rPr>
          <w:i w:val="0"/>
          <w:iCs w:val="0"/>
        </w:rPr>
        <w:t>36</w:t>
      </w:r>
      <w:r>
        <w:rPr>
          <w:i w:val="0"/>
          <w:iCs w:val="0"/>
        </w:rPr>
        <w:fldChar w:fldCharType="end"/>
      </w:r>
      <w:r>
        <w:rPr>
          <w:i w:val="0"/>
          <w:iCs w:val="0"/>
        </w:rPr>
        <w:fldChar w:fldCharType="end"/>
      </w:r>
    </w:p>
    <w:p w14:paraId="0EF67C69">
      <w:pPr>
        <w:pStyle w:val="14"/>
        <w:tabs>
          <w:tab w:val="right" w:leader="dot" w:pos="8306"/>
        </w:tabs>
        <w:rPr>
          <w:i w:val="0"/>
          <w:iCs w:val="0"/>
        </w:rPr>
      </w:pPr>
      <w:r>
        <w:rPr>
          <w:i w:val="0"/>
          <w:iCs w:val="0"/>
        </w:rPr>
        <w:fldChar w:fldCharType="begin"/>
      </w:r>
      <w:r>
        <w:rPr>
          <w:i w:val="0"/>
          <w:iCs w:val="0"/>
        </w:rPr>
        <w:instrText xml:space="preserve"> HYPERLINK \l _Toc16693 </w:instrText>
      </w:r>
      <w:r>
        <w:rPr>
          <w:i w:val="0"/>
          <w:iCs w:val="0"/>
        </w:rPr>
        <w:fldChar w:fldCharType="separate"/>
      </w:r>
      <w:r>
        <w:rPr>
          <w:rFonts w:hint="eastAsia"/>
          <w:i w:val="0"/>
          <w:iCs w:val="0"/>
        </w:rPr>
        <w:t>（三） 评分标准</w:t>
      </w:r>
      <w:r>
        <w:rPr>
          <w:i w:val="0"/>
          <w:iCs w:val="0"/>
        </w:rPr>
        <w:tab/>
      </w:r>
      <w:r>
        <w:rPr>
          <w:i w:val="0"/>
          <w:iCs w:val="0"/>
        </w:rPr>
        <w:fldChar w:fldCharType="begin"/>
      </w:r>
      <w:r>
        <w:rPr>
          <w:i w:val="0"/>
          <w:iCs w:val="0"/>
        </w:rPr>
        <w:instrText xml:space="preserve"> PAGEREF _Toc16693 \h </w:instrText>
      </w:r>
      <w:r>
        <w:rPr>
          <w:i w:val="0"/>
          <w:iCs w:val="0"/>
        </w:rPr>
        <w:fldChar w:fldCharType="separate"/>
      </w:r>
      <w:r>
        <w:rPr>
          <w:i w:val="0"/>
          <w:iCs w:val="0"/>
        </w:rPr>
        <w:t>37</w:t>
      </w:r>
      <w:r>
        <w:rPr>
          <w:i w:val="0"/>
          <w:iCs w:val="0"/>
        </w:rPr>
        <w:fldChar w:fldCharType="end"/>
      </w:r>
      <w:r>
        <w:rPr>
          <w:i w:val="0"/>
          <w:iCs w:val="0"/>
        </w:rPr>
        <w:fldChar w:fldCharType="end"/>
      </w:r>
    </w:p>
    <w:p w14:paraId="7C2F50F0">
      <w:pPr>
        <w:pStyle w:val="18"/>
        <w:tabs>
          <w:tab w:val="right" w:leader="dot" w:pos="8306"/>
        </w:tabs>
        <w:rPr>
          <w:i w:val="0"/>
          <w:iCs w:val="0"/>
        </w:rPr>
      </w:pPr>
      <w:r>
        <w:rPr>
          <w:i w:val="0"/>
          <w:iCs w:val="0"/>
        </w:rPr>
        <w:fldChar w:fldCharType="begin"/>
      </w:r>
      <w:r>
        <w:rPr>
          <w:i w:val="0"/>
          <w:iCs w:val="0"/>
        </w:rPr>
        <w:instrText xml:space="preserve"> HYPERLINK \l _Toc1254 </w:instrText>
      </w:r>
      <w:r>
        <w:rPr>
          <w:i w:val="0"/>
          <w:iCs w:val="0"/>
        </w:rPr>
        <w:fldChar w:fldCharType="separate"/>
      </w:r>
      <w:r>
        <w:rPr>
          <w:rFonts w:hint="eastAsia"/>
          <w:i w:val="0"/>
          <w:iCs w:val="0"/>
        </w:rPr>
        <w:t>第五章 合同草案</w:t>
      </w:r>
      <w:r>
        <w:rPr>
          <w:i w:val="0"/>
          <w:iCs w:val="0"/>
        </w:rPr>
        <w:tab/>
      </w:r>
      <w:r>
        <w:rPr>
          <w:i w:val="0"/>
          <w:iCs w:val="0"/>
        </w:rPr>
        <w:fldChar w:fldCharType="begin"/>
      </w:r>
      <w:r>
        <w:rPr>
          <w:i w:val="0"/>
          <w:iCs w:val="0"/>
        </w:rPr>
        <w:instrText xml:space="preserve"> PAGEREF _Toc1254 \h </w:instrText>
      </w:r>
      <w:r>
        <w:rPr>
          <w:i w:val="0"/>
          <w:iCs w:val="0"/>
        </w:rPr>
        <w:fldChar w:fldCharType="separate"/>
      </w:r>
      <w:r>
        <w:rPr>
          <w:i w:val="0"/>
          <w:iCs w:val="0"/>
        </w:rPr>
        <w:t>41</w:t>
      </w:r>
      <w:r>
        <w:rPr>
          <w:i w:val="0"/>
          <w:iCs w:val="0"/>
        </w:rPr>
        <w:fldChar w:fldCharType="end"/>
      </w:r>
      <w:r>
        <w:rPr>
          <w:i w:val="0"/>
          <w:iCs w:val="0"/>
        </w:rPr>
        <w:fldChar w:fldCharType="end"/>
      </w:r>
    </w:p>
    <w:p w14:paraId="343AA6D3">
      <w:pPr>
        <w:pStyle w:val="18"/>
        <w:tabs>
          <w:tab w:val="right" w:leader="dot" w:pos="8306"/>
        </w:tabs>
        <w:rPr>
          <w:i w:val="0"/>
          <w:iCs w:val="0"/>
        </w:rPr>
      </w:pPr>
      <w:r>
        <w:rPr>
          <w:i w:val="0"/>
          <w:iCs w:val="0"/>
        </w:rPr>
        <w:fldChar w:fldCharType="begin"/>
      </w:r>
      <w:r>
        <w:rPr>
          <w:i w:val="0"/>
          <w:iCs w:val="0"/>
        </w:rPr>
        <w:instrText xml:space="preserve"> HYPERLINK \l _Toc646 </w:instrText>
      </w:r>
      <w:r>
        <w:rPr>
          <w:i w:val="0"/>
          <w:iCs w:val="0"/>
        </w:rPr>
        <w:fldChar w:fldCharType="separate"/>
      </w:r>
      <w:r>
        <w:rPr>
          <w:rFonts w:hint="eastAsia"/>
          <w:i w:val="0"/>
          <w:iCs w:val="0"/>
        </w:rPr>
        <w:t>第六章 响应文件的格式</w:t>
      </w:r>
      <w:r>
        <w:rPr>
          <w:i w:val="0"/>
          <w:iCs w:val="0"/>
        </w:rPr>
        <w:tab/>
      </w:r>
      <w:r>
        <w:rPr>
          <w:i w:val="0"/>
          <w:iCs w:val="0"/>
        </w:rPr>
        <w:fldChar w:fldCharType="begin"/>
      </w:r>
      <w:r>
        <w:rPr>
          <w:i w:val="0"/>
          <w:iCs w:val="0"/>
        </w:rPr>
        <w:instrText xml:space="preserve"> PAGEREF _Toc646 \h </w:instrText>
      </w:r>
      <w:r>
        <w:rPr>
          <w:i w:val="0"/>
          <w:iCs w:val="0"/>
        </w:rPr>
        <w:fldChar w:fldCharType="separate"/>
      </w:r>
      <w:r>
        <w:rPr>
          <w:i w:val="0"/>
          <w:iCs w:val="0"/>
        </w:rPr>
        <w:t>46</w:t>
      </w:r>
      <w:r>
        <w:rPr>
          <w:i w:val="0"/>
          <w:iCs w:val="0"/>
        </w:rPr>
        <w:fldChar w:fldCharType="end"/>
      </w:r>
      <w:r>
        <w:rPr>
          <w:i w:val="0"/>
          <w:iCs w:val="0"/>
        </w:rPr>
        <w:fldChar w:fldCharType="end"/>
      </w:r>
    </w:p>
    <w:p w14:paraId="2B725FA6">
      <w:pPr>
        <w:pStyle w:val="21"/>
        <w:tabs>
          <w:tab w:val="right" w:leader="dot" w:pos="8306"/>
        </w:tabs>
        <w:rPr>
          <w:i w:val="0"/>
          <w:iCs w:val="0"/>
        </w:rPr>
      </w:pPr>
      <w:r>
        <w:rPr>
          <w:i w:val="0"/>
          <w:iCs w:val="0"/>
        </w:rPr>
        <w:fldChar w:fldCharType="begin"/>
      </w:r>
      <w:r>
        <w:rPr>
          <w:i w:val="0"/>
          <w:iCs w:val="0"/>
        </w:rPr>
        <w:instrText xml:space="preserve"> HYPERLINK \l _Toc27319 </w:instrText>
      </w:r>
      <w:r>
        <w:rPr>
          <w:i w:val="0"/>
          <w:iCs w:val="0"/>
        </w:rPr>
        <w:fldChar w:fldCharType="separate"/>
      </w:r>
      <w:r>
        <w:rPr>
          <w:rFonts w:hint="eastAsia"/>
          <w:i w:val="0"/>
          <w:iCs w:val="0"/>
        </w:rPr>
        <w:t>一、 磋商书及附件</w:t>
      </w:r>
      <w:r>
        <w:rPr>
          <w:i w:val="0"/>
          <w:iCs w:val="0"/>
        </w:rPr>
        <w:tab/>
      </w:r>
      <w:r>
        <w:rPr>
          <w:i w:val="0"/>
          <w:iCs w:val="0"/>
        </w:rPr>
        <w:fldChar w:fldCharType="begin"/>
      </w:r>
      <w:r>
        <w:rPr>
          <w:i w:val="0"/>
          <w:iCs w:val="0"/>
        </w:rPr>
        <w:instrText xml:space="preserve"> PAGEREF _Toc27319 \h </w:instrText>
      </w:r>
      <w:r>
        <w:rPr>
          <w:i w:val="0"/>
          <w:iCs w:val="0"/>
        </w:rPr>
        <w:fldChar w:fldCharType="separate"/>
      </w:r>
      <w:r>
        <w:rPr>
          <w:i w:val="0"/>
          <w:iCs w:val="0"/>
        </w:rPr>
        <w:t>47</w:t>
      </w:r>
      <w:r>
        <w:rPr>
          <w:i w:val="0"/>
          <w:iCs w:val="0"/>
        </w:rPr>
        <w:fldChar w:fldCharType="end"/>
      </w:r>
      <w:r>
        <w:rPr>
          <w:i w:val="0"/>
          <w:iCs w:val="0"/>
        </w:rPr>
        <w:fldChar w:fldCharType="end"/>
      </w:r>
    </w:p>
    <w:p w14:paraId="42CAA06D">
      <w:pPr>
        <w:pStyle w:val="14"/>
        <w:tabs>
          <w:tab w:val="right" w:leader="dot" w:pos="8306"/>
        </w:tabs>
        <w:rPr>
          <w:i w:val="0"/>
          <w:iCs w:val="0"/>
        </w:rPr>
      </w:pPr>
      <w:r>
        <w:rPr>
          <w:i w:val="0"/>
          <w:iCs w:val="0"/>
        </w:rPr>
        <w:fldChar w:fldCharType="begin"/>
      </w:r>
      <w:r>
        <w:rPr>
          <w:i w:val="0"/>
          <w:iCs w:val="0"/>
        </w:rPr>
        <w:instrText xml:space="preserve"> HYPERLINK \l _Toc7522 </w:instrText>
      </w:r>
      <w:r>
        <w:rPr>
          <w:i w:val="0"/>
          <w:iCs w:val="0"/>
        </w:rPr>
        <w:fldChar w:fldCharType="separate"/>
      </w:r>
      <w:r>
        <w:rPr>
          <w:rFonts w:hint="eastAsia"/>
          <w:i w:val="0"/>
          <w:iCs w:val="0"/>
        </w:rPr>
        <w:t>（一） 响应函</w:t>
      </w:r>
      <w:r>
        <w:rPr>
          <w:i w:val="0"/>
          <w:iCs w:val="0"/>
        </w:rPr>
        <w:tab/>
      </w:r>
      <w:r>
        <w:rPr>
          <w:i w:val="0"/>
          <w:iCs w:val="0"/>
        </w:rPr>
        <w:fldChar w:fldCharType="begin"/>
      </w:r>
      <w:r>
        <w:rPr>
          <w:i w:val="0"/>
          <w:iCs w:val="0"/>
        </w:rPr>
        <w:instrText xml:space="preserve"> PAGEREF _Toc7522 \h </w:instrText>
      </w:r>
      <w:r>
        <w:rPr>
          <w:i w:val="0"/>
          <w:iCs w:val="0"/>
        </w:rPr>
        <w:fldChar w:fldCharType="separate"/>
      </w:r>
      <w:r>
        <w:rPr>
          <w:i w:val="0"/>
          <w:iCs w:val="0"/>
        </w:rPr>
        <w:t>47</w:t>
      </w:r>
      <w:r>
        <w:rPr>
          <w:i w:val="0"/>
          <w:iCs w:val="0"/>
        </w:rPr>
        <w:fldChar w:fldCharType="end"/>
      </w:r>
      <w:r>
        <w:rPr>
          <w:i w:val="0"/>
          <w:iCs w:val="0"/>
        </w:rPr>
        <w:fldChar w:fldCharType="end"/>
      </w:r>
    </w:p>
    <w:p w14:paraId="30550D88">
      <w:pPr>
        <w:pStyle w:val="14"/>
        <w:tabs>
          <w:tab w:val="right" w:leader="dot" w:pos="8306"/>
        </w:tabs>
        <w:rPr>
          <w:i w:val="0"/>
          <w:iCs w:val="0"/>
        </w:rPr>
      </w:pPr>
      <w:r>
        <w:rPr>
          <w:i w:val="0"/>
          <w:iCs w:val="0"/>
        </w:rPr>
        <w:fldChar w:fldCharType="begin"/>
      </w:r>
      <w:r>
        <w:rPr>
          <w:i w:val="0"/>
          <w:iCs w:val="0"/>
        </w:rPr>
        <w:instrText xml:space="preserve"> HYPERLINK \l _Toc22618 </w:instrText>
      </w:r>
      <w:r>
        <w:rPr>
          <w:i w:val="0"/>
          <w:iCs w:val="0"/>
        </w:rPr>
        <w:fldChar w:fldCharType="separate"/>
      </w:r>
      <w:r>
        <w:rPr>
          <w:rFonts w:hint="eastAsia"/>
          <w:i w:val="0"/>
          <w:iCs w:val="0"/>
        </w:rPr>
        <w:t>（二） 法定代表人（负责人）身份证明</w:t>
      </w:r>
      <w:r>
        <w:rPr>
          <w:i w:val="0"/>
          <w:iCs w:val="0"/>
        </w:rPr>
        <w:tab/>
      </w:r>
      <w:r>
        <w:rPr>
          <w:i w:val="0"/>
          <w:iCs w:val="0"/>
        </w:rPr>
        <w:fldChar w:fldCharType="begin"/>
      </w:r>
      <w:r>
        <w:rPr>
          <w:i w:val="0"/>
          <w:iCs w:val="0"/>
        </w:rPr>
        <w:instrText xml:space="preserve"> PAGEREF _Toc22618 \h </w:instrText>
      </w:r>
      <w:r>
        <w:rPr>
          <w:i w:val="0"/>
          <w:iCs w:val="0"/>
        </w:rPr>
        <w:fldChar w:fldCharType="separate"/>
      </w:r>
      <w:r>
        <w:rPr>
          <w:i w:val="0"/>
          <w:iCs w:val="0"/>
        </w:rPr>
        <w:t>49</w:t>
      </w:r>
      <w:r>
        <w:rPr>
          <w:i w:val="0"/>
          <w:iCs w:val="0"/>
        </w:rPr>
        <w:fldChar w:fldCharType="end"/>
      </w:r>
      <w:r>
        <w:rPr>
          <w:i w:val="0"/>
          <w:iCs w:val="0"/>
        </w:rPr>
        <w:fldChar w:fldCharType="end"/>
      </w:r>
    </w:p>
    <w:p w14:paraId="7FF18246">
      <w:pPr>
        <w:pStyle w:val="14"/>
        <w:tabs>
          <w:tab w:val="right" w:leader="dot" w:pos="8306"/>
        </w:tabs>
        <w:rPr>
          <w:i w:val="0"/>
          <w:iCs w:val="0"/>
        </w:rPr>
      </w:pPr>
      <w:r>
        <w:rPr>
          <w:i w:val="0"/>
          <w:iCs w:val="0"/>
        </w:rPr>
        <w:fldChar w:fldCharType="begin"/>
      </w:r>
      <w:r>
        <w:rPr>
          <w:i w:val="0"/>
          <w:iCs w:val="0"/>
        </w:rPr>
        <w:instrText xml:space="preserve"> HYPERLINK \l _Toc12410 </w:instrText>
      </w:r>
      <w:r>
        <w:rPr>
          <w:i w:val="0"/>
          <w:iCs w:val="0"/>
        </w:rPr>
        <w:fldChar w:fldCharType="separate"/>
      </w:r>
      <w:r>
        <w:rPr>
          <w:rFonts w:hint="eastAsia"/>
          <w:i w:val="0"/>
          <w:iCs w:val="0"/>
        </w:rPr>
        <w:t>（三） 法定代表人（负责人）授权书</w:t>
      </w:r>
      <w:r>
        <w:rPr>
          <w:i w:val="0"/>
          <w:iCs w:val="0"/>
        </w:rPr>
        <w:tab/>
      </w:r>
      <w:r>
        <w:rPr>
          <w:i w:val="0"/>
          <w:iCs w:val="0"/>
        </w:rPr>
        <w:fldChar w:fldCharType="begin"/>
      </w:r>
      <w:r>
        <w:rPr>
          <w:i w:val="0"/>
          <w:iCs w:val="0"/>
        </w:rPr>
        <w:instrText xml:space="preserve"> PAGEREF _Toc12410 \h </w:instrText>
      </w:r>
      <w:r>
        <w:rPr>
          <w:i w:val="0"/>
          <w:iCs w:val="0"/>
        </w:rPr>
        <w:fldChar w:fldCharType="separate"/>
      </w:r>
      <w:r>
        <w:rPr>
          <w:i w:val="0"/>
          <w:iCs w:val="0"/>
        </w:rPr>
        <w:t>50</w:t>
      </w:r>
      <w:r>
        <w:rPr>
          <w:i w:val="0"/>
          <w:iCs w:val="0"/>
        </w:rPr>
        <w:fldChar w:fldCharType="end"/>
      </w:r>
      <w:r>
        <w:rPr>
          <w:i w:val="0"/>
          <w:iCs w:val="0"/>
        </w:rPr>
        <w:fldChar w:fldCharType="end"/>
      </w:r>
    </w:p>
    <w:p w14:paraId="2EFAFAE3">
      <w:pPr>
        <w:pStyle w:val="21"/>
        <w:tabs>
          <w:tab w:val="right" w:leader="dot" w:pos="8306"/>
        </w:tabs>
        <w:rPr>
          <w:i w:val="0"/>
          <w:iCs w:val="0"/>
        </w:rPr>
      </w:pPr>
      <w:r>
        <w:rPr>
          <w:i w:val="0"/>
          <w:iCs w:val="0"/>
        </w:rPr>
        <w:fldChar w:fldCharType="begin"/>
      </w:r>
      <w:r>
        <w:rPr>
          <w:i w:val="0"/>
          <w:iCs w:val="0"/>
        </w:rPr>
        <w:instrText xml:space="preserve"> HYPERLINK \l _Toc18223 </w:instrText>
      </w:r>
      <w:r>
        <w:rPr>
          <w:i w:val="0"/>
          <w:iCs w:val="0"/>
        </w:rPr>
        <w:fldChar w:fldCharType="separate"/>
      </w:r>
      <w:r>
        <w:rPr>
          <w:rFonts w:hint="eastAsia"/>
          <w:i w:val="0"/>
          <w:iCs w:val="0"/>
        </w:rPr>
        <w:t>二、 报价部分</w:t>
      </w:r>
      <w:r>
        <w:rPr>
          <w:i w:val="0"/>
          <w:iCs w:val="0"/>
        </w:rPr>
        <w:tab/>
      </w:r>
      <w:r>
        <w:rPr>
          <w:i w:val="0"/>
          <w:iCs w:val="0"/>
        </w:rPr>
        <w:fldChar w:fldCharType="begin"/>
      </w:r>
      <w:r>
        <w:rPr>
          <w:i w:val="0"/>
          <w:iCs w:val="0"/>
        </w:rPr>
        <w:instrText xml:space="preserve"> PAGEREF _Toc18223 \h </w:instrText>
      </w:r>
      <w:r>
        <w:rPr>
          <w:i w:val="0"/>
          <w:iCs w:val="0"/>
        </w:rPr>
        <w:fldChar w:fldCharType="separate"/>
      </w:r>
      <w:r>
        <w:rPr>
          <w:i w:val="0"/>
          <w:iCs w:val="0"/>
        </w:rPr>
        <w:t>51</w:t>
      </w:r>
      <w:r>
        <w:rPr>
          <w:i w:val="0"/>
          <w:iCs w:val="0"/>
        </w:rPr>
        <w:fldChar w:fldCharType="end"/>
      </w:r>
      <w:r>
        <w:rPr>
          <w:i w:val="0"/>
          <w:iCs w:val="0"/>
        </w:rPr>
        <w:fldChar w:fldCharType="end"/>
      </w:r>
    </w:p>
    <w:p w14:paraId="0953D52E">
      <w:pPr>
        <w:pStyle w:val="14"/>
        <w:tabs>
          <w:tab w:val="right" w:leader="dot" w:pos="8306"/>
        </w:tabs>
        <w:rPr>
          <w:i w:val="0"/>
          <w:iCs w:val="0"/>
        </w:rPr>
      </w:pPr>
      <w:r>
        <w:rPr>
          <w:i w:val="0"/>
          <w:iCs w:val="0"/>
        </w:rPr>
        <w:fldChar w:fldCharType="begin"/>
      </w:r>
      <w:r>
        <w:rPr>
          <w:i w:val="0"/>
          <w:iCs w:val="0"/>
        </w:rPr>
        <w:instrText xml:space="preserve"> HYPERLINK \l _Toc14143 </w:instrText>
      </w:r>
      <w:r>
        <w:rPr>
          <w:i w:val="0"/>
          <w:iCs w:val="0"/>
        </w:rPr>
        <w:fldChar w:fldCharType="separate"/>
      </w:r>
      <w:r>
        <w:rPr>
          <w:rFonts w:hint="eastAsia"/>
          <w:i w:val="0"/>
          <w:iCs w:val="0"/>
        </w:rPr>
        <w:t>（一） 报价一览表</w:t>
      </w:r>
      <w:r>
        <w:rPr>
          <w:i w:val="0"/>
          <w:iCs w:val="0"/>
        </w:rPr>
        <w:tab/>
      </w:r>
      <w:r>
        <w:rPr>
          <w:i w:val="0"/>
          <w:iCs w:val="0"/>
        </w:rPr>
        <w:fldChar w:fldCharType="begin"/>
      </w:r>
      <w:r>
        <w:rPr>
          <w:i w:val="0"/>
          <w:iCs w:val="0"/>
        </w:rPr>
        <w:instrText xml:space="preserve"> PAGEREF _Toc14143 \h </w:instrText>
      </w:r>
      <w:r>
        <w:rPr>
          <w:i w:val="0"/>
          <w:iCs w:val="0"/>
        </w:rPr>
        <w:fldChar w:fldCharType="separate"/>
      </w:r>
      <w:r>
        <w:rPr>
          <w:i w:val="0"/>
          <w:iCs w:val="0"/>
        </w:rPr>
        <w:t>51</w:t>
      </w:r>
      <w:r>
        <w:rPr>
          <w:i w:val="0"/>
          <w:iCs w:val="0"/>
        </w:rPr>
        <w:fldChar w:fldCharType="end"/>
      </w:r>
      <w:r>
        <w:rPr>
          <w:i w:val="0"/>
          <w:iCs w:val="0"/>
        </w:rPr>
        <w:fldChar w:fldCharType="end"/>
      </w:r>
    </w:p>
    <w:p w14:paraId="46049DA0">
      <w:pPr>
        <w:pStyle w:val="14"/>
        <w:tabs>
          <w:tab w:val="right" w:leader="dot" w:pos="8306"/>
        </w:tabs>
        <w:rPr>
          <w:i w:val="0"/>
          <w:iCs w:val="0"/>
        </w:rPr>
      </w:pPr>
      <w:r>
        <w:rPr>
          <w:i w:val="0"/>
          <w:iCs w:val="0"/>
        </w:rPr>
        <w:fldChar w:fldCharType="begin"/>
      </w:r>
      <w:r>
        <w:rPr>
          <w:i w:val="0"/>
          <w:iCs w:val="0"/>
        </w:rPr>
        <w:instrText xml:space="preserve"> HYPERLINK \l _Toc22066 </w:instrText>
      </w:r>
      <w:r>
        <w:rPr>
          <w:i w:val="0"/>
          <w:iCs w:val="0"/>
        </w:rPr>
        <w:fldChar w:fldCharType="separate"/>
      </w:r>
      <w:r>
        <w:rPr>
          <w:rFonts w:hint="eastAsia" w:cs="Arial"/>
          <w:i w:val="0"/>
          <w:iCs w:val="0"/>
          <w:szCs w:val="24"/>
        </w:rPr>
        <w:t xml:space="preserve">（二） </w:t>
      </w:r>
      <w:r>
        <w:rPr>
          <w:rFonts w:hint="eastAsia"/>
          <w:i w:val="0"/>
          <w:iCs w:val="0"/>
        </w:rPr>
        <w:t>分项报价表</w:t>
      </w:r>
      <w:r>
        <w:rPr>
          <w:i w:val="0"/>
          <w:iCs w:val="0"/>
        </w:rPr>
        <w:tab/>
      </w:r>
      <w:r>
        <w:rPr>
          <w:i w:val="0"/>
          <w:iCs w:val="0"/>
        </w:rPr>
        <w:fldChar w:fldCharType="begin"/>
      </w:r>
      <w:r>
        <w:rPr>
          <w:i w:val="0"/>
          <w:iCs w:val="0"/>
        </w:rPr>
        <w:instrText xml:space="preserve"> PAGEREF _Toc22066 \h </w:instrText>
      </w:r>
      <w:r>
        <w:rPr>
          <w:i w:val="0"/>
          <w:iCs w:val="0"/>
        </w:rPr>
        <w:fldChar w:fldCharType="separate"/>
      </w:r>
      <w:r>
        <w:rPr>
          <w:i w:val="0"/>
          <w:iCs w:val="0"/>
        </w:rPr>
        <w:t>52</w:t>
      </w:r>
      <w:r>
        <w:rPr>
          <w:i w:val="0"/>
          <w:iCs w:val="0"/>
        </w:rPr>
        <w:fldChar w:fldCharType="end"/>
      </w:r>
      <w:r>
        <w:rPr>
          <w:i w:val="0"/>
          <w:iCs w:val="0"/>
        </w:rPr>
        <w:fldChar w:fldCharType="end"/>
      </w:r>
    </w:p>
    <w:p w14:paraId="776AC68D">
      <w:pPr>
        <w:pStyle w:val="21"/>
        <w:tabs>
          <w:tab w:val="right" w:leader="dot" w:pos="8306"/>
        </w:tabs>
        <w:rPr>
          <w:i w:val="0"/>
          <w:iCs w:val="0"/>
        </w:rPr>
      </w:pPr>
      <w:r>
        <w:rPr>
          <w:i w:val="0"/>
          <w:iCs w:val="0"/>
        </w:rPr>
        <w:fldChar w:fldCharType="begin"/>
      </w:r>
      <w:r>
        <w:rPr>
          <w:i w:val="0"/>
          <w:iCs w:val="0"/>
        </w:rPr>
        <w:instrText xml:space="preserve"> HYPERLINK \l _Toc18659 </w:instrText>
      </w:r>
      <w:r>
        <w:rPr>
          <w:i w:val="0"/>
          <w:iCs w:val="0"/>
        </w:rPr>
        <w:fldChar w:fldCharType="separate"/>
      </w:r>
      <w:r>
        <w:rPr>
          <w:rFonts w:hint="eastAsia"/>
          <w:i w:val="0"/>
          <w:iCs w:val="0"/>
        </w:rPr>
        <w:t>三、 商务部分</w:t>
      </w:r>
      <w:r>
        <w:rPr>
          <w:i w:val="0"/>
          <w:iCs w:val="0"/>
        </w:rPr>
        <w:tab/>
      </w:r>
      <w:r>
        <w:rPr>
          <w:i w:val="0"/>
          <w:iCs w:val="0"/>
        </w:rPr>
        <w:fldChar w:fldCharType="begin"/>
      </w:r>
      <w:r>
        <w:rPr>
          <w:i w:val="0"/>
          <w:iCs w:val="0"/>
        </w:rPr>
        <w:instrText xml:space="preserve"> PAGEREF _Toc18659 \h </w:instrText>
      </w:r>
      <w:r>
        <w:rPr>
          <w:i w:val="0"/>
          <w:iCs w:val="0"/>
        </w:rPr>
        <w:fldChar w:fldCharType="separate"/>
      </w:r>
      <w:r>
        <w:rPr>
          <w:i w:val="0"/>
          <w:iCs w:val="0"/>
        </w:rPr>
        <w:t>53</w:t>
      </w:r>
      <w:r>
        <w:rPr>
          <w:i w:val="0"/>
          <w:iCs w:val="0"/>
        </w:rPr>
        <w:fldChar w:fldCharType="end"/>
      </w:r>
      <w:r>
        <w:rPr>
          <w:i w:val="0"/>
          <w:iCs w:val="0"/>
        </w:rPr>
        <w:fldChar w:fldCharType="end"/>
      </w:r>
    </w:p>
    <w:p w14:paraId="2AE682CB">
      <w:pPr>
        <w:pStyle w:val="14"/>
        <w:tabs>
          <w:tab w:val="right" w:leader="dot" w:pos="8306"/>
        </w:tabs>
        <w:rPr>
          <w:i w:val="0"/>
          <w:iCs w:val="0"/>
        </w:rPr>
      </w:pPr>
      <w:r>
        <w:rPr>
          <w:i w:val="0"/>
          <w:iCs w:val="0"/>
        </w:rPr>
        <w:fldChar w:fldCharType="begin"/>
      </w:r>
      <w:r>
        <w:rPr>
          <w:i w:val="0"/>
          <w:iCs w:val="0"/>
        </w:rPr>
        <w:instrText xml:space="preserve"> HYPERLINK \l _Toc27493 </w:instrText>
      </w:r>
      <w:r>
        <w:rPr>
          <w:i w:val="0"/>
          <w:iCs w:val="0"/>
        </w:rPr>
        <w:fldChar w:fldCharType="separate"/>
      </w:r>
      <w:r>
        <w:rPr>
          <w:rFonts w:hint="eastAsia"/>
          <w:i w:val="0"/>
          <w:iCs w:val="0"/>
        </w:rPr>
        <w:t>（一） 供应商基本情况表</w:t>
      </w:r>
      <w:r>
        <w:rPr>
          <w:i w:val="0"/>
          <w:iCs w:val="0"/>
        </w:rPr>
        <w:tab/>
      </w:r>
      <w:r>
        <w:rPr>
          <w:i w:val="0"/>
          <w:iCs w:val="0"/>
        </w:rPr>
        <w:fldChar w:fldCharType="begin"/>
      </w:r>
      <w:r>
        <w:rPr>
          <w:i w:val="0"/>
          <w:iCs w:val="0"/>
        </w:rPr>
        <w:instrText xml:space="preserve"> PAGEREF _Toc27493 \h </w:instrText>
      </w:r>
      <w:r>
        <w:rPr>
          <w:i w:val="0"/>
          <w:iCs w:val="0"/>
        </w:rPr>
        <w:fldChar w:fldCharType="separate"/>
      </w:r>
      <w:r>
        <w:rPr>
          <w:i w:val="0"/>
          <w:iCs w:val="0"/>
        </w:rPr>
        <w:t>53</w:t>
      </w:r>
      <w:r>
        <w:rPr>
          <w:i w:val="0"/>
          <w:iCs w:val="0"/>
        </w:rPr>
        <w:fldChar w:fldCharType="end"/>
      </w:r>
      <w:r>
        <w:rPr>
          <w:i w:val="0"/>
          <w:iCs w:val="0"/>
        </w:rPr>
        <w:fldChar w:fldCharType="end"/>
      </w:r>
    </w:p>
    <w:p w14:paraId="2DCE1936">
      <w:pPr>
        <w:pStyle w:val="14"/>
        <w:tabs>
          <w:tab w:val="right" w:leader="dot" w:pos="8306"/>
        </w:tabs>
        <w:rPr>
          <w:i w:val="0"/>
          <w:iCs w:val="0"/>
        </w:rPr>
      </w:pPr>
      <w:r>
        <w:rPr>
          <w:i w:val="0"/>
          <w:iCs w:val="0"/>
        </w:rPr>
        <w:fldChar w:fldCharType="begin"/>
      </w:r>
      <w:r>
        <w:rPr>
          <w:i w:val="0"/>
          <w:iCs w:val="0"/>
        </w:rPr>
        <w:instrText xml:space="preserve"> HYPERLINK \l _Toc6285 </w:instrText>
      </w:r>
      <w:r>
        <w:rPr>
          <w:i w:val="0"/>
          <w:iCs w:val="0"/>
        </w:rPr>
        <w:fldChar w:fldCharType="separate"/>
      </w:r>
      <w:r>
        <w:rPr>
          <w:rFonts w:hint="eastAsia"/>
          <w:i w:val="0"/>
          <w:iCs w:val="0"/>
        </w:rPr>
        <w:t>（二） 关于资格条件的有关承诺及声明</w:t>
      </w:r>
      <w:r>
        <w:rPr>
          <w:i w:val="0"/>
          <w:iCs w:val="0"/>
        </w:rPr>
        <w:tab/>
      </w:r>
      <w:r>
        <w:rPr>
          <w:i w:val="0"/>
          <w:iCs w:val="0"/>
        </w:rPr>
        <w:fldChar w:fldCharType="begin"/>
      </w:r>
      <w:r>
        <w:rPr>
          <w:i w:val="0"/>
          <w:iCs w:val="0"/>
        </w:rPr>
        <w:instrText xml:space="preserve"> PAGEREF _Toc6285 \h </w:instrText>
      </w:r>
      <w:r>
        <w:rPr>
          <w:i w:val="0"/>
          <w:iCs w:val="0"/>
        </w:rPr>
        <w:fldChar w:fldCharType="separate"/>
      </w:r>
      <w:r>
        <w:rPr>
          <w:i w:val="0"/>
          <w:iCs w:val="0"/>
        </w:rPr>
        <w:t>54</w:t>
      </w:r>
      <w:r>
        <w:rPr>
          <w:i w:val="0"/>
          <w:iCs w:val="0"/>
        </w:rPr>
        <w:fldChar w:fldCharType="end"/>
      </w:r>
      <w:r>
        <w:rPr>
          <w:i w:val="0"/>
          <w:iCs w:val="0"/>
        </w:rPr>
        <w:fldChar w:fldCharType="end"/>
      </w:r>
    </w:p>
    <w:p w14:paraId="45E50136">
      <w:pPr>
        <w:pStyle w:val="14"/>
        <w:tabs>
          <w:tab w:val="right" w:leader="dot" w:pos="8306"/>
        </w:tabs>
        <w:rPr>
          <w:i w:val="0"/>
          <w:iCs w:val="0"/>
        </w:rPr>
      </w:pPr>
      <w:r>
        <w:rPr>
          <w:i w:val="0"/>
          <w:iCs w:val="0"/>
        </w:rPr>
        <w:fldChar w:fldCharType="begin"/>
      </w:r>
      <w:r>
        <w:rPr>
          <w:i w:val="0"/>
          <w:iCs w:val="0"/>
        </w:rPr>
        <w:instrText xml:space="preserve"> HYPERLINK \l _Toc1470 </w:instrText>
      </w:r>
      <w:r>
        <w:rPr>
          <w:i w:val="0"/>
          <w:iCs w:val="0"/>
        </w:rPr>
        <w:fldChar w:fldCharType="separate"/>
      </w:r>
      <w:r>
        <w:rPr>
          <w:rFonts w:hint="eastAsia"/>
          <w:i w:val="0"/>
          <w:iCs w:val="0"/>
        </w:rPr>
        <w:t>（三） 资格证明文件</w:t>
      </w:r>
      <w:r>
        <w:rPr>
          <w:i w:val="0"/>
          <w:iCs w:val="0"/>
        </w:rPr>
        <w:tab/>
      </w:r>
      <w:r>
        <w:rPr>
          <w:i w:val="0"/>
          <w:iCs w:val="0"/>
        </w:rPr>
        <w:fldChar w:fldCharType="begin"/>
      </w:r>
      <w:r>
        <w:rPr>
          <w:i w:val="0"/>
          <w:iCs w:val="0"/>
        </w:rPr>
        <w:instrText xml:space="preserve"> PAGEREF _Toc1470 \h </w:instrText>
      </w:r>
      <w:r>
        <w:rPr>
          <w:i w:val="0"/>
          <w:iCs w:val="0"/>
        </w:rPr>
        <w:fldChar w:fldCharType="separate"/>
      </w:r>
      <w:r>
        <w:rPr>
          <w:i w:val="0"/>
          <w:iCs w:val="0"/>
        </w:rPr>
        <w:t>55</w:t>
      </w:r>
      <w:r>
        <w:rPr>
          <w:i w:val="0"/>
          <w:iCs w:val="0"/>
        </w:rPr>
        <w:fldChar w:fldCharType="end"/>
      </w:r>
      <w:r>
        <w:rPr>
          <w:i w:val="0"/>
          <w:iCs w:val="0"/>
        </w:rPr>
        <w:fldChar w:fldCharType="end"/>
      </w:r>
    </w:p>
    <w:p w14:paraId="14BBB7EF">
      <w:pPr>
        <w:pStyle w:val="14"/>
        <w:tabs>
          <w:tab w:val="right" w:leader="dot" w:pos="8306"/>
        </w:tabs>
        <w:rPr>
          <w:i w:val="0"/>
          <w:iCs w:val="0"/>
        </w:rPr>
      </w:pPr>
      <w:r>
        <w:rPr>
          <w:i w:val="0"/>
          <w:iCs w:val="0"/>
        </w:rPr>
        <w:fldChar w:fldCharType="begin"/>
      </w:r>
      <w:r>
        <w:rPr>
          <w:i w:val="0"/>
          <w:iCs w:val="0"/>
        </w:rPr>
        <w:instrText xml:space="preserve"> HYPERLINK \l _Toc2080 </w:instrText>
      </w:r>
      <w:r>
        <w:rPr>
          <w:i w:val="0"/>
          <w:iCs w:val="0"/>
        </w:rPr>
        <w:fldChar w:fldCharType="separate"/>
      </w:r>
      <w:r>
        <w:rPr>
          <w:rFonts w:hint="eastAsia"/>
          <w:i w:val="0"/>
          <w:iCs w:val="0"/>
        </w:rPr>
        <w:t>（四） 业绩证明文件</w:t>
      </w:r>
      <w:r>
        <w:rPr>
          <w:i w:val="0"/>
          <w:iCs w:val="0"/>
        </w:rPr>
        <w:tab/>
      </w:r>
      <w:r>
        <w:rPr>
          <w:i w:val="0"/>
          <w:iCs w:val="0"/>
        </w:rPr>
        <w:fldChar w:fldCharType="begin"/>
      </w:r>
      <w:r>
        <w:rPr>
          <w:i w:val="0"/>
          <w:iCs w:val="0"/>
        </w:rPr>
        <w:instrText xml:space="preserve"> PAGEREF _Toc2080 \h </w:instrText>
      </w:r>
      <w:r>
        <w:rPr>
          <w:i w:val="0"/>
          <w:iCs w:val="0"/>
        </w:rPr>
        <w:fldChar w:fldCharType="separate"/>
      </w:r>
      <w:r>
        <w:rPr>
          <w:i w:val="0"/>
          <w:iCs w:val="0"/>
        </w:rPr>
        <w:t>56</w:t>
      </w:r>
      <w:r>
        <w:rPr>
          <w:i w:val="0"/>
          <w:iCs w:val="0"/>
        </w:rPr>
        <w:fldChar w:fldCharType="end"/>
      </w:r>
      <w:r>
        <w:rPr>
          <w:i w:val="0"/>
          <w:iCs w:val="0"/>
        </w:rPr>
        <w:fldChar w:fldCharType="end"/>
      </w:r>
    </w:p>
    <w:p w14:paraId="0B417710">
      <w:pPr>
        <w:pStyle w:val="14"/>
        <w:tabs>
          <w:tab w:val="right" w:leader="dot" w:pos="8306"/>
        </w:tabs>
        <w:rPr>
          <w:i w:val="0"/>
          <w:iCs w:val="0"/>
        </w:rPr>
      </w:pPr>
      <w:r>
        <w:rPr>
          <w:i w:val="0"/>
          <w:iCs w:val="0"/>
        </w:rPr>
        <w:fldChar w:fldCharType="begin"/>
      </w:r>
      <w:r>
        <w:rPr>
          <w:i w:val="0"/>
          <w:iCs w:val="0"/>
        </w:rPr>
        <w:instrText xml:space="preserve"> HYPERLINK \l _Toc27467 </w:instrText>
      </w:r>
      <w:r>
        <w:rPr>
          <w:i w:val="0"/>
          <w:iCs w:val="0"/>
        </w:rPr>
        <w:fldChar w:fldCharType="separate"/>
      </w:r>
      <w:r>
        <w:rPr>
          <w:rFonts w:hint="eastAsia"/>
          <w:i w:val="0"/>
          <w:iCs w:val="0"/>
        </w:rPr>
        <w:t>（五） 信誉、荣誉状况证明文件</w:t>
      </w:r>
      <w:r>
        <w:rPr>
          <w:i w:val="0"/>
          <w:iCs w:val="0"/>
        </w:rPr>
        <w:tab/>
      </w:r>
      <w:r>
        <w:rPr>
          <w:i w:val="0"/>
          <w:iCs w:val="0"/>
        </w:rPr>
        <w:fldChar w:fldCharType="begin"/>
      </w:r>
      <w:r>
        <w:rPr>
          <w:i w:val="0"/>
          <w:iCs w:val="0"/>
        </w:rPr>
        <w:instrText xml:space="preserve"> PAGEREF _Toc27467 \h </w:instrText>
      </w:r>
      <w:r>
        <w:rPr>
          <w:i w:val="0"/>
          <w:iCs w:val="0"/>
        </w:rPr>
        <w:fldChar w:fldCharType="separate"/>
      </w:r>
      <w:r>
        <w:rPr>
          <w:i w:val="0"/>
          <w:iCs w:val="0"/>
        </w:rPr>
        <w:t>57</w:t>
      </w:r>
      <w:r>
        <w:rPr>
          <w:i w:val="0"/>
          <w:iCs w:val="0"/>
        </w:rPr>
        <w:fldChar w:fldCharType="end"/>
      </w:r>
      <w:r>
        <w:rPr>
          <w:i w:val="0"/>
          <w:iCs w:val="0"/>
        </w:rPr>
        <w:fldChar w:fldCharType="end"/>
      </w:r>
    </w:p>
    <w:p w14:paraId="2D089E24">
      <w:pPr>
        <w:pStyle w:val="14"/>
        <w:tabs>
          <w:tab w:val="right" w:leader="dot" w:pos="8306"/>
        </w:tabs>
        <w:rPr>
          <w:i w:val="0"/>
          <w:iCs w:val="0"/>
        </w:rPr>
      </w:pPr>
      <w:r>
        <w:rPr>
          <w:i w:val="0"/>
          <w:iCs w:val="0"/>
        </w:rPr>
        <w:fldChar w:fldCharType="begin"/>
      </w:r>
      <w:r>
        <w:rPr>
          <w:i w:val="0"/>
          <w:iCs w:val="0"/>
        </w:rPr>
        <w:instrText xml:space="preserve"> HYPERLINK \l _Toc27202 </w:instrText>
      </w:r>
      <w:r>
        <w:rPr>
          <w:i w:val="0"/>
          <w:iCs w:val="0"/>
        </w:rPr>
        <w:fldChar w:fldCharType="separate"/>
      </w:r>
      <w:r>
        <w:rPr>
          <w:rFonts w:hint="eastAsia"/>
          <w:i w:val="0"/>
          <w:iCs w:val="0"/>
        </w:rPr>
        <w:t>（六） 商务响应偏离表</w:t>
      </w:r>
      <w:r>
        <w:rPr>
          <w:i w:val="0"/>
          <w:iCs w:val="0"/>
        </w:rPr>
        <w:tab/>
      </w:r>
      <w:r>
        <w:rPr>
          <w:i w:val="0"/>
          <w:iCs w:val="0"/>
        </w:rPr>
        <w:fldChar w:fldCharType="begin"/>
      </w:r>
      <w:r>
        <w:rPr>
          <w:i w:val="0"/>
          <w:iCs w:val="0"/>
        </w:rPr>
        <w:instrText xml:space="preserve"> PAGEREF _Toc27202 \h </w:instrText>
      </w:r>
      <w:r>
        <w:rPr>
          <w:i w:val="0"/>
          <w:iCs w:val="0"/>
        </w:rPr>
        <w:fldChar w:fldCharType="separate"/>
      </w:r>
      <w:r>
        <w:rPr>
          <w:i w:val="0"/>
          <w:iCs w:val="0"/>
        </w:rPr>
        <w:t>58</w:t>
      </w:r>
      <w:r>
        <w:rPr>
          <w:i w:val="0"/>
          <w:iCs w:val="0"/>
        </w:rPr>
        <w:fldChar w:fldCharType="end"/>
      </w:r>
      <w:r>
        <w:rPr>
          <w:i w:val="0"/>
          <w:iCs w:val="0"/>
        </w:rPr>
        <w:fldChar w:fldCharType="end"/>
      </w:r>
    </w:p>
    <w:p w14:paraId="3034F7E9">
      <w:pPr>
        <w:pStyle w:val="14"/>
        <w:tabs>
          <w:tab w:val="right" w:leader="dot" w:pos="8306"/>
        </w:tabs>
        <w:rPr>
          <w:i w:val="0"/>
          <w:iCs w:val="0"/>
        </w:rPr>
      </w:pPr>
      <w:r>
        <w:rPr>
          <w:i w:val="0"/>
          <w:iCs w:val="0"/>
        </w:rPr>
        <w:fldChar w:fldCharType="begin"/>
      </w:r>
      <w:r>
        <w:rPr>
          <w:i w:val="0"/>
          <w:iCs w:val="0"/>
        </w:rPr>
        <w:instrText xml:space="preserve"> HYPERLINK \l _Toc32168 </w:instrText>
      </w:r>
      <w:r>
        <w:rPr>
          <w:i w:val="0"/>
          <w:iCs w:val="0"/>
        </w:rPr>
        <w:fldChar w:fldCharType="separate"/>
      </w:r>
      <w:r>
        <w:rPr>
          <w:rFonts w:hint="eastAsia"/>
          <w:i w:val="0"/>
          <w:iCs w:val="0"/>
        </w:rPr>
        <w:t>（七） 其它商务文件</w:t>
      </w:r>
      <w:r>
        <w:rPr>
          <w:i w:val="0"/>
          <w:iCs w:val="0"/>
        </w:rPr>
        <w:tab/>
      </w:r>
      <w:r>
        <w:rPr>
          <w:i w:val="0"/>
          <w:iCs w:val="0"/>
        </w:rPr>
        <w:fldChar w:fldCharType="begin"/>
      </w:r>
      <w:r>
        <w:rPr>
          <w:i w:val="0"/>
          <w:iCs w:val="0"/>
        </w:rPr>
        <w:instrText xml:space="preserve"> PAGEREF _Toc32168 \h </w:instrText>
      </w:r>
      <w:r>
        <w:rPr>
          <w:i w:val="0"/>
          <w:iCs w:val="0"/>
        </w:rPr>
        <w:fldChar w:fldCharType="separate"/>
      </w:r>
      <w:r>
        <w:rPr>
          <w:i w:val="0"/>
          <w:iCs w:val="0"/>
        </w:rPr>
        <w:t>59</w:t>
      </w:r>
      <w:r>
        <w:rPr>
          <w:i w:val="0"/>
          <w:iCs w:val="0"/>
        </w:rPr>
        <w:fldChar w:fldCharType="end"/>
      </w:r>
      <w:r>
        <w:rPr>
          <w:i w:val="0"/>
          <w:iCs w:val="0"/>
        </w:rPr>
        <w:fldChar w:fldCharType="end"/>
      </w:r>
    </w:p>
    <w:p w14:paraId="171D9D19">
      <w:pPr>
        <w:pStyle w:val="21"/>
        <w:tabs>
          <w:tab w:val="right" w:leader="dot" w:pos="8306"/>
        </w:tabs>
        <w:rPr>
          <w:i w:val="0"/>
          <w:iCs w:val="0"/>
        </w:rPr>
      </w:pPr>
      <w:r>
        <w:rPr>
          <w:i w:val="0"/>
          <w:iCs w:val="0"/>
        </w:rPr>
        <w:fldChar w:fldCharType="begin"/>
      </w:r>
      <w:r>
        <w:rPr>
          <w:i w:val="0"/>
          <w:iCs w:val="0"/>
        </w:rPr>
        <w:instrText xml:space="preserve"> HYPERLINK \l _Toc13698 </w:instrText>
      </w:r>
      <w:r>
        <w:rPr>
          <w:i w:val="0"/>
          <w:iCs w:val="0"/>
        </w:rPr>
        <w:fldChar w:fldCharType="separate"/>
      </w:r>
      <w:r>
        <w:rPr>
          <w:rFonts w:hint="eastAsia"/>
          <w:i w:val="0"/>
          <w:iCs w:val="0"/>
        </w:rPr>
        <w:t>四、 技术部分</w:t>
      </w:r>
      <w:r>
        <w:rPr>
          <w:i w:val="0"/>
          <w:iCs w:val="0"/>
        </w:rPr>
        <w:tab/>
      </w:r>
      <w:r>
        <w:rPr>
          <w:i w:val="0"/>
          <w:iCs w:val="0"/>
        </w:rPr>
        <w:fldChar w:fldCharType="begin"/>
      </w:r>
      <w:r>
        <w:rPr>
          <w:i w:val="0"/>
          <w:iCs w:val="0"/>
        </w:rPr>
        <w:instrText xml:space="preserve"> PAGEREF _Toc13698 \h </w:instrText>
      </w:r>
      <w:r>
        <w:rPr>
          <w:i w:val="0"/>
          <w:iCs w:val="0"/>
        </w:rPr>
        <w:fldChar w:fldCharType="separate"/>
      </w:r>
      <w:r>
        <w:rPr>
          <w:i w:val="0"/>
          <w:iCs w:val="0"/>
        </w:rPr>
        <w:t>60</w:t>
      </w:r>
      <w:r>
        <w:rPr>
          <w:i w:val="0"/>
          <w:iCs w:val="0"/>
        </w:rPr>
        <w:fldChar w:fldCharType="end"/>
      </w:r>
      <w:r>
        <w:rPr>
          <w:i w:val="0"/>
          <w:iCs w:val="0"/>
        </w:rPr>
        <w:fldChar w:fldCharType="end"/>
      </w:r>
    </w:p>
    <w:p w14:paraId="57E8207E">
      <w:pPr>
        <w:pStyle w:val="14"/>
        <w:tabs>
          <w:tab w:val="right" w:leader="dot" w:pos="8306"/>
        </w:tabs>
        <w:rPr>
          <w:i w:val="0"/>
          <w:iCs w:val="0"/>
        </w:rPr>
      </w:pPr>
      <w:r>
        <w:rPr>
          <w:i w:val="0"/>
          <w:iCs w:val="0"/>
        </w:rPr>
        <w:fldChar w:fldCharType="begin"/>
      </w:r>
      <w:r>
        <w:rPr>
          <w:i w:val="0"/>
          <w:iCs w:val="0"/>
        </w:rPr>
        <w:instrText xml:space="preserve"> HYPERLINK \l _Toc3841 </w:instrText>
      </w:r>
      <w:r>
        <w:rPr>
          <w:i w:val="0"/>
          <w:iCs w:val="0"/>
        </w:rPr>
        <w:fldChar w:fldCharType="separate"/>
      </w:r>
      <w:r>
        <w:rPr>
          <w:rFonts w:hint="eastAsia"/>
          <w:i w:val="0"/>
          <w:iCs w:val="0"/>
        </w:rPr>
        <w:t>（一） 技术响应偏离表</w:t>
      </w:r>
      <w:r>
        <w:rPr>
          <w:i w:val="0"/>
          <w:iCs w:val="0"/>
        </w:rPr>
        <w:tab/>
      </w:r>
      <w:r>
        <w:rPr>
          <w:i w:val="0"/>
          <w:iCs w:val="0"/>
        </w:rPr>
        <w:fldChar w:fldCharType="begin"/>
      </w:r>
      <w:r>
        <w:rPr>
          <w:i w:val="0"/>
          <w:iCs w:val="0"/>
        </w:rPr>
        <w:instrText xml:space="preserve"> PAGEREF _Toc3841 \h </w:instrText>
      </w:r>
      <w:r>
        <w:rPr>
          <w:i w:val="0"/>
          <w:iCs w:val="0"/>
        </w:rPr>
        <w:fldChar w:fldCharType="separate"/>
      </w:r>
      <w:r>
        <w:rPr>
          <w:i w:val="0"/>
          <w:iCs w:val="0"/>
        </w:rPr>
        <w:t>60</w:t>
      </w:r>
      <w:r>
        <w:rPr>
          <w:i w:val="0"/>
          <w:iCs w:val="0"/>
        </w:rPr>
        <w:fldChar w:fldCharType="end"/>
      </w:r>
      <w:r>
        <w:rPr>
          <w:i w:val="0"/>
          <w:iCs w:val="0"/>
        </w:rPr>
        <w:fldChar w:fldCharType="end"/>
      </w:r>
    </w:p>
    <w:p w14:paraId="339ED135">
      <w:pPr>
        <w:pStyle w:val="14"/>
        <w:tabs>
          <w:tab w:val="right" w:leader="dot" w:pos="8306"/>
        </w:tabs>
        <w:rPr>
          <w:i w:val="0"/>
          <w:iCs w:val="0"/>
        </w:rPr>
      </w:pPr>
      <w:r>
        <w:rPr>
          <w:i w:val="0"/>
          <w:iCs w:val="0"/>
        </w:rPr>
        <w:fldChar w:fldCharType="begin"/>
      </w:r>
      <w:r>
        <w:rPr>
          <w:i w:val="0"/>
          <w:iCs w:val="0"/>
        </w:rPr>
        <w:instrText xml:space="preserve"> HYPERLINK \l _Toc14801 </w:instrText>
      </w:r>
      <w:r>
        <w:rPr>
          <w:i w:val="0"/>
          <w:iCs w:val="0"/>
        </w:rPr>
        <w:fldChar w:fldCharType="separate"/>
      </w:r>
      <w:r>
        <w:rPr>
          <w:rFonts w:hint="eastAsia" w:cs="仿宋_GB2312"/>
          <w:i w:val="0"/>
          <w:iCs w:val="0"/>
          <w:szCs w:val="28"/>
        </w:rPr>
        <w:t>（二） 技术方案</w:t>
      </w:r>
      <w:r>
        <w:rPr>
          <w:i w:val="0"/>
          <w:iCs w:val="0"/>
        </w:rPr>
        <w:tab/>
      </w:r>
      <w:r>
        <w:rPr>
          <w:i w:val="0"/>
          <w:iCs w:val="0"/>
        </w:rPr>
        <w:fldChar w:fldCharType="begin"/>
      </w:r>
      <w:r>
        <w:rPr>
          <w:i w:val="0"/>
          <w:iCs w:val="0"/>
        </w:rPr>
        <w:instrText xml:space="preserve"> PAGEREF _Toc14801 \h </w:instrText>
      </w:r>
      <w:r>
        <w:rPr>
          <w:i w:val="0"/>
          <w:iCs w:val="0"/>
        </w:rPr>
        <w:fldChar w:fldCharType="separate"/>
      </w:r>
      <w:r>
        <w:rPr>
          <w:i w:val="0"/>
          <w:iCs w:val="0"/>
        </w:rPr>
        <w:t>61</w:t>
      </w:r>
      <w:r>
        <w:rPr>
          <w:i w:val="0"/>
          <w:iCs w:val="0"/>
        </w:rPr>
        <w:fldChar w:fldCharType="end"/>
      </w:r>
      <w:r>
        <w:rPr>
          <w:i w:val="0"/>
          <w:iCs w:val="0"/>
        </w:rPr>
        <w:fldChar w:fldCharType="end"/>
      </w:r>
    </w:p>
    <w:p w14:paraId="023A999B">
      <w:pPr>
        <w:pStyle w:val="14"/>
        <w:tabs>
          <w:tab w:val="right" w:leader="dot" w:pos="8306"/>
        </w:tabs>
        <w:rPr>
          <w:i w:val="0"/>
          <w:iCs w:val="0"/>
        </w:rPr>
      </w:pPr>
      <w:r>
        <w:rPr>
          <w:i w:val="0"/>
          <w:iCs w:val="0"/>
        </w:rPr>
        <w:fldChar w:fldCharType="begin"/>
      </w:r>
      <w:r>
        <w:rPr>
          <w:i w:val="0"/>
          <w:iCs w:val="0"/>
        </w:rPr>
        <w:instrText xml:space="preserve"> HYPERLINK \l _Toc9259 </w:instrText>
      </w:r>
      <w:r>
        <w:rPr>
          <w:i w:val="0"/>
          <w:iCs w:val="0"/>
        </w:rPr>
        <w:fldChar w:fldCharType="separate"/>
      </w:r>
      <w:r>
        <w:rPr>
          <w:rFonts w:hint="eastAsia" w:cs="仿宋_GB2312"/>
          <w:i w:val="0"/>
          <w:iCs w:val="0"/>
          <w:szCs w:val="28"/>
        </w:rPr>
        <w:t>（三） 其它技术文件</w:t>
      </w:r>
      <w:r>
        <w:rPr>
          <w:i w:val="0"/>
          <w:iCs w:val="0"/>
        </w:rPr>
        <w:tab/>
      </w:r>
      <w:r>
        <w:rPr>
          <w:i w:val="0"/>
          <w:iCs w:val="0"/>
        </w:rPr>
        <w:fldChar w:fldCharType="begin"/>
      </w:r>
      <w:r>
        <w:rPr>
          <w:i w:val="0"/>
          <w:iCs w:val="0"/>
        </w:rPr>
        <w:instrText xml:space="preserve"> PAGEREF _Toc9259 \h </w:instrText>
      </w:r>
      <w:r>
        <w:rPr>
          <w:i w:val="0"/>
          <w:iCs w:val="0"/>
        </w:rPr>
        <w:fldChar w:fldCharType="separate"/>
      </w:r>
      <w:r>
        <w:rPr>
          <w:i w:val="0"/>
          <w:iCs w:val="0"/>
        </w:rPr>
        <w:t>62</w:t>
      </w:r>
      <w:r>
        <w:rPr>
          <w:i w:val="0"/>
          <w:iCs w:val="0"/>
        </w:rPr>
        <w:fldChar w:fldCharType="end"/>
      </w:r>
      <w:r>
        <w:rPr>
          <w:i w:val="0"/>
          <w:iCs w:val="0"/>
        </w:rPr>
        <w:fldChar w:fldCharType="end"/>
      </w:r>
    </w:p>
    <w:p w14:paraId="4BF9106C">
      <w:pPr>
        <w:pStyle w:val="21"/>
        <w:tabs>
          <w:tab w:val="right" w:leader="dot" w:pos="8306"/>
        </w:tabs>
        <w:rPr>
          <w:i w:val="0"/>
          <w:iCs w:val="0"/>
        </w:rPr>
      </w:pPr>
      <w:r>
        <w:rPr>
          <w:i w:val="0"/>
          <w:iCs w:val="0"/>
        </w:rPr>
        <w:fldChar w:fldCharType="begin"/>
      </w:r>
      <w:r>
        <w:rPr>
          <w:i w:val="0"/>
          <w:iCs w:val="0"/>
        </w:rPr>
        <w:instrText xml:space="preserve"> HYPERLINK \l _Toc12974 </w:instrText>
      </w:r>
      <w:r>
        <w:rPr>
          <w:i w:val="0"/>
          <w:iCs w:val="0"/>
        </w:rPr>
        <w:fldChar w:fldCharType="separate"/>
      </w:r>
      <w:r>
        <w:rPr>
          <w:rFonts w:hint="eastAsia"/>
          <w:i w:val="0"/>
          <w:iCs w:val="0"/>
        </w:rPr>
        <w:t>五、 落实政府采购政策相关证明文件</w:t>
      </w:r>
      <w:r>
        <w:rPr>
          <w:i w:val="0"/>
          <w:iCs w:val="0"/>
        </w:rPr>
        <w:tab/>
      </w:r>
      <w:r>
        <w:rPr>
          <w:i w:val="0"/>
          <w:iCs w:val="0"/>
        </w:rPr>
        <w:fldChar w:fldCharType="begin"/>
      </w:r>
      <w:r>
        <w:rPr>
          <w:i w:val="0"/>
          <w:iCs w:val="0"/>
        </w:rPr>
        <w:instrText xml:space="preserve"> PAGEREF _Toc12974 \h </w:instrText>
      </w:r>
      <w:r>
        <w:rPr>
          <w:i w:val="0"/>
          <w:iCs w:val="0"/>
        </w:rPr>
        <w:fldChar w:fldCharType="separate"/>
      </w:r>
      <w:r>
        <w:rPr>
          <w:i w:val="0"/>
          <w:iCs w:val="0"/>
        </w:rPr>
        <w:t>63</w:t>
      </w:r>
      <w:r>
        <w:rPr>
          <w:i w:val="0"/>
          <w:iCs w:val="0"/>
        </w:rPr>
        <w:fldChar w:fldCharType="end"/>
      </w:r>
      <w:r>
        <w:rPr>
          <w:i w:val="0"/>
          <w:iCs w:val="0"/>
        </w:rPr>
        <w:fldChar w:fldCharType="end"/>
      </w:r>
    </w:p>
    <w:p w14:paraId="406052ED">
      <w:pPr>
        <w:pStyle w:val="14"/>
        <w:tabs>
          <w:tab w:val="right" w:leader="dot" w:pos="8306"/>
        </w:tabs>
        <w:rPr>
          <w:i w:val="0"/>
          <w:iCs w:val="0"/>
        </w:rPr>
      </w:pPr>
      <w:r>
        <w:rPr>
          <w:i w:val="0"/>
          <w:iCs w:val="0"/>
        </w:rPr>
        <w:fldChar w:fldCharType="begin"/>
      </w:r>
      <w:r>
        <w:rPr>
          <w:i w:val="0"/>
          <w:iCs w:val="0"/>
        </w:rPr>
        <w:instrText xml:space="preserve"> HYPERLINK \l _Toc13478 </w:instrText>
      </w:r>
      <w:r>
        <w:rPr>
          <w:i w:val="0"/>
          <w:iCs w:val="0"/>
        </w:rPr>
        <w:fldChar w:fldCharType="separate"/>
      </w:r>
      <w:r>
        <w:rPr>
          <w:rFonts w:hint="eastAsia"/>
          <w:i w:val="0"/>
          <w:iCs w:val="0"/>
        </w:rPr>
        <w:t xml:space="preserve">（一） </w:t>
      </w:r>
      <w:r>
        <w:rPr>
          <w:rFonts w:hint="eastAsia" w:cs="仿宋_GB2312"/>
          <w:i w:val="0"/>
          <w:iCs w:val="0"/>
          <w:szCs w:val="28"/>
        </w:rPr>
        <w:t>中小企业声明函（如适用）</w:t>
      </w:r>
      <w:r>
        <w:rPr>
          <w:i w:val="0"/>
          <w:iCs w:val="0"/>
        </w:rPr>
        <w:tab/>
      </w:r>
      <w:r>
        <w:rPr>
          <w:i w:val="0"/>
          <w:iCs w:val="0"/>
        </w:rPr>
        <w:fldChar w:fldCharType="begin"/>
      </w:r>
      <w:r>
        <w:rPr>
          <w:i w:val="0"/>
          <w:iCs w:val="0"/>
        </w:rPr>
        <w:instrText xml:space="preserve"> PAGEREF _Toc13478 \h </w:instrText>
      </w:r>
      <w:r>
        <w:rPr>
          <w:i w:val="0"/>
          <w:iCs w:val="0"/>
        </w:rPr>
        <w:fldChar w:fldCharType="separate"/>
      </w:r>
      <w:r>
        <w:rPr>
          <w:i w:val="0"/>
          <w:iCs w:val="0"/>
        </w:rPr>
        <w:t>63</w:t>
      </w:r>
      <w:r>
        <w:rPr>
          <w:i w:val="0"/>
          <w:iCs w:val="0"/>
        </w:rPr>
        <w:fldChar w:fldCharType="end"/>
      </w:r>
      <w:r>
        <w:rPr>
          <w:i w:val="0"/>
          <w:iCs w:val="0"/>
        </w:rPr>
        <w:fldChar w:fldCharType="end"/>
      </w:r>
    </w:p>
    <w:p w14:paraId="548E09BE">
      <w:pPr>
        <w:pStyle w:val="14"/>
        <w:tabs>
          <w:tab w:val="right" w:leader="dot" w:pos="8306"/>
        </w:tabs>
        <w:rPr>
          <w:i w:val="0"/>
          <w:iCs w:val="0"/>
        </w:rPr>
      </w:pPr>
      <w:r>
        <w:rPr>
          <w:i w:val="0"/>
          <w:iCs w:val="0"/>
        </w:rPr>
        <w:fldChar w:fldCharType="begin"/>
      </w:r>
      <w:r>
        <w:rPr>
          <w:i w:val="0"/>
          <w:iCs w:val="0"/>
        </w:rPr>
        <w:instrText xml:space="preserve"> HYPERLINK \l _Toc9131 </w:instrText>
      </w:r>
      <w:r>
        <w:rPr>
          <w:i w:val="0"/>
          <w:iCs w:val="0"/>
        </w:rPr>
        <w:fldChar w:fldCharType="separate"/>
      </w:r>
      <w:r>
        <w:rPr>
          <w:rFonts w:hint="eastAsia" w:cs="仿宋_GB2312"/>
          <w:i w:val="0"/>
          <w:iCs w:val="0"/>
          <w:szCs w:val="24"/>
          <w:lang w:val="en-US" w:eastAsia="zh-CN"/>
        </w:rPr>
        <w:t>1.</w:t>
      </w:r>
      <w:r>
        <w:rPr>
          <w:rFonts w:hint="eastAsia"/>
          <w:i w:val="0"/>
          <w:iCs w:val="0"/>
          <w:szCs w:val="24"/>
        </w:rPr>
        <w:t>中小企业声明函（工程、服务）</w:t>
      </w:r>
      <w:r>
        <w:rPr>
          <w:i w:val="0"/>
          <w:iCs w:val="0"/>
        </w:rPr>
        <w:tab/>
      </w:r>
      <w:r>
        <w:rPr>
          <w:i w:val="0"/>
          <w:iCs w:val="0"/>
        </w:rPr>
        <w:fldChar w:fldCharType="begin"/>
      </w:r>
      <w:r>
        <w:rPr>
          <w:i w:val="0"/>
          <w:iCs w:val="0"/>
        </w:rPr>
        <w:instrText xml:space="preserve"> PAGEREF _Toc9131 \h </w:instrText>
      </w:r>
      <w:r>
        <w:rPr>
          <w:i w:val="0"/>
          <w:iCs w:val="0"/>
        </w:rPr>
        <w:fldChar w:fldCharType="separate"/>
      </w:r>
      <w:r>
        <w:rPr>
          <w:i w:val="0"/>
          <w:iCs w:val="0"/>
        </w:rPr>
        <w:t>63</w:t>
      </w:r>
      <w:r>
        <w:rPr>
          <w:i w:val="0"/>
          <w:iCs w:val="0"/>
        </w:rPr>
        <w:fldChar w:fldCharType="end"/>
      </w:r>
      <w:r>
        <w:rPr>
          <w:i w:val="0"/>
          <w:iCs w:val="0"/>
        </w:rPr>
        <w:fldChar w:fldCharType="end"/>
      </w:r>
    </w:p>
    <w:p w14:paraId="264E6202">
      <w:pPr>
        <w:pStyle w:val="14"/>
        <w:tabs>
          <w:tab w:val="right" w:leader="dot" w:pos="8306"/>
        </w:tabs>
        <w:rPr>
          <w:i w:val="0"/>
          <w:iCs w:val="0"/>
        </w:rPr>
      </w:pPr>
      <w:r>
        <w:rPr>
          <w:i w:val="0"/>
          <w:iCs w:val="0"/>
        </w:rPr>
        <w:fldChar w:fldCharType="begin"/>
      </w:r>
      <w:r>
        <w:rPr>
          <w:i w:val="0"/>
          <w:iCs w:val="0"/>
        </w:rPr>
        <w:instrText xml:space="preserve"> HYPERLINK \l _Toc16256 </w:instrText>
      </w:r>
      <w:r>
        <w:rPr>
          <w:i w:val="0"/>
          <w:iCs w:val="0"/>
        </w:rPr>
        <w:fldChar w:fldCharType="separate"/>
      </w:r>
      <w:r>
        <w:rPr>
          <w:rFonts w:hint="eastAsia" w:cs="仿宋_GB2312"/>
          <w:i w:val="0"/>
          <w:iCs w:val="0"/>
          <w:szCs w:val="28"/>
        </w:rPr>
        <w:t>（二） 监狱企业证明文件（如适用）</w:t>
      </w:r>
      <w:r>
        <w:rPr>
          <w:i w:val="0"/>
          <w:iCs w:val="0"/>
        </w:rPr>
        <w:tab/>
      </w:r>
      <w:r>
        <w:rPr>
          <w:i w:val="0"/>
          <w:iCs w:val="0"/>
        </w:rPr>
        <w:fldChar w:fldCharType="begin"/>
      </w:r>
      <w:r>
        <w:rPr>
          <w:i w:val="0"/>
          <w:iCs w:val="0"/>
        </w:rPr>
        <w:instrText xml:space="preserve"> PAGEREF _Toc16256 \h </w:instrText>
      </w:r>
      <w:r>
        <w:rPr>
          <w:i w:val="0"/>
          <w:iCs w:val="0"/>
        </w:rPr>
        <w:fldChar w:fldCharType="separate"/>
      </w:r>
      <w:r>
        <w:rPr>
          <w:i w:val="0"/>
          <w:iCs w:val="0"/>
        </w:rPr>
        <w:t>64</w:t>
      </w:r>
      <w:r>
        <w:rPr>
          <w:i w:val="0"/>
          <w:iCs w:val="0"/>
        </w:rPr>
        <w:fldChar w:fldCharType="end"/>
      </w:r>
      <w:r>
        <w:rPr>
          <w:i w:val="0"/>
          <w:iCs w:val="0"/>
        </w:rPr>
        <w:fldChar w:fldCharType="end"/>
      </w:r>
    </w:p>
    <w:p w14:paraId="4B15D6E7">
      <w:pPr>
        <w:pStyle w:val="14"/>
        <w:tabs>
          <w:tab w:val="right" w:leader="dot" w:pos="8306"/>
        </w:tabs>
        <w:rPr>
          <w:i w:val="0"/>
          <w:iCs w:val="0"/>
        </w:rPr>
      </w:pPr>
      <w:r>
        <w:rPr>
          <w:i w:val="0"/>
          <w:iCs w:val="0"/>
        </w:rPr>
        <w:fldChar w:fldCharType="begin"/>
      </w:r>
      <w:r>
        <w:rPr>
          <w:i w:val="0"/>
          <w:iCs w:val="0"/>
        </w:rPr>
        <w:instrText xml:space="preserve"> HYPERLINK \l _Toc6722 </w:instrText>
      </w:r>
      <w:r>
        <w:rPr>
          <w:i w:val="0"/>
          <w:iCs w:val="0"/>
        </w:rPr>
        <w:fldChar w:fldCharType="separate"/>
      </w:r>
      <w:r>
        <w:rPr>
          <w:rFonts w:hint="eastAsia" w:cs="仿宋_GB2312"/>
          <w:i w:val="0"/>
          <w:iCs w:val="0"/>
          <w:szCs w:val="28"/>
        </w:rPr>
        <w:t xml:space="preserve">（三） </w:t>
      </w:r>
      <w:r>
        <w:rPr>
          <w:rFonts w:cs="仿宋_GB2312"/>
          <w:i w:val="0"/>
          <w:iCs w:val="0"/>
          <w:szCs w:val="28"/>
        </w:rPr>
        <w:t>残疾人福利性单位声明函</w:t>
      </w:r>
      <w:r>
        <w:rPr>
          <w:rFonts w:hint="eastAsia" w:cs="仿宋_GB2312"/>
          <w:i w:val="0"/>
          <w:iCs w:val="0"/>
          <w:szCs w:val="28"/>
        </w:rPr>
        <w:t>（如适用）</w:t>
      </w:r>
      <w:r>
        <w:rPr>
          <w:i w:val="0"/>
          <w:iCs w:val="0"/>
        </w:rPr>
        <w:tab/>
      </w:r>
      <w:r>
        <w:rPr>
          <w:i w:val="0"/>
          <w:iCs w:val="0"/>
        </w:rPr>
        <w:fldChar w:fldCharType="begin"/>
      </w:r>
      <w:r>
        <w:rPr>
          <w:i w:val="0"/>
          <w:iCs w:val="0"/>
        </w:rPr>
        <w:instrText xml:space="preserve"> PAGEREF _Toc6722 \h </w:instrText>
      </w:r>
      <w:r>
        <w:rPr>
          <w:i w:val="0"/>
          <w:iCs w:val="0"/>
        </w:rPr>
        <w:fldChar w:fldCharType="separate"/>
      </w:r>
      <w:r>
        <w:rPr>
          <w:i w:val="0"/>
          <w:iCs w:val="0"/>
        </w:rPr>
        <w:t>65</w:t>
      </w:r>
      <w:r>
        <w:rPr>
          <w:i w:val="0"/>
          <w:iCs w:val="0"/>
        </w:rPr>
        <w:fldChar w:fldCharType="end"/>
      </w:r>
      <w:r>
        <w:rPr>
          <w:i w:val="0"/>
          <w:iCs w:val="0"/>
        </w:rPr>
        <w:fldChar w:fldCharType="end"/>
      </w:r>
    </w:p>
    <w:p w14:paraId="1217FBDE">
      <w:pPr>
        <w:pStyle w:val="21"/>
        <w:tabs>
          <w:tab w:val="right" w:leader="dot" w:pos="8306"/>
        </w:tabs>
      </w:pPr>
      <w:r>
        <w:rPr>
          <w:i w:val="0"/>
          <w:iCs w:val="0"/>
        </w:rPr>
        <w:fldChar w:fldCharType="begin"/>
      </w:r>
      <w:r>
        <w:rPr>
          <w:i w:val="0"/>
          <w:iCs w:val="0"/>
        </w:rPr>
        <w:instrText xml:space="preserve"> HYPERLINK \l _Toc1134 </w:instrText>
      </w:r>
      <w:r>
        <w:rPr>
          <w:i w:val="0"/>
          <w:iCs w:val="0"/>
        </w:rPr>
        <w:fldChar w:fldCharType="separate"/>
      </w:r>
      <w:r>
        <w:rPr>
          <w:rFonts w:hint="eastAsia"/>
          <w:i w:val="0"/>
          <w:iCs w:val="0"/>
        </w:rPr>
        <w:t>六、 供应商认为需要提供的其他资料</w:t>
      </w:r>
      <w:r>
        <w:rPr>
          <w:i w:val="0"/>
          <w:iCs w:val="0"/>
        </w:rPr>
        <w:tab/>
      </w:r>
      <w:r>
        <w:rPr>
          <w:i w:val="0"/>
          <w:iCs w:val="0"/>
        </w:rPr>
        <w:fldChar w:fldCharType="begin"/>
      </w:r>
      <w:r>
        <w:rPr>
          <w:i w:val="0"/>
          <w:iCs w:val="0"/>
        </w:rPr>
        <w:instrText xml:space="preserve"> PAGEREF _Toc1134 \h </w:instrText>
      </w:r>
      <w:r>
        <w:rPr>
          <w:i w:val="0"/>
          <w:iCs w:val="0"/>
        </w:rPr>
        <w:fldChar w:fldCharType="separate"/>
      </w:r>
      <w:r>
        <w:rPr>
          <w:i w:val="0"/>
          <w:iCs w:val="0"/>
        </w:rPr>
        <w:t>66</w:t>
      </w:r>
      <w:r>
        <w:rPr>
          <w:i w:val="0"/>
          <w:iCs w:val="0"/>
        </w:rPr>
        <w:fldChar w:fldCharType="end"/>
      </w:r>
      <w:r>
        <w:rPr>
          <w:i w:val="0"/>
          <w:iCs w:val="0"/>
        </w:rPr>
        <w:fldChar w:fldCharType="end"/>
      </w:r>
    </w:p>
    <w:p w14:paraId="04E89F03">
      <w:r>
        <w:fldChar w:fldCharType="end"/>
      </w:r>
    </w:p>
    <w:p w14:paraId="44FDDE59">
      <w:pPr>
        <w:jc w:val="center"/>
        <w:rPr>
          <w:rFonts w:ascii="黑体" w:hAnsi="黑体" w:eastAsia="黑体"/>
          <w:sz w:val="32"/>
          <w:szCs w:val="32"/>
        </w:rPr>
      </w:pPr>
    </w:p>
    <w:p w14:paraId="1AAA64BE">
      <w:pPr>
        <w:jc w:val="center"/>
        <w:rPr>
          <w:rFonts w:ascii="黑体" w:hAnsi="黑体" w:eastAsia="黑体"/>
          <w:sz w:val="32"/>
          <w:szCs w:val="32"/>
        </w:rPr>
        <w:sectPr>
          <w:headerReference r:id="rId5" w:type="default"/>
          <w:pgSz w:w="11906" w:h="16838"/>
          <w:pgMar w:top="1440" w:right="1800" w:bottom="1440" w:left="1800" w:header="851" w:footer="992" w:gutter="0"/>
          <w:cols w:space="425" w:num="1"/>
          <w:docGrid w:type="lines" w:linePitch="312" w:charSpace="0"/>
        </w:sectPr>
      </w:pPr>
    </w:p>
    <w:p w14:paraId="143B0DF7">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420" w:hanging="420"/>
        <w:textAlignment w:val="auto"/>
      </w:pPr>
      <w:bookmarkStart w:id="0" w:name="_Toc20105"/>
      <w:r>
        <w:rPr>
          <w:rFonts w:hint="eastAsia"/>
        </w:rPr>
        <w:t>竞争性磋商邀请</w:t>
      </w:r>
      <w:bookmarkEnd w:id="0"/>
    </w:p>
    <w:p w14:paraId="521B3D56">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pPr>
      <w:bookmarkStart w:id="1" w:name="_Toc109899521"/>
      <w:bookmarkStart w:id="2" w:name="_Toc109900359"/>
      <w:bookmarkStart w:id="3" w:name="_Toc109897422"/>
      <w:bookmarkStart w:id="4" w:name="_Toc109899940"/>
      <w:bookmarkStart w:id="5" w:name="_Toc3048"/>
      <w:bookmarkStart w:id="6" w:name="_Hlk517968013"/>
      <w:bookmarkStart w:id="7" w:name="_Hlk158131820"/>
      <w:r>
        <w:rPr>
          <w:rFonts w:hint="eastAsia"/>
        </w:rPr>
        <w:t>项目基本情况</w:t>
      </w:r>
      <w:bookmarkEnd w:id="1"/>
      <w:bookmarkEnd w:id="2"/>
      <w:bookmarkEnd w:id="3"/>
      <w:bookmarkEnd w:id="4"/>
      <w:bookmarkEnd w:id="5"/>
    </w:p>
    <w:p w14:paraId="21F29799">
      <w:pPr>
        <w:ind w:firstLine="480" w:firstLineChars="200"/>
        <w:rPr>
          <w:rFonts w:hint="default" w:cs="仿宋_GB2312"/>
          <w:u w:val="single"/>
          <w:lang w:val="en-US"/>
        </w:rPr>
      </w:pPr>
      <w:r>
        <w:rPr>
          <w:rFonts w:hint="eastAsia" w:cs="仿宋_GB2312"/>
          <w:lang w:val="en-US" w:eastAsia="zh-CN"/>
        </w:rPr>
        <w:t>1</w:t>
      </w:r>
      <w:r>
        <w:rPr>
          <w:rFonts w:cs="仿宋_GB2312"/>
        </w:rPr>
        <w:t>.</w:t>
      </w:r>
      <w:r>
        <w:rPr>
          <w:rFonts w:hint="eastAsia" w:cs="仿宋_GB2312"/>
        </w:rPr>
        <w:t>项目名称：</w:t>
      </w:r>
      <w:r>
        <w:rPr>
          <w:rFonts w:hint="eastAsia" w:cs="仿宋_GB2312"/>
          <w:u w:val="single"/>
          <w:lang w:val="en-US" w:eastAsia="zh-CN"/>
        </w:rPr>
        <w:t>视频制作</w:t>
      </w:r>
    </w:p>
    <w:p w14:paraId="7C1011CD">
      <w:pPr>
        <w:ind w:firstLine="480" w:firstLineChars="200"/>
        <w:rPr>
          <w:rFonts w:cs="仿宋_GB2312"/>
        </w:rPr>
      </w:pPr>
      <w:r>
        <w:rPr>
          <w:rFonts w:hint="eastAsia" w:cs="仿宋_GB2312"/>
          <w:lang w:val="en-US" w:eastAsia="zh-CN"/>
        </w:rPr>
        <w:t>2</w:t>
      </w:r>
      <w:r>
        <w:rPr>
          <w:rFonts w:cs="仿宋_GB2312"/>
        </w:rPr>
        <w:t>.</w:t>
      </w:r>
      <w:r>
        <w:rPr>
          <w:rFonts w:hint="eastAsia" w:cs="仿宋_GB2312"/>
        </w:rPr>
        <w:t>采购方式：竞争性磋商</w:t>
      </w:r>
    </w:p>
    <w:p w14:paraId="06DDAAE8">
      <w:pPr>
        <w:ind w:firstLine="480" w:firstLineChars="200"/>
        <w:rPr>
          <w:rFonts w:cs="仿宋_GB2312"/>
        </w:rPr>
      </w:pPr>
      <w:r>
        <w:rPr>
          <w:rFonts w:hint="eastAsia" w:cs="仿宋_GB2312"/>
          <w:lang w:val="en-US" w:eastAsia="zh-CN"/>
        </w:rPr>
        <w:t>3</w:t>
      </w:r>
      <w:r>
        <w:rPr>
          <w:rFonts w:cs="仿宋_GB2312"/>
        </w:rPr>
        <w:t>.</w:t>
      </w:r>
      <w:r>
        <w:rPr>
          <w:rFonts w:hint="eastAsia" w:cs="仿宋_GB2312"/>
        </w:rPr>
        <w:t>预算金额：</w:t>
      </w:r>
      <w:r>
        <w:rPr>
          <w:rFonts w:hint="eastAsia" w:cs="仿宋_GB2312"/>
          <w:szCs w:val="24"/>
          <w:u w:val="single"/>
          <w:lang w:val="en-US" w:eastAsia="zh-CN"/>
        </w:rPr>
        <w:t>35</w:t>
      </w:r>
      <w:r>
        <w:rPr>
          <w:rFonts w:hint="eastAsia" w:cs="仿宋_GB2312"/>
        </w:rPr>
        <w:t>万元</w:t>
      </w:r>
    </w:p>
    <w:p w14:paraId="35CCAF14">
      <w:pPr>
        <w:ind w:firstLine="480" w:firstLineChars="200"/>
        <w:rPr>
          <w:rFonts w:cs="仿宋_GB2312"/>
        </w:rPr>
      </w:pPr>
      <w:r>
        <w:rPr>
          <w:rFonts w:hint="eastAsia" w:cs="仿宋_GB2312"/>
          <w:lang w:val="en-US" w:eastAsia="zh-CN"/>
        </w:rPr>
        <w:t>4</w:t>
      </w:r>
      <w:r>
        <w:rPr>
          <w:rFonts w:cs="仿宋_GB2312"/>
        </w:rPr>
        <w:t>.</w:t>
      </w:r>
      <w:r>
        <w:rPr>
          <w:rFonts w:hint="eastAsia" w:cs="仿宋_GB2312"/>
        </w:rPr>
        <w:t>最高限价：</w:t>
      </w:r>
      <w:r>
        <w:rPr>
          <w:rFonts w:hint="eastAsia" w:cs="仿宋_GB2312"/>
          <w:szCs w:val="24"/>
          <w:u w:val="single"/>
          <w:lang w:val="en-US" w:eastAsia="zh-CN"/>
        </w:rPr>
        <w:t>35</w:t>
      </w:r>
      <w:r>
        <w:rPr>
          <w:rFonts w:hint="eastAsia" w:cs="仿宋_GB2312"/>
        </w:rPr>
        <w:t>万元</w:t>
      </w:r>
    </w:p>
    <w:p w14:paraId="096B24DB">
      <w:pPr>
        <w:adjustRightInd w:val="0"/>
        <w:snapToGrid w:val="0"/>
        <w:ind w:left="480" w:leftChars="200" w:firstLine="0" w:firstLineChars="0"/>
        <w:rPr>
          <w:rFonts w:cs="仿宋_GB2312"/>
        </w:rPr>
      </w:pPr>
      <w:r>
        <w:rPr>
          <w:rFonts w:hint="eastAsia" w:cs="仿宋_GB2312"/>
          <w:lang w:val="en-US" w:eastAsia="zh-CN"/>
        </w:rPr>
        <w:t>5</w:t>
      </w:r>
      <w:r>
        <w:rPr>
          <w:rFonts w:cs="仿宋_GB2312"/>
        </w:rPr>
        <w:t>.</w:t>
      </w:r>
      <w:r>
        <w:rPr>
          <w:rFonts w:hint="eastAsia" w:cs="仿宋_GB2312"/>
        </w:rPr>
        <w:t>采购需求：</w:t>
      </w:r>
      <w:r>
        <w:rPr>
          <w:rFonts w:hint="eastAsia" w:cs="仿宋_GB2312"/>
          <w:u w:val="single"/>
          <w:lang w:val="en-US" w:eastAsia="zh-CN"/>
        </w:rPr>
        <w:t>视频采编人员派驻及视频制作</w:t>
      </w:r>
      <w:r>
        <w:rPr>
          <w:rFonts w:hint="eastAsia" w:cs="仿宋_GB2312"/>
          <w:szCs w:val="24"/>
          <w:u w:val="single"/>
          <w:lang w:eastAsia="zh-CN"/>
        </w:rPr>
        <w:t>。</w:t>
      </w:r>
    </w:p>
    <w:p w14:paraId="01C5D79B">
      <w:pPr>
        <w:ind w:firstLine="480" w:firstLineChars="200"/>
        <w:rPr>
          <w:rFonts w:cs="仿宋_GB2312"/>
        </w:rPr>
      </w:pPr>
      <w:r>
        <w:rPr>
          <w:rFonts w:hint="eastAsia" w:cs="仿宋_GB2312"/>
          <w:lang w:val="en-US" w:eastAsia="zh-CN"/>
        </w:rPr>
        <w:t>6</w:t>
      </w:r>
      <w:r>
        <w:rPr>
          <w:rFonts w:cs="仿宋_GB2312"/>
        </w:rPr>
        <w:t>.</w:t>
      </w:r>
      <w:r>
        <w:rPr>
          <w:rFonts w:hint="eastAsia" w:cs="仿宋_GB2312"/>
        </w:rPr>
        <w:t>合同履行期限：</w:t>
      </w:r>
      <w:r>
        <w:rPr>
          <w:rFonts w:hint="eastAsia" w:cs="仿宋_GB2312"/>
          <w:u w:val="single"/>
        </w:rPr>
        <w:t>合同签订后30个工作日内完成</w:t>
      </w:r>
    </w:p>
    <w:p w14:paraId="2496F696">
      <w:pPr>
        <w:ind w:firstLine="480" w:firstLineChars="200"/>
        <w:rPr>
          <w:rFonts w:cs="仿宋_GB2312"/>
        </w:rPr>
      </w:pPr>
      <w:r>
        <w:rPr>
          <w:rFonts w:hint="eastAsia" w:cs="仿宋_GB2312"/>
          <w:lang w:val="en-US" w:eastAsia="zh-CN"/>
        </w:rPr>
        <w:t>7</w:t>
      </w:r>
      <w:r>
        <w:rPr>
          <w:rFonts w:cs="仿宋_GB2312"/>
        </w:rPr>
        <w:t>.</w:t>
      </w:r>
      <w:r>
        <w:rPr>
          <w:rFonts w:hint="eastAsia" w:cs="仿宋_GB2312"/>
        </w:rPr>
        <w:t>接受联合体磋商：否</w:t>
      </w:r>
    </w:p>
    <w:p w14:paraId="07399EEB">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pPr>
      <w:bookmarkStart w:id="8" w:name="_Toc109897423"/>
      <w:bookmarkStart w:id="9" w:name="_Toc109899522"/>
      <w:bookmarkStart w:id="10" w:name="_Toc32681"/>
      <w:bookmarkStart w:id="11" w:name="_Toc109900360"/>
      <w:bookmarkStart w:id="12" w:name="_Toc109899941"/>
      <w:r>
        <w:rPr>
          <w:rFonts w:hint="eastAsia"/>
        </w:rPr>
        <w:t>供应商资格要求</w:t>
      </w:r>
      <w:bookmarkEnd w:id="8"/>
      <w:bookmarkEnd w:id="9"/>
      <w:bookmarkEnd w:id="10"/>
      <w:bookmarkEnd w:id="11"/>
      <w:bookmarkEnd w:id="12"/>
    </w:p>
    <w:p w14:paraId="0C1FB9D5">
      <w:r>
        <w:rPr>
          <w:rFonts w:hint="eastAsia"/>
        </w:rPr>
        <w:t>1.满足《中华人民共和国政府采购法》第二十二条规定，即：</w:t>
      </w:r>
    </w:p>
    <w:p w14:paraId="17CFBBDB">
      <w:pPr>
        <w:pStyle w:val="33"/>
        <w:numPr>
          <w:ilvl w:val="0"/>
          <w:numId w:val="3"/>
        </w:numPr>
        <w:ind w:firstLineChars="0"/>
      </w:pPr>
      <w:r>
        <w:rPr>
          <w:rFonts w:hint="eastAsia"/>
        </w:rPr>
        <w:t>具有独立承担民事责任的能力；</w:t>
      </w:r>
    </w:p>
    <w:p w14:paraId="6FFAC65A">
      <w:pPr>
        <w:pStyle w:val="33"/>
        <w:numPr>
          <w:ilvl w:val="0"/>
          <w:numId w:val="3"/>
        </w:numPr>
        <w:ind w:firstLineChars="0"/>
      </w:pPr>
      <w:r>
        <w:rPr>
          <w:rFonts w:hint="eastAsia"/>
        </w:rPr>
        <w:t>具有良好的商业信誉和健全的财务会计制度；</w:t>
      </w:r>
    </w:p>
    <w:p w14:paraId="636F7B7D">
      <w:pPr>
        <w:pStyle w:val="33"/>
        <w:numPr>
          <w:ilvl w:val="0"/>
          <w:numId w:val="3"/>
        </w:numPr>
        <w:ind w:firstLineChars="0"/>
      </w:pPr>
      <w:r>
        <w:rPr>
          <w:rFonts w:hint="eastAsia"/>
        </w:rPr>
        <w:t>具有履行合同所必需的设备和专业技术能力；</w:t>
      </w:r>
    </w:p>
    <w:p w14:paraId="0E4EA522">
      <w:pPr>
        <w:pStyle w:val="33"/>
        <w:numPr>
          <w:ilvl w:val="0"/>
          <w:numId w:val="3"/>
        </w:numPr>
        <w:ind w:firstLineChars="0"/>
      </w:pPr>
      <w:r>
        <w:rPr>
          <w:rFonts w:hint="eastAsia"/>
        </w:rPr>
        <w:t>有依法缴纳税收和社会保障资金的良好记录；</w:t>
      </w:r>
    </w:p>
    <w:p w14:paraId="3E63F9D2">
      <w:pPr>
        <w:pStyle w:val="33"/>
        <w:numPr>
          <w:ilvl w:val="0"/>
          <w:numId w:val="3"/>
        </w:numPr>
        <w:ind w:firstLineChars="0"/>
      </w:pPr>
      <w:r>
        <w:rPr>
          <w:rFonts w:hint="eastAsia"/>
        </w:rPr>
        <w:t>参加政府采购活动前三年内，在经营活动中没有重大违法记录；</w:t>
      </w:r>
    </w:p>
    <w:p w14:paraId="6D39CDE4">
      <w:pPr>
        <w:pStyle w:val="33"/>
        <w:numPr>
          <w:ilvl w:val="0"/>
          <w:numId w:val="3"/>
        </w:numPr>
        <w:ind w:firstLineChars="0"/>
      </w:pPr>
      <w:r>
        <w:rPr>
          <w:rFonts w:hint="eastAsia"/>
        </w:rPr>
        <w:t>法律、行政法规规定的其他条件。</w:t>
      </w:r>
    </w:p>
    <w:p w14:paraId="76FF9BA9">
      <w:r>
        <w:rPr>
          <w:rFonts w:hint="eastAsia"/>
        </w:rPr>
        <w:t>2.未被列入失信被执行人、“重大税收违法失信主体”，未被列入政府采购严重违法失信行为记录名单。</w:t>
      </w:r>
    </w:p>
    <w:p w14:paraId="24898FFF">
      <w:bookmarkStart w:id="13" w:name="_Hlk89807755"/>
      <w:r>
        <w:rPr>
          <w:rFonts w:hint="eastAsia"/>
        </w:rPr>
        <w:t>3.落实政府采购政策需满足的资格要求：</w:t>
      </w:r>
    </w:p>
    <w:p w14:paraId="1305354C">
      <w:r>
        <w:rPr>
          <w:rFonts w:hint="eastAsia"/>
        </w:rPr>
        <w:t>3.1中小企业政策：</w:t>
      </w:r>
    </w:p>
    <w:p w14:paraId="4AE4C3C3">
      <w:pPr>
        <w:pStyle w:val="33"/>
        <w:numPr>
          <w:ilvl w:val="0"/>
          <w:numId w:val="4"/>
        </w:numPr>
        <w:ind w:firstLineChars="0"/>
      </w:pPr>
      <w:r>
        <w:rPr>
          <w:rFonts w:hint="eastAsia"/>
        </w:rPr>
        <w:t>无</w:t>
      </w:r>
    </w:p>
    <w:p w14:paraId="37FB9926">
      <w:pPr>
        <w:pStyle w:val="33"/>
        <w:numPr>
          <w:ilvl w:val="0"/>
          <w:numId w:val="4"/>
        </w:numPr>
        <w:ind w:firstLineChars="0"/>
      </w:pPr>
      <w:r>
        <w:rPr>
          <w:rFonts w:hint="eastAsia"/>
        </w:rPr>
        <w:t>专门面向中小企业（监狱企业、残疾人福利性单位、联合体各方均为中小企业的联合体、符合中小企业划分标准的个体工商户视同中小企业）；</w:t>
      </w:r>
    </w:p>
    <w:p w14:paraId="73F9047F">
      <w:pPr>
        <w:pStyle w:val="33"/>
        <w:numPr>
          <w:ilvl w:val="0"/>
          <w:numId w:val="4"/>
        </w:numPr>
        <w:ind w:firstLineChars="0"/>
      </w:pPr>
      <w:r>
        <w:rPr>
          <w:rFonts w:hint="eastAsia"/>
        </w:rPr>
        <w:t>专门面向小微企业（监狱企业、残疾人福利性单位、联合体各方均为小微企业的联合体、符合小微企业划分标准的个体工商户视同小微企业）；</w:t>
      </w:r>
    </w:p>
    <w:p w14:paraId="7920227A">
      <w:pPr>
        <w:pStyle w:val="33"/>
        <w:numPr>
          <w:ilvl w:val="0"/>
          <w:numId w:val="4"/>
        </w:numPr>
        <w:ind w:firstLineChars="0"/>
      </w:pPr>
      <w:r>
        <w:rPr>
          <w:rFonts w:hint="eastAsia"/>
        </w:rPr>
        <w:t>专门面向监狱企业；</w:t>
      </w:r>
    </w:p>
    <w:p w14:paraId="140EBD2B">
      <w:r>
        <w:rPr>
          <w:rFonts w:hint="eastAsia"/>
        </w:rPr>
        <w:t>3.2其他落实政府采购政策的资格要求（如有）：</w:t>
      </w:r>
      <w:r>
        <w:rPr>
          <w:rFonts w:hint="eastAsia"/>
          <w:u w:val="single"/>
        </w:rPr>
        <w:t xml:space="preserve"> </w:t>
      </w:r>
      <w:r>
        <w:rPr>
          <w:rFonts w:hint="eastAsia"/>
          <w:u w:val="single"/>
          <w:lang w:val="en-US" w:eastAsia="zh-CN"/>
        </w:rPr>
        <w:t>无</w:t>
      </w:r>
      <w:r>
        <w:rPr>
          <w:rFonts w:hint="eastAsia"/>
          <w:u w:val="single"/>
        </w:rPr>
        <w:t xml:space="preserve"> </w:t>
      </w:r>
    </w:p>
    <w:p w14:paraId="1AFCCEE8">
      <w:r>
        <w:rPr>
          <w:rFonts w:hint="eastAsia"/>
        </w:rPr>
        <w:t>4.特定资格要求：</w:t>
      </w:r>
    </w:p>
    <w:p w14:paraId="1426BCD2">
      <w:pPr>
        <w:pStyle w:val="33"/>
        <w:numPr>
          <w:ilvl w:val="0"/>
          <w:numId w:val="5"/>
        </w:numPr>
        <w:ind w:firstLineChars="0"/>
      </w:pPr>
      <w:r>
        <w:rPr>
          <w:rFonts w:hint="eastAsia"/>
        </w:rPr>
        <w:t>无；</w:t>
      </w:r>
    </w:p>
    <w:bookmarkEnd w:id="13"/>
    <w:p w14:paraId="6033BD8A">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pPr>
      <w:bookmarkStart w:id="14" w:name="_Toc109899942"/>
      <w:bookmarkStart w:id="15" w:name="_Toc109899523"/>
      <w:bookmarkStart w:id="16" w:name="_Toc109900361"/>
      <w:bookmarkStart w:id="17" w:name="_Toc24439"/>
      <w:bookmarkStart w:id="18" w:name="_Toc109897424"/>
      <w:r>
        <w:rPr>
          <w:rFonts w:hint="eastAsia"/>
        </w:rPr>
        <w:t>获取竞争性磋商文件</w:t>
      </w:r>
      <w:bookmarkEnd w:id="14"/>
      <w:bookmarkEnd w:id="15"/>
      <w:bookmarkEnd w:id="16"/>
      <w:bookmarkEnd w:id="17"/>
      <w:bookmarkEnd w:id="18"/>
    </w:p>
    <w:p w14:paraId="6521C4A4">
      <w:pPr>
        <w:pStyle w:val="29"/>
        <w:ind w:firstLine="480"/>
        <w:rPr>
          <w:lang w:val="hr-HR"/>
        </w:rPr>
      </w:pPr>
      <w:bookmarkStart w:id="19" w:name="_Hlk130457234"/>
      <w:bookmarkStart w:id="20" w:name="_Toc35393632"/>
      <w:bookmarkStart w:id="21" w:name="_Toc28359092"/>
      <w:bookmarkStart w:id="22" w:name="_Hlk130457327"/>
      <w:bookmarkStart w:id="23" w:name="_Toc35393801"/>
      <w:bookmarkStart w:id="24" w:name="_Toc28359015"/>
      <w:r>
        <w:rPr>
          <w:rFonts w:hint="eastAsia"/>
          <w:lang w:val="hr-HR"/>
        </w:rPr>
        <w:t>1.时间：</w:t>
      </w:r>
      <w:r>
        <w:rPr>
          <w:rFonts w:hint="eastAsia" w:ascii="宋体" w:hAnsi="宋体" w:eastAsia="宋体" w:cs="仿宋_GB2312"/>
          <w:color w:val="00B0F0"/>
          <w:kern w:val="2"/>
          <w:sz w:val="24"/>
          <w:szCs w:val="22"/>
          <w:lang w:val="en-US" w:eastAsia="zh-CN" w:bidi="ar-SA"/>
        </w:rPr>
        <w:t>202</w:t>
      </w:r>
      <w:r>
        <w:rPr>
          <w:rFonts w:hint="eastAsia" w:cs="仿宋_GB2312"/>
          <w:color w:val="00B0F0"/>
          <w:kern w:val="2"/>
          <w:sz w:val="24"/>
          <w:szCs w:val="22"/>
          <w:lang w:val="en-US" w:eastAsia="zh-CN" w:bidi="ar-SA"/>
        </w:rPr>
        <w:t>5</w:t>
      </w:r>
      <w:r>
        <w:rPr>
          <w:rFonts w:hint="eastAsia" w:ascii="宋体" w:hAnsi="宋体" w:eastAsia="宋体" w:cs="仿宋_GB2312"/>
          <w:color w:val="00B0F0"/>
          <w:kern w:val="2"/>
          <w:sz w:val="24"/>
          <w:szCs w:val="22"/>
          <w:lang w:val="en-US" w:eastAsia="zh-CN" w:bidi="ar-SA"/>
        </w:rPr>
        <w:t>年1月</w:t>
      </w:r>
      <w:r>
        <w:rPr>
          <w:rFonts w:hint="eastAsia" w:cs="仿宋_GB2312"/>
          <w:color w:val="00B0F0"/>
          <w:kern w:val="2"/>
          <w:sz w:val="24"/>
          <w:szCs w:val="22"/>
          <w:lang w:val="en-US" w:eastAsia="zh-CN" w:bidi="ar-SA"/>
        </w:rPr>
        <w:t>6</w:t>
      </w:r>
      <w:r>
        <w:rPr>
          <w:rFonts w:hint="eastAsia" w:ascii="宋体" w:hAnsi="宋体" w:eastAsia="宋体" w:cs="仿宋_GB2312"/>
          <w:color w:val="00B0F0"/>
          <w:kern w:val="2"/>
          <w:sz w:val="24"/>
          <w:szCs w:val="22"/>
          <w:lang w:val="en-US" w:eastAsia="zh-CN" w:bidi="ar-SA"/>
        </w:rPr>
        <w:t>日</w:t>
      </w:r>
      <w:r>
        <w:rPr>
          <w:rFonts w:hint="eastAsia" w:cs="仿宋_GB2312"/>
          <w:color w:val="00B0F0"/>
          <w:kern w:val="2"/>
          <w:sz w:val="24"/>
          <w:szCs w:val="22"/>
          <w:lang w:val="en-US" w:eastAsia="zh-CN" w:bidi="ar-SA"/>
        </w:rPr>
        <w:t>14</w:t>
      </w:r>
      <w:r>
        <w:rPr>
          <w:rFonts w:hint="eastAsia" w:ascii="宋体" w:hAnsi="宋体" w:eastAsia="宋体" w:cs="仿宋_GB2312"/>
          <w:color w:val="00B0F0"/>
          <w:kern w:val="2"/>
          <w:sz w:val="24"/>
          <w:szCs w:val="22"/>
          <w:lang w:val="en-US" w:eastAsia="zh-CN" w:bidi="ar-SA"/>
        </w:rPr>
        <w:t>时</w:t>
      </w:r>
      <w:r>
        <w:rPr>
          <w:rFonts w:hint="eastAsia" w:cs="仿宋_GB2312"/>
          <w:color w:val="00B0F0"/>
          <w:kern w:val="2"/>
          <w:sz w:val="24"/>
          <w:szCs w:val="22"/>
          <w:lang w:val="en-US" w:eastAsia="zh-CN" w:bidi="ar-SA"/>
        </w:rPr>
        <w:t>30</w:t>
      </w:r>
      <w:r>
        <w:rPr>
          <w:rFonts w:hint="eastAsia" w:ascii="宋体" w:hAnsi="宋体" w:eastAsia="宋体" w:cs="仿宋_GB2312"/>
          <w:color w:val="00B0F0"/>
          <w:kern w:val="2"/>
          <w:sz w:val="24"/>
          <w:szCs w:val="22"/>
          <w:lang w:val="en-US" w:eastAsia="zh-CN" w:bidi="ar-SA"/>
        </w:rPr>
        <w:t>分</w:t>
      </w:r>
      <w:r>
        <w:rPr>
          <w:rFonts w:hint="eastAsia" w:ascii="宋体" w:hAnsi="宋体" w:eastAsia="宋体" w:cs="仿宋_GB2312"/>
          <w:color w:val="00B0F0"/>
          <w:kern w:val="2"/>
          <w:sz w:val="24"/>
          <w:szCs w:val="22"/>
          <w:lang w:val="hr-HR" w:eastAsia="zh-CN" w:bidi="ar-SA"/>
        </w:rPr>
        <w:t>至</w:t>
      </w:r>
      <w:r>
        <w:rPr>
          <w:rFonts w:hint="eastAsia" w:ascii="宋体" w:hAnsi="宋体" w:eastAsia="宋体" w:cs="仿宋_GB2312"/>
          <w:color w:val="00B0F0"/>
          <w:kern w:val="2"/>
          <w:sz w:val="24"/>
          <w:szCs w:val="22"/>
          <w:lang w:val="en-US" w:eastAsia="zh-CN" w:bidi="ar-SA"/>
        </w:rPr>
        <w:t>2024年1月</w:t>
      </w:r>
      <w:r>
        <w:rPr>
          <w:rFonts w:hint="eastAsia" w:cs="仿宋_GB2312"/>
          <w:color w:val="00B0F0"/>
          <w:kern w:val="2"/>
          <w:sz w:val="24"/>
          <w:szCs w:val="22"/>
          <w:lang w:val="en-US" w:eastAsia="zh-CN" w:bidi="ar-SA"/>
        </w:rPr>
        <w:t>12</w:t>
      </w:r>
      <w:r>
        <w:rPr>
          <w:rFonts w:hint="eastAsia" w:ascii="宋体" w:hAnsi="宋体" w:eastAsia="宋体" w:cs="仿宋_GB2312"/>
          <w:color w:val="00B0F0"/>
          <w:kern w:val="2"/>
          <w:sz w:val="24"/>
          <w:szCs w:val="22"/>
          <w:lang w:val="en-US" w:eastAsia="zh-CN" w:bidi="ar-SA"/>
        </w:rPr>
        <w:t>日</w:t>
      </w:r>
      <w:r>
        <w:rPr>
          <w:rFonts w:hint="eastAsia" w:cs="仿宋_GB2312"/>
          <w:color w:val="00B0F0"/>
          <w:kern w:val="2"/>
          <w:sz w:val="24"/>
          <w:szCs w:val="22"/>
          <w:lang w:val="en-US" w:eastAsia="zh-CN" w:bidi="ar-SA"/>
        </w:rPr>
        <w:t>14</w:t>
      </w:r>
      <w:r>
        <w:rPr>
          <w:rFonts w:hint="eastAsia" w:ascii="宋体" w:hAnsi="宋体" w:eastAsia="宋体" w:cs="仿宋_GB2312"/>
          <w:color w:val="00B0F0"/>
          <w:kern w:val="2"/>
          <w:sz w:val="24"/>
          <w:szCs w:val="22"/>
          <w:lang w:val="en-US" w:eastAsia="zh-CN" w:bidi="ar-SA"/>
        </w:rPr>
        <w:t>时</w:t>
      </w:r>
      <w:r>
        <w:rPr>
          <w:rFonts w:hint="eastAsia" w:cs="仿宋_GB2312"/>
          <w:color w:val="00B0F0"/>
          <w:kern w:val="2"/>
          <w:sz w:val="24"/>
          <w:szCs w:val="22"/>
          <w:lang w:val="en-US" w:eastAsia="zh-CN" w:bidi="ar-SA"/>
        </w:rPr>
        <w:t>30</w:t>
      </w:r>
      <w:r>
        <w:rPr>
          <w:rFonts w:hint="eastAsia" w:ascii="宋体" w:hAnsi="宋体" w:eastAsia="宋体" w:cs="仿宋_GB2312"/>
          <w:color w:val="00B0F0"/>
          <w:kern w:val="2"/>
          <w:sz w:val="24"/>
          <w:szCs w:val="22"/>
          <w:lang w:val="en-US" w:eastAsia="zh-CN" w:bidi="ar-SA"/>
        </w:rPr>
        <w:t>分</w:t>
      </w:r>
      <w:r>
        <w:rPr>
          <w:rFonts w:hint="eastAsia"/>
          <w:lang w:val="hr-HR"/>
        </w:rPr>
        <w:t>（北京时间）。</w:t>
      </w:r>
    </w:p>
    <w:bookmarkEnd w:id="19"/>
    <w:p w14:paraId="3D959D88">
      <w:pPr>
        <w:pStyle w:val="29"/>
        <w:ind w:firstLine="480"/>
        <w:rPr>
          <w:lang w:val="hr-HR"/>
        </w:rPr>
      </w:pPr>
      <w:bookmarkStart w:id="25" w:name="_Hlk130457261"/>
      <w:r>
        <w:rPr>
          <w:rFonts w:hint="eastAsia"/>
          <w:lang w:val="hr-HR"/>
        </w:rPr>
        <w:t>2.</w:t>
      </w:r>
      <w:r>
        <w:rPr>
          <w:rFonts w:hint="eastAsia"/>
        </w:rPr>
        <w:t>地点</w:t>
      </w:r>
      <w:r>
        <w:rPr>
          <w:rFonts w:hint="eastAsia"/>
          <w:lang w:val="hr-HR"/>
        </w:rPr>
        <w:t>：</w:t>
      </w:r>
      <w:bookmarkStart w:id="26" w:name="_Hlk89807779"/>
      <w:r>
        <w:rPr>
          <w:rFonts w:hint="eastAsia"/>
          <w:lang w:val="en-US" w:eastAsia="zh-CN"/>
        </w:rPr>
        <w:t>楚天传媒大厦14楼</w:t>
      </w:r>
      <w:r>
        <w:rPr>
          <w:rFonts w:hint="eastAsia"/>
        </w:rPr>
        <w:t>。</w:t>
      </w:r>
      <w:bookmarkEnd w:id="26"/>
    </w:p>
    <w:p w14:paraId="5C743677">
      <w:pPr>
        <w:pStyle w:val="29"/>
        <w:ind w:firstLine="480"/>
        <w:rPr>
          <w:lang w:val="zh-CN"/>
        </w:rPr>
      </w:pPr>
      <w:r>
        <w:rPr>
          <w:rFonts w:hint="eastAsia"/>
        </w:rPr>
        <w:t>3.方式：按照操作提示下载竞争性磋商文件。</w:t>
      </w:r>
      <w:bookmarkEnd w:id="20"/>
      <w:bookmarkEnd w:id="21"/>
      <w:bookmarkEnd w:id="22"/>
      <w:bookmarkEnd w:id="23"/>
      <w:bookmarkEnd w:id="24"/>
      <w:bookmarkEnd w:id="25"/>
    </w:p>
    <w:p w14:paraId="6D866525">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pPr>
      <w:bookmarkStart w:id="27" w:name="_Toc4812"/>
      <w:r>
        <w:rPr>
          <w:rFonts w:hint="eastAsia"/>
        </w:rPr>
        <w:t>提交响应文件截止时间和地点</w:t>
      </w:r>
      <w:bookmarkEnd w:id="27"/>
    </w:p>
    <w:p w14:paraId="013EB020">
      <w:pPr>
        <w:pStyle w:val="29"/>
        <w:ind w:firstLine="480"/>
        <w:rPr>
          <w:lang w:val="hr-HR"/>
        </w:rPr>
      </w:pPr>
      <w:bookmarkStart w:id="28" w:name="_Toc109899525"/>
      <w:bookmarkStart w:id="29" w:name="_Toc28359093"/>
      <w:bookmarkStart w:id="30" w:name="_Toc109900363"/>
      <w:bookmarkStart w:id="31" w:name="_Toc28359016"/>
      <w:bookmarkStart w:id="32" w:name="_Toc109897426"/>
      <w:bookmarkStart w:id="33" w:name="_Toc109899944"/>
      <w:bookmarkStart w:id="34" w:name="_Toc35393633"/>
      <w:bookmarkStart w:id="35" w:name="_Toc35393802"/>
      <w:r>
        <w:rPr>
          <w:lang w:val="hr-HR"/>
        </w:rPr>
        <w:t>1</w:t>
      </w:r>
      <w:r>
        <w:rPr>
          <w:rFonts w:hint="eastAsia"/>
          <w:lang w:val="hr-HR"/>
        </w:rPr>
        <w:t>.截止时间：</w:t>
      </w:r>
      <w:r>
        <w:rPr>
          <w:rFonts w:hint="eastAsia" w:ascii="宋体" w:hAnsi="宋体" w:eastAsia="宋体" w:cs="仿宋_GB2312"/>
          <w:color w:val="00B0F0"/>
          <w:kern w:val="2"/>
          <w:sz w:val="24"/>
          <w:szCs w:val="22"/>
          <w:lang w:val="en-US" w:eastAsia="zh-CN" w:bidi="ar-SA"/>
        </w:rPr>
        <w:t>202</w:t>
      </w:r>
      <w:r>
        <w:rPr>
          <w:rFonts w:hint="eastAsia" w:cs="仿宋_GB2312"/>
          <w:color w:val="00B0F0"/>
          <w:kern w:val="2"/>
          <w:sz w:val="24"/>
          <w:szCs w:val="22"/>
          <w:lang w:val="en-US" w:eastAsia="zh-CN" w:bidi="ar-SA"/>
        </w:rPr>
        <w:t>5</w:t>
      </w:r>
      <w:r>
        <w:rPr>
          <w:rFonts w:hint="eastAsia" w:ascii="宋体" w:hAnsi="宋体" w:eastAsia="宋体" w:cs="仿宋_GB2312"/>
          <w:color w:val="00B0F0"/>
          <w:kern w:val="2"/>
          <w:sz w:val="24"/>
          <w:szCs w:val="22"/>
          <w:lang w:val="en-US" w:eastAsia="zh-CN" w:bidi="ar-SA"/>
        </w:rPr>
        <w:t>年</w:t>
      </w:r>
      <w:r>
        <w:rPr>
          <w:rFonts w:hint="eastAsia" w:cs="仿宋_GB2312"/>
          <w:color w:val="00B0F0"/>
          <w:kern w:val="2"/>
          <w:sz w:val="24"/>
          <w:szCs w:val="22"/>
          <w:lang w:val="en-US" w:eastAsia="zh-CN" w:bidi="ar-SA"/>
        </w:rPr>
        <w:t>1</w:t>
      </w:r>
      <w:r>
        <w:rPr>
          <w:rFonts w:hint="eastAsia" w:ascii="宋体" w:hAnsi="宋体" w:eastAsia="宋体" w:cs="仿宋_GB2312"/>
          <w:color w:val="00B0F0"/>
          <w:kern w:val="2"/>
          <w:sz w:val="24"/>
          <w:szCs w:val="22"/>
          <w:lang w:val="en-US" w:eastAsia="zh-CN" w:bidi="ar-SA"/>
        </w:rPr>
        <w:t>月</w:t>
      </w:r>
      <w:r>
        <w:rPr>
          <w:rFonts w:hint="eastAsia" w:cs="仿宋_GB2312"/>
          <w:color w:val="00B0F0"/>
          <w:kern w:val="2"/>
          <w:sz w:val="24"/>
          <w:szCs w:val="22"/>
          <w:lang w:val="en-US" w:eastAsia="zh-CN" w:bidi="ar-SA"/>
        </w:rPr>
        <w:t>13</w:t>
      </w:r>
      <w:r>
        <w:rPr>
          <w:rFonts w:hint="eastAsia" w:ascii="宋体" w:hAnsi="宋体" w:eastAsia="宋体" w:cs="仿宋_GB2312"/>
          <w:color w:val="00B0F0"/>
          <w:kern w:val="2"/>
          <w:sz w:val="24"/>
          <w:szCs w:val="22"/>
          <w:lang w:val="en-US" w:eastAsia="zh-CN" w:bidi="ar-SA"/>
        </w:rPr>
        <w:t>日</w:t>
      </w:r>
      <w:r>
        <w:rPr>
          <w:rFonts w:hint="eastAsia" w:cs="仿宋_GB2312"/>
          <w:color w:val="00B0F0"/>
          <w:kern w:val="2"/>
          <w:sz w:val="24"/>
          <w:szCs w:val="22"/>
          <w:lang w:val="en-US" w:eastAsia="zh-CN" w:bidi="ar-SA"/>
        </w:rPr>
        <w:t>14</w:t>
      </w:r>
      <w:r>
        <w:rPr>
          <w:rFonts w:hint="eastAsia" w:ascii="宋体" w:hAnsi="宋体" w:eastAsia="宋体" w:cs="仿宋_GB2312"/>
          <w:color w:val="00B0F0"/>
          <w:kern w:val="2"/>
          <w:sz w:val="24"/>
          <w:szCs w:val="22"/>
          <w:lang w:val="en-US" w:eastAsia="zh-CN" w:bidi="ar-SA"/>
        </w:rPr>
        <w:t>时</w:t>
      </w:r>
      <w:r>
        <w:rPr>
          <w:rFonts w:hint="eastAsia" w:cs="仿宋_GB2312"/>
          <w:color w:val="00B0F0"/>
          <w:kern w:val="2"/>
          <w:sz w:val="24"/>
          <w:szCs w:val="22"/>
          <w:lang w:val="en-US" w:eastAsia="zh-CN" w:bidi="ar-SA"/>
        </w:rPr>
        <w:t>30</w:t>
      </w:r>
      <w:r>
        <w:rPr>
          <w:rFonts w:hint="eastAsia" w:ascii="宋体" w:hAnsi="宋体" w:eastAsia="宋体" w:cs="仿宋_GB2312"/>
          <w:color w:val="00B0F0"/>
          <w:kern w:val="2"/>
          <w:sz w:val="24"/>
          <w:szCs w:val="22"/>
          <w:lang w:val="en-US" w:eastAsia="zh-CN" w:bidi="ar-SA"/>
        </w:rPr>
        <w:t>分</w:t>
      </w:r>
      <w:r>
        <w:rPr>
          <w:rFonts w:hint="eastAsia"/>
          <w:lang w:val="hr-HR"/>
        </w:rPr>
        <w:t>（北京时间）。</w:t>
      </w:r>
    </w:p>
    <w:p w14:paraId="367244F4">
      <w:pPr>
        <w:pStyle w:val="29"/>
        <w:ind w:firstLine="480"/>
        <w:rPr>
          <w:lang w:val="hr-HR"/>
        </w:rPr>
      </w:pPr>
      <w:r>
        <w:rPr>
          <w:rFonts w:hint="eastAsia"/>
          <w:szCs w:val="24"/>
        </w:rPr>
        <w:t>2</w:t>
      </w:r>
      <w:r>
        <w:rPr>
          <w:rFonts w:hint="eastAsia"/>
          <w:szCs w:val="24"/>
          <w:lang w:val="hr-HR"/>
        </w:rPr>
        <w:t>.递交方式：</w:t>
      </w:r>
      <w:bookmarkStart w:id="36" w:name="_Hlk89807823"/>
      <w:r>
        <w:rPr>
          <w:rFonts w:hint="eastAsia"/>
          <w:lang w:val="en-US" w:eastAsia="zh-CN"/>
        </w:rPr>
        <w:t>楚天传媒大厦14楼</w:t>
      </w:r>
      <w:r>
        <w:rPr>
          <w:szCs w:val="24"/>
        </w:rPr>
        <w:t>进行递交（上传）</w:t>
      </w:r>
      <w:r>
        <w:rPr>
          <w:rFonts w:hint="eastAsia"/>
          <w:szCs w:val="24"/>
          <w:lang w:val="hr-HR"/>
        </w:rPr>
        <w:t>。</w:t>
      </w:r>
      <w:bookmarkEnd w:id="36"/>
    </w:p>
    <w:p w14:paraId="55683E0E">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pPr>
      <w:bookmarkStart w:id="37" w:name="_Toc13504"/>
      <w:r>
        <w:rPr>
          <w:rFonts w:hint="eastAsia"/>
        </w:rPr>
        <w:t>开启</w:t>
      </w:r>
      <w:bookmarkEnd w:id="28"/>
      <w:bookmarkEnd w:id="29"/>
      <w:bookmarkEnd w:id="30"/>
      <w:bookmarkEnd w:id="31"/>
      <w:bookmarkEnd w:id="32"/>
      <w:bookmarkEnd w:id="33"/>
      <w:bookmarkEnd w:id="34"/>
      <w:bookmarkEnd w:id="35"/>
      <w:bookmarkEnd w:id="37"/>
    </w:p>
    <w:p w14:paraId="0E3EA84D">
      <w:pPr>
        <w:adjustRightInd w:val="0"/>
        <w:snapToGrid w:val="0"/>
        <w:ind w:firstLine="480" w:firstLineChars="200"/>
        <w:rPr>
          <w:rFonts w:cs="仿宋_GB2312"/>
          <w:szCs w:val="24"/>
          <w:lang w:val="hr-HR"/>
        </w:rPr>
      </w:pPr>
      <w:r>
        <w:rPr>
          <w:rFonts w:cs="仿宋_GB2312"/>
          <w:szCs w:val="24"/>
        </w:rPr>
        <w:t>1</w:t>
      </w:r>
      <w:r>
        <w:rPr>
          <w:rFonts w:hint="eastAsia" w:cs="仿宋_GB2312"/>
          <w:szCs w:val="24"/>
        </w:rPr>
        <w:t>.开启时间：</w:t>
      </w:r>
      <w:r>
        <w:rPr>
          <w:rFonts w:hint="eastAsia" w:ascii="宋体" w:hAnsi="宋体" w:eastAsia="宋体" w:cs="仿宋_GB2312"/>
          <w:color w:val="00B0F0"/>
          <w:kern w:val="2"/>
          <w:sz w:val="24"/>
          <w:szCs w:val="22"/>
          <w:lang w:val="en-US" w:eastAsia="zh-CN" w:bidi="ar-SA"/>
        </w:rPr>
        <w:t>202</w:t>
      </w:r>
      <w:r>
        <w:rPr>
          <w:rFonts w:hint="eastAsia" w:cs="仿宋_GB2312"/>
          <w:color w:val="00B0F0"/>
          <w:kern w:val="2"/>
          <w:sz w:val="24"/>
          <w:szCs w:val="22"/>
          <w:lang w:val="en-US" w:eastAsia="zh-CN" w:bidi="ar-SA"/>
        </w:rPr>
        <w:t>5</w:t>
      </w:r>
      <w:r>
        <w:rPr>
          <w:rFonts w:hint="eastAsia" w:ascii="宋体" w:hAnsi="宋体" w:eastAsia="宋体" w:cs="仿宋_GB2312"/>
          <w:color w:val="00B0F0"/>
          <w:kern w:val="2"/>
          <w:sz w:val="24"/>
          <w:szCs w:val="22"/>
          <w:lang w:val="en-US" w:eastAsia="zh-CN" w:bidi="ar-SA"/>
        </w:rPr>
        <w:t>年</w:t>
      </w:r>
      <w:r>
        <w:rPr>
          <w:rFonts w:hint="eastAsia" w:cs="仿宋_GB2312"/>
          <w:color w:val="00B0F0"/>
          <w:kern w:val="2"/>
          <w:sz w:val="24"/>
          <w:szCs w:val="22"/>
          <w:lang w:val="en-US" w:eastAsia="zh-CN" w:bidi="ar-SA"/>
        </w:rPr>
        <w:t>1</w:t>
      </w:r>
      <w:r>
        <w:rPr>
          <w:rFonts w:hint="eastAsia" w:ascii="宋体" w:hAnsi="宋体" w:eastAsia="宋体" w:cs="仿宋_GB2312"/>
          <w:color w:val="00B0F0"/>
          <w:kern w:val="2"/>
          <w:sz w:val="24"/>
          <w:szCs w:val="22"/>
          <w:lang w:val="en-US" w:eastAsia="zh-CN" w:bidi="ar-SA"/>
        </w:rPr>
        <w:t>月</w:t>
      </w:r>
      <w:r>
        <w:rPr>
          <w:rFonts w:hint="eastAsia" w:cs="仿宋_GB2312"/>
          <w:color w:val="00B0F0"/>
          <w:kern w:val="2"/>
          <w:sz w:val="24"/>
          <w:szCs w:val="22"/>
          <w:lang w:val="en-US" w:eastAsia="zh-CN" w:bidi="ar-SA"/>
        </w:rPr>
        <w:t>13</w:t>
      </w:r>
      <w:r>
        <w:rPr>
          <w:rFonts w:hint="eastAsia" w:ascii="宋体" w:hAnsi="宋体" w:eastAsia="宋体" w:cs="仿宋_GB2312"/>
          <w:color w:val="00B0F0"/>
          <w:kern w:val="2"/>
          <w:sz w:val="24"/>
          <w:szCs w:val="22"/>
          <w:lang w:val="en-US" w:eastAsia="zh-CN" w:bidi="ar-SA"/>
        </w:rPr>
        <w:t>日</w:t>
      </w:r>
      <w:r>
        <w:rPr>
          <w:rFonts w:hint="eastAsia" w:cs="仿宋_GB2312"/>
          <w:color w:val="00B0F0"/>
          <w:kern w:val="2"/>
          <w:sz w:val="24"/>
          <w:szCs w:val="22"/>
          <w:lang w:val="en-US" w:eastAsia="zh-CN" w:bidi="ar-SA"/>
        </w:rPr>
        <w:t>14</w:t>
      </w:r>
      <w:r>
        <w:rPr>
          <w:rFonts w:hint="eastAsia" w:ascii="宋体" w:hAnsi="宋体" w:eastAsia="宋体" w:cs="仿宋_GB2312"/>
          <w:color w:val="00B0F0"/>
          <w:kern w:val="2"/>
          <w:sz w:val="24"/>
          <w:szCs w:val="22"/>
          <w:lang w:val="en-US" w:eastAsia="zh-CN" w:bidi="ar-SA"/>
        </w:rPr>
        <w:t>时</w:t>
      </w:r>
      <w:r>
        <w:rPr>
          <w:rFonts w:hint="eastAsia" w:cs="仿宋_GB2312"/>
          <w:color w:val="00B0F0"/>
          <w:kern w:val="2"/>
          <w:sz w:val="24"/>
          <w:szCs w:val="22"/>
          <w:lang w:val="en-US" w:eastAsia="zh-CN" w:bidi="ar-SA"/>
        </w:rPr>
        <w:t>30</w:t>
      </w:r>
      <w:r>
        <w:rPr>
          <w:rFonts w:hint="eastAsia" w:ascii="宋体" w:hAnsi="宋体" w:eastAsia="宋体" w:cs="仿宋_GB2312"/>
          <w:color w:val="00B0F0"/>
          <w:kern w:val="2"/>
          <w:sz w:val="24"/>
          <w:szCs w:val="22"/>
          <w:lang w:val="en-US" w:eastAsia="zh-CN" w:bidi="ar-SA"/>
        </w:rPr>
        <w:t>分</w:t>
      </w:r>
      <w:r>
        <w:rPr>
          <w:rFonts w:hint="eastAsia" w:cs="仿宋_GB2312"/>
          <w:szCs w:val="24"/>
          <w:lang w:val="hr-HR"/>
        </w:rPr>
        <w:t>（北京时间）。</w:t>
      </w:r>
    </w:p>
    <w:p w14:paraId="5781CB56">
      <w:pPr>
        <w:adjustRightInd w:val="0"/>
        <w:snapToGrid w:val="0"/>
        <w:ind w:firstLine="480" w:firstLineChars="200"/>
        <w:rPr>
          <w:rFonts w:cs="仿宋_GB2312"/>
          <w:szCs w:val="24"/>
        </w:rPr>
      </w:pPr>
      <w:r>
        <w:rPr>
          <w:rFonts w:cs="仿宋_GB2312"/>
          <w:szCs w:val="24"/>
        </w:rPr>
        <w:t>2</w:t>
      </w:r>
      <w:r>
        <w:rPr>
          <w:rFonts w:hint="eastAsia" w:cs="仿宋_GB2312"/>
          <w:szCs w:val="24"/>
        </w:rPr>
        <w:t>.开启方式：</w:t>
      </w:r>
      <w:r>
        <w:rPr>
          <w:rFonts w:hint="eastAsia"/>
          <w:lang w:val="en-US" w:eastAsia="zh-CN"/>
        </w:rPr>
        <w:t>楚天传媒大厦14楼</w:t>
      </w:r>
      <w:r>
        <w:rPr>
          <w:rFonts w:hint="eastAsia" w:cs="仿宋_GB2312"/>
          <w:bCs/>
          <w:szCs w:val="24"/>
        </w:rPr>
        <w:t>进行开启。</w:t>
      </w:r>
    </w:p>
    <w:p w14:paraId="7A9A1CA5">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38" w:name="_Toc109897427"/>
      <w:bookmarkStart w:id="39" w:name="_Toc109899526"/>
      <w:bookmarkStart w:id="40" w:name="_Toc109900364"/>
      <w:bookmarkStart w:id="41" w:name="_Toc15998"/>
      <w:bookmarkStart w:id="42" w:name="_Toc109899945"/>
      <w:r>
        <w:rPr>
          <w:rFonts w:hint="eastAsia" w:eastAsia="宋体"/>
        </w:rPr>
        <w:t>公告期限</w:t>
      </w:r>
      <w:bookmarkEnd w:id="38"/>
      <w:bookmarkEnd w:id="39"/>
      <w:bookmarkEnd w:id="40"/>
      <w:bookmarkEnd w:id="41"/>
      <w:bookmarkEnd w:id="42"/>
    </w:p>
    <w:p w14:paraId="678B0ED7">
      <w:pPr>
        <w:pStyle w:val="29"/>
        <w:ind w:firstLine="480"/>
      </w:pPr>
      <w:r>
        <w:rPr>
          <w:rFonts w:hint="eastAsia"/>
        </w:rPr>
        <w:t>自本公告发布之日起</w:t>
      </w:r>
      <w:r>
        <w:t>3</w:t>
      </w:r>
      <w:r>
        <w:rPr>
          <w:rFonts w:hint="eastAsia"/>
        </w:rPr>
        <w:t>个工作日。</w:t>
      </w:r>
    </w:p>
    <w:p w14:paraId="1899C9A6">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43" w:name="_Toc10279"/>
      <w:bookmarkStart w:id="44" w:name="_Toc109900365"/>
      <w:bookmarkStart w:id="45" w:name="_Toc109899527"/>
      <w:bookmarkStart w:id="46" w:name="_Toc109899946"/>
      <w:bookmarkStart w:id="47" w:name="_Toc109897428"/>
      <w:r>
        <w:rPr>
          <w:rFonts w:hint="eastAsia" w:eastAsia="宋体"/>
        </w:rPr>
        <w:t>其他补充事宜</w:t>
      </w:r>
      <w:bookmarkEnd w:id="43"/>
      <w:bookmarkEnd w:id="44"/>
      <w:bookmarkEnd w:id="45"/>
      <w:bookmarkEnd w:id="46"/>
      <w:bookmarkEnd w:id="47"/>
    </w:p>
    <w:p w14:paraId="6B4F0798">
      <w:pPr>
        <w:ind w:firstLine="480" w:firstLineChars="200"/>
        <w:rPr>
          <w:rFonts w:cs="仿宋_GB2312"/>
          <w:color w:val="auto"/>
        </w:rPr>
      </w:pPr>
      <w:r>
        <w:rPr>
          <w:rFonts w:hint="eastAsia" w:cs="仿宋_GB2312"/>
          <w:szCs w:val="24"/>
          <w:lang w:val="en-US" w:eastAsia="zh-CN"/>
        </w:rPr>
        <w:t>1.</w:t>
      </w:r>
      <w:r>
        <w:rPr>
          <w:rFonts w:hint="eastAsia" w:cs="仿宋_GB2312"/>
          <w:color w:val="auto"/>
          <w:lang w:val="zh-CN"/>
        </w:rPr>
        <w:t>信息发布媒体</w:t>
      </w:r>
    </w:p>
    <w:p w14:paraId="0A607939">
      <w:pPr>
        <w:ind w:firstLine="480" w:firstLineChars="200"/>
        <w:rPr>
          <w:rFonts w:cs="仿宋_GB2312"/>
          <w:color w:val="auto"/>
        </w:rPr>
      </w:pPr>
      <w:r>
        <w:rPr>
          <w:rFonts w:hint="eastAsia" w:cs="仿宋_GB2312"/>
          <w:color w:val="auto"/>
          <w:lang w:val="en-US" w:eastAsia="zh-CN"/>
        </w:rPr>
        <w:t>荆楚</w:t>
      </w:r>
      <w:r>
        <w:rPr>
          <w:rFonts w:hint="eastAsia" w:cs="仿宋_GB2312"/>
          <w:color w:val="auto"/>
        </w:rPr>
        <w:t>网</w:t>
      </w:r>
      <w:r>
        <w:rPr>
          <w:rFonts w:hint="eastAsia" w:cs="仿宋_GB2312"/>
          <w:color w:val="auto"/>
          <w:lang w:eastAsia="zh-CN"/>
        </w:rPr>
        <w:t>（</w:t>
      </w:r>
      <w:r>
        <w:rPr>
          <w:rFonts w:hint="eastAsia" w:cs="仿宋_GB2312"/>
          <w:color w:val="auto"/>
          <w:lang w:val="en-US" w:eastAsia="zh-CN"/>
        </w:rPr>
        <w:t>湖北日报网</w:t>
      </w:r>
      <w:r>
        <w:rPr>
          <w:rFonts w:hint="eastAsia" w:cs="仿宋_GB2312"/>
          <w:color w:val="auto"/>
          <w:lang w:eastAsia="zh-CN"/>
        </w:rPr>
        <w:t>）</w:t>
      </w:r>
      <w:r>
        <w:rPr>
          <w:rFonts w:hint="eastAsia" w:cs="仿宋_GB2312"/>
          <w:color w:val="auto"/>
        </w:rPr>
        <w:t>（</w:t>
      </w:r>
      <w:r>
        <w:rPr>
          <w:color w:val="auto"/>
        </w:rPr>
        <w:fldChar w:fldCharType="begin"/>
      </w:r>
      <w:r>
        <w:rPr>
          <w:color w:val="auto"/>
        </w:rPr>
        <w:instrText xml:space="preserve"> HYPERLINK "http://www.ccgp-hubei.gov.cn）" </w:instrText>
      </w:r>
      <w:r>
        <w:rPr>
          <w:color w:val="auto"/>
        </w:rPr>
        <w:fldChar w:fldCharType="separate"/>
      </w:r>
      <w:r>
        <w:rPr>
          <w:rFonts w:hint="eastAsia" w:cs="仿宋_GB2312"/>
          <w:color w:val="auto"/>
        </w:rPr>
        <w:t>http://www.</w:t>
      </w:r>
      <w:r>
        <w:rPr>
          <w:rFonts w:hint="eastAsia" w:cs="仿宋_GB2312"/>
          <w:color w:val="auto"/>
          <w:lang w:val="en-US" w:eastAsia="zh-CN"/>
        </w:rPr>
        <w:t>cnhubei.com</w:t>
      </w:r>
      <w:r>
        <w:rPr>
          <w:rFonts w:hint="eastAsia" w:cs="仿宋_GB2312"/>
          <w:color w:val="auto"/>
        </w:rPr>
        <w:t>）</w:t>
      </w:r>
      <w:r>
        <w:rPr>
          <w:rFonts w:hint="eastAsia" w:cs="仿宋_GB2312"/>
          <w:color w:val="auto"/>
        </w:rPr>
        <w:fldChar w:fldCharType="end"/>
      </w:r>
    </w:p>
    <w:p w14:paraId="10DB7219">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48" w:name="_Toc109899528"/>
      <w:bookmarkStart w:id="49" w:name="_Toc5491"/>
      <w:bookmarkStart w:id="50" w:name="_Toc109900366"/>
      <w:bookmarkStart w:id="51" w:name="_Toc109897429"/>
      <w:bookmarkStart w:id="52" w:name="_Toc109899947"/>
      <w:r>
        <w:rPr>
          <w:rFonts w:hint="eastAsia" w:eastAsia="宋体"/>
        </w:rPr>
        <w:t>联系方式</w:t>
      </w:r>
      <w:bookmarkEnd w:id="48"/>
      <w:bookmarkEnd w:id="49"/>
      <w:bookmarkEnd w:id="50"/>
      <w:bookmarkEnd w:id="51"/>
      <w:bookmarkEnd w:id="52"/>
    </w:p>
    <w:bookmarkEnd w:id="6"/>
    <w:p w14:paraId="1CE6D19E">
      <w:pPr>
        <w:ind w:firstLine="480" w:firstLineChars="200"/>
        <w:rPr>
          <w:rFonts w:cs="仿宋_GB2312"/>
        </w:rPr>
      </w:pPr>
      <w:r>
        <w:rPr>
          <w:rFonts w:hint="eastAsia" w:cs="仿宋_GB2312"/>
        </w:rPr>
        <w:t>1.采购人信息</w:t>
      </w:r>
    </w:p>
    <w:p w14:paraId="20A35579">
      <w:pPr>
        <w:ind w:firstLine="480" w:firstLineChars="200"/>
        <w:rPr>
          <w:rFonts w:cs="仿宋_GB2312"/>
        </w:rPr>
      </w:pPr>
      <w:r>
        <w:rPr>
          <w:rFonts w:hint="eastAsia" w:cs="仿宋_GB2312"/>
        </w:rPr>
        <w:t>名称：</w:t>
      </w:r>
      <w:r>
        <w:rPr>
          <w:rFonts w:hint="eastAsia" w:cs="仿宋_GB2312"/>
          <w:color w:val="auto"/>
          <w:lang w:val="en-US" w:eastAsia="zh-CN"/>
        </w:rPr>
        <w:t>荆楚</w:t>
      </w:r>
      <w:r>
        <w:rPr>
          <w:rFonts w:hint="eastAsia" w:cs="仿宋_GB2312"/>
          <w:color w:val="auto"/>
        </w:rPr>
        <w:t>网</w:t>
      </w:r>
      <w:r>
        <w:rPr>
          <w:rFonts w:hint="eastAsia" w:cs="仿宋_GB2312"/>
          <w:color w:val="auto"/>
          <w:lang w:eastAsia="zh-CN"/>
        </w:rPr>
        <w:t>（</w:t>
      </w:r>
      <w:r>
        <w:rPr>
          <w:rFonts w:hint="eastAsia" w:cs="仿宋_GB2312"/>
          <w:color w:val="auto"/>
          <w:lang w:val="en-US" w:eastAsia="zh-CN"/>
        </w:rPr>
        <w:t>湖北日报网</w:t>
      </w:r>
      <w:r>
        <w:rPr>
          <w:rFonts w:hint="eastAsia" w:cs="仿宋_GB2312"/>
          <w:color w:val="auto"/>
          <w:lang w:eastAsia="zh-CN"/>
        </w:rPr>
        <w:t>）</w:t>
      </w:r>
    </w:p>
    <w:p w14:paraId="6C84D46B">
      <w:pPr>
        <w:ind w:firstLine="480" w:firstLineChars="200"/>
        <w:rPr>
          <w:rFonts w:cs="仿宋_GB2312"/>
        </w:rPr>
      </w:pPr>
      <w:r>
        <w:rPr>
          <w:rFonts w:hint="eastAsia" w:cs="仿宋_GB2312"/>
        </w:rPr>
        <w:t>地址：武汉市武昌区</w:t>
      </w:r>
      <w:r>
        <w:rPr>
          <w:rFonts w:hint="eastAsia" w:cs="仿宋_GB2312"/>
          <w:lang w:val="en-US" w:eastAsia="zh-CN"/>
        </w:rPr>
        <w:t>东湖路181</w:t>
      </w:r>
      <w:r>
        <w:rPr>
          <w:rFonts w:hint="eastAsia" w:cs="仿宋_GB2312"/>
        </w:rPr>
        <w:t>号</w:t>
      </w:r>
    </w:p>
    <w:p w14:paraId="1C24D12C">
      <w:pPr>
        <w:ind w:firstLine="480" w:firstLineChars="200"/>
        <w:rPr>
          <w:rFonts w:hint="default" w:cs="仿宋_GB2312"/>
          <w:lang w:val="en-US"/>
        </w:rPr>
      </w:pPr>
      <w:r>
        <w:rPr>
          <w:rFonts w:hint="eastAsia" w:cs="仿宋_GB2312"/>
        </w:rPr>
        <w:t>联系方式：027-88569469</w:t>
      </w:r>
    </w:p>
    <w:p w14:paraId="1321C0A8">
      <w:pPr>
        <w:ind w:firstLine="480" w:firstLineChars="200"/>
        <w:rPr>
          <w:rFonts w:cs="仿宋_GB2312"/>
        </w:rPr>
      </w:pPr>
      <w:r>
        <w:rPr>
          <w:rFonts w:hint="eastAsia" w:cs="仿宋_GB2312"/>
          <w:lang w:val="en-US" w:eastAsia="zh-CN"/>
        </w:rPr>
        <w:t>2</w:t>
      </w:r>
      <w:r>
        <w:rPr>
          <w:rFonts w:hint="eastAsia" w:cs="仿宋_GB2312"/>
        </w:rPr>
        <w:t>.项目联系方式</w:t>
      </w:r>
    </w:p>
    <w:p w14:paraId="219EBD70">
      <w:pPr>
        <w:ind w:firstLine="480" w:firstLineChars="200"/>
        <w:rPr>
          <w:rFonts w:hint="default" w:eastAsia="宋体" w:cs="仿宋_GB2312"/>
          <w:color w:val="00B0F0"/>
          <w:lang w:val="en-US" w:eastAsia="zh-CN"/>
        </w:rPr>
      </w:pPr>
      <w:r>
        <w:rPr>
          <w:rFonts w:hint="eastAsia" w:cs="仿宋_GB2312"/>
          <w:color w:val="00B0F0"/>
        </w:rPr>
        <w:t>项目联系人</w:t>
      </w:r>
      <w:r>
        <w:rPr>
          <w:rFonts w:hint="default" w:cs="仿宋_GB2312"/>
          <w:color w:val="00B0F0"/>
          <w:lang w:val="en-US"/>
        </w:rPr>
        <w:t>：</w:t>
      </w:r>
      <w:r>
        <w:rPr>
          <w:rFonts w:hint="eastAsia" w:cs="仿宋_GB2312"/>
          <w:color w:val="00B0F0"/>
        </w:rPr>
        <w:t>叶文漪</w:t>
      </w:r>
    </w:p>
    <w:p w14:paraId="6C4B9259">
      <w:pPr>
        <w:ind w:firstLine="480" w:firstLineChars="200"/>
        <w:rPr>
          <w:rFonts w:hint="default" w:eastAsia="宋体" w:cs="仿宋_GB2312"/>
          <w:color w:val="00B0F0"/>
          <w:szCs w:val="24"/>
          <w:u w:val="single"/>
          <w:lang w:val="en-US" w:eastAsia="zh-CN"/>
        </w:rPr>
      </w:pPr>
      <w:r>
        <w:rPr>
          <w:rFonts w:hint="eastAsia" w:cs="仿宋_GB2312"/>
          <w:color w:val="00B0F0"/>
        </w:rPr>
        <w:t>电话：</w:t>
      </w:r>
      <w:r>
        <w:rPr>
          <w:rFonts w:hint="eastAsia" w:cs="仿宋_GB2312"/>
          <w:color w:val="00B0F0"/>
          <w:lang w:val="en-US" w:eastAsia="zh-CN"/>
        </w:rPr>
        <w:t>027-88569469</w:t>
      </w:r>
    </w:p>
    <w:bookmarkEnd w:id="7"/>
    <w:p w14:paraId="648C6015"/>
    <w:p w14:paraId="45D42D29">
      <w:pPr>
        <w:sectPr>
          <w:footerReference r:id="rId6" w:type="default"/>
          <w:pgSz w:w="11906" w:h="16838"/>
          <w:pgMar w:top="1440" w:right="1800" w:bottom="1440" w:left="1800" w:header="851" w:footer="624" w:gutter="0"/>
          <w:pgNumType w:start="1"/>
          <w:cols w:space="425" w:num="1"/>
          <w:docGrid w:type="lines" w:linePitch="312" w:charSpace="0"/>
        </w:sectPr>
      </w:pPr>
    </w:p>
    <w:p w14:paraId="2AAA5D91">
      <w:pPr>
        <w:pStyle w:val="3"/>
        <w:keepNext/>
        <w:keepLines/>
        <w:pageBreakBefore w:val="0"/>
        <w:widowControl w:val="0"/>
        <w:numPr>
          <w:ilvl w:val="0"/>
          <w:numId w:val="1"/>
        </w:numPr>
        <w:kinsoku/>
        <w:wordWrap/>
        <w:overflowPunct/>
        <w:topLinePunct w:val="0"/>
        <w:autoSpaceDE/>
        <w:autoSpaceDN/>
        <w:bidi w:val="0"/>
        <w:adjustRightInd/>
        <w:snapToGrid/>
        <w:spacing w:before="0" w:after="0" w:line="480" w:lineRule="auto"/>
        <w:ind w:left="420" w:hanging="420"/>
        <w:textAlignment w:val="auto"/>
      </w:pPr>
      <w:bookmarkStart w:id="53" w:name="_Toc20969"/>
      <w:r>
        <w:rPr>
          <w:rFonts w:hint="eastAsia"/>
        </w:rPr>
        <w:t>供应商须知</w:t>
      </w:r>
      <w:bookmarkEnd w:id="53"/>
    </w:p>
    <w:p w14:paraId="456EA8D7">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pPr>
      <w:bookmarkStart w:id="54" w:name="_Toc17894"/>
      <w:r>
        <w:t>供应商须知前附表</w:t>
      </w:r>
      <w:bookmarkEnd w:id="54"/>
    </w:p>
    <w:p w14:paraId="0D01C9F9">
      <w:pPr>
        <w:pStyle w:val="29"/>
        <w:ind w:firstLine="480"/>
      </w:pPr>
      <w:r>
        <w:rPr>
          <w:rFonts w:hint="eastAsia"/>
        </w:rPr>
        <w:t>磋商供应商应仔细阅读本磋商文件的第二章“供应商须知”，下面所列资料是对“供应商须知”的具体补充和说明。如有矛盾，应以本表为准。</w:t>
      </w:r>
    </w:p>
    <w:tbl>
      <w:tblPr>
        <w:tblStyle w:val="25"/>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31583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vAlign w:val="center"/>
          </w:tcPr>
          <w:p w14:paraId="57804831">
            <w:pPr>
              <w:pStyle w:val="40"/>
              <w:jc w:val="center"/>
              <w:rPr>
                <w:b/>
                <w:bCs/>
                <w:sz w:val="24"/>
                <w:szCs w:val="24"/>
              </w:rPr>
            </w:pPr>
            <w:bookmarkStart w:id="55" w:name="_Hlk161703381"/>
            <w:r>
              <w:rPr>
                <w:rFonts w:hint="eastAsia"/>
                <w:b/>
                <w:bCs/>
                <w:sz w:val="24"/>
                <w:szCs w:val="24"/>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vAlign w:val="center"/>
          </w:tcPr>
          <w:p w14:paraId="00C290E6">
            <w:pPr>
              <w:pStyle w:val="40"/>
              <w:jc w:val="center"/>
              <w:rPr>
                <w:b/>
                <w:bCs/>
                <w:sz w:val="24"/>
                <w:szCs w:val="24"/>
              </w:rPr>
            </w:pPr>
            <w:r>
              <w:rPr>
                <w:rFonts w:hint="eastAsia"/>
                <w:b/>
                <w:bCs/>
                <w:sz w:val="24"/>
                <w:szCs w:val="24"/>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vAlign w:val="center"/>
          </w:tcPr>
          <w:p w14:paraId="318C6CD5">
            <w:pPr>
              <w:pStyle w:val="40"/>
              <w:jc w:val="center"/>
              <w:rPr>
                <w:b/>
                <w:bCs/>
                <w:sz w:val="24"/>
                <w:szCs w:val="24"/>
              </w:rPr>
            </w:pPr>
            <w:r>
              <w:rPr>
                <w:rFonts w:hint="eastAsia"/>
                <w:b/>
                <w:bCs/>
                <w:sz w:val="24"/>
                <w:szCs w:val="24"/>
              </w:rPr>
              <w:t>内  容</w:t>
            </w:r>
          </w:p>
        </w:tc>
      </w:tr>
      <w:tr w14:paraId="52988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6545700D">
            <w:pPr>
              <w:pStyle w:val="40"/>
              <w:jc w:val="center"/>
              <w:rPr>
                <w:sz w:val="24"/>
                <w:szCs w:val="24"/>
              </w:rPr>
            </w:pPr>
            <w:r>
              <w:rPr>
                <w:rFonts w:hint="eastAsia"/>
                <w:sz w:val="24"/>
                <w:szCs w:val="24"/>
              </w:rPr>
              <w:t>2.2</w:t>
            </w:r>
          </w:p>
        </w:tc>
        <w:tc>
          <w:tcPr>
            <w:tcW w:w="1721" w:type="dxa"/>
            <w:tcBorders>
              <w:top w:val="single" w:color="auto" w:sz="4" w:space="0"/>
              <w:left w:val="single" w:color="auto" w:sz="2" w:space="0"/>
              <w:bottom w:val="single" w:color="auto" w:sz="2" w:space="0"/>
              <w:right w:val="single" w:color="auto" w:sz="2" w:space="0"/>
            </w:tcBorders>
            <w:vAlign w:val="center"/>
          </w:tcPr>
          <w:p w14:paraId="2342B703">
            <w:pPr>
              <w:pStyle w:val="40"/>
              <w:rPr>
                <w:sz w:val="24"/>
                <w:szCs w:val="24"/>
              </w:rPr>
            </w:pPr>
            <w:r>
              <w:rPr>
                <w:rFonts w:hint="eastAsia"/>
                <w:sz w:val="24"/>
                <w:szCs w:val="24"/>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5BE9A79F">
            <w:pPr>
              <w:pStyle w:val="40"/>
              <w:rPr>
                <w:rFonts w:hint="eastAsia" w:eastAsia="宋体"/>
                <w:sz w:val="24"/>
                <w:szCs w:val="24"/>
                <w:lang w:eastAsia="zh-CN"/>
              </w:rPr>
            </w:pPr>
            <w:r>
              <w:rPr>
                <w:rFonts w:hint="eastAsia"/>
                <w:sz w:val="24"/>
                <w:szCs w:val="24"/>
                <w:lang w:val="en-US" w:eastAsia="zh-CN"/>
              </w:rPr>
              <w:t>荆楚网（湖北日报网）</w:t>
            </w:r>
          </w:p>
        </w:tc>
      </w:tr>
      <w:tr w14:paraId="40E2C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2FD17C">
            <w:pPr>
              <w:pStyle w:val="40"/>
              <w:jc w:val="center"/>
              <w:rPr>
                <w:rFonts w:hint="eastAsia" w:eastAsia="宋体"/>
                <w:sz w:val="24"/>
                <w:szCs w:val="24"/>
                <w:lang w:eastAsia="zh-CN"/>
              </w:rPr>
            </w:pPr>
            <w:r>
              <w:rPr>
                <w:rFonts w:hint="eastAsia"/>
                <w:sz w:val="24"/>
                <w:szCs w:val="24"/>
              </w:rPr>
              <w:t>2.</w:t>
            </w:r>
            <w:r>
              <w:rPr>
                <w:rFonts w:hint="eastAsia"/>
                <w:sz w:val="24"/>
                <w:szCs w:val="24"/>
                <w:lang w:val="en-US" w:eastAsia="zh-CN"/>
              </w:rPr>
              <w:t>3</w:t>
            </w:r>
          </w:p>
        </w:tc>
        <w:tc>
          <w:tcPr>
            <w:tcW w:w="1721" w:type="dxa"/>
            <w:tcBorders>
              <w:top w:val="single" w:color="auto" w:sz="2" w:space="0"/>
              <w:left w:val="single" w:color="auto" w:sz="2" w:space="0"/>
              <w:bottom w:val="single" w:color="auto" w:sz="2" w:space="0"/>
              <w:right w:val="single" w:color="auto" w:sz="2" w:space="0"/>
            </w:tcBorders>
            <w:vAlign w:val="center"/>
          </w:tcPr>
          <w:p w14:paraId="599CB1D2">
            <w:pPr>
              <w:pStyle w:val="40"/>
              <w:rPr>
                <w:sz w:val="24"/>
                <w:szCs w:val="24"/>
              </w:rPr>
            </w:pPr>
            <w:r>
              <w:rPr>
                <w:rFonts w:hint="eastAsia"/>
                <w:sz w:val="24"/>
                <w:szCs w:val="24"/>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5B00A72A">
            <w:pPr>
              <w:pStyle w:val="40"/>
              <w:rPr>
                <w:sz w:val="24"/>
                <w:szCs w:val="24"/>
              </w:rPr>
            </w:pPr>
            <w:r>
              <w:rPr>
                <w:rFonts w:hint="eastAsia"/>
                <w:sz w:val="24"/>
                <w:szCs w:val="24"/>
                <w:lang w:val="zh-CN"/>
              </w:rPr>
              <w:t>湖北</w:t>
            </w:r>
            <w:r>
              <w:rPr>
                <w:rFonts w:hint="eastAsia"/>
                <w:sz w:val="24"/>
                <w:szCs w:val="24"/>
                <w:lang w:val="en-US" w:eastAsia="zh-CN"/>
              </w:rPr>
              <w:t>日报传媒集团</w:t>
            </w:r>
            <w:r>
              <w:rPr>
                <w:rFonts w:hint="eastAsia"/>
                <w:sz w:val="24"/>
                <w:szCs w:val="24"/>
                <w:lang w:val="zh-CN"/>
              </w:rPr>
              <w:t xml:space="preserve"> </w:t>
            </w:r>
            <w:r>
              <w:rPr>
                <w:rFonts w:hint="eastAsia"/>
                <w:sz w:val="24"/>
                <w:szCs w:val="24"/>
              </w:rPr>
              <w:t xml:space="preserve"> </w:t>
            </w:r>
          </w:p>
        </w:tc>
      </w:tr>
      <w:tr w14:paraId="06EEE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110727D">
            <w:pPr>
              <w:pStyle w:val="40"/>
              <w:jc w:val="center"/>
              <w:rPr>
                <w:rFonts w:hint="eastAsia" w:eastAsia="宋体"/>
                <w:sz w:val="24"/>
                <w:szCs w:val="24"/>
                <w:lang w:eastAsia="zh-CN"/>
              </w:rPr>
            </w:pPr>
            <w:r>
              <w:rPr>
                <w:rFonts w:hint="eastAsia"/>
                <w:sz w:val="24"/>
                <w:szCs w:val="24"/>
              </w:rPr>
              <w:t>2.</w:t>
            </w:r>
            <w:r>
              <w:rPr>
                <w:rFonts w:hint="eastAsia"/>
                <w:sz w:val="24"/>
                <w:szCs w:val="24"/>
                <w:lang w:val="en-US" w:eastAsia="zh-CN"/>
              </w:rPr>
              <w:t>4</w:t>
            </w:r>
          </w:p>
        </w:tc>
        <w:tc>
          <w:tcPr>
            <w:tcW w:w="1721" w:type="dxa"/>
            <w:tcBorders>
              <w:top w:val="single" w:color="auto" w:sz="2" w:space="0"/>
              <w:left w:val="single" w:color="auto" w:sz="2" w:space="0"/>
              <w:bottom w:val="single" w:color="auto" w:sz="2" w:space="0"/>
              <w:right w:val="single" w:color="auto" w:sz="2" w:space="0"/>
            </w:tcBorders>
            <w:vAlign w:val="center"/>
          </w:tcPr>
          <w:p w14:paraId="2D31594E">
            <w:pPr>
              <w:pStyle w:val="40"/>
              <w:rPr>
                <w:sz w:val="24"/>
                <w:szCs w:val="24"/>
              </w:rPr>
            </w:pPr>
            <w:r>
              <w:rPr>
                <w:rFonts w:hint="eastAsia"/>
                <w:sz w:val="24"/>
                <w:szCs w:val="24"/>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27FB5D9F">
            <w:pPr>
              <w:pStyle w:val="40"/>
              <w:rPr>
                <w:rFonts w:hint="default" w:eastAsia="宋体"/>
                <w:sz w:val="24"/>
                <w:szCs w:val="24"/>
                <w:lang w:val="en-US" w:eastAsia="zh-CN"/>
              </w:rPr>
            </w:pPr>
            <w:r>
              <w:rPr>
                <w:rFonts w:hint="eastAsia"/>
                <w:sz w:val="24"/>
                <w:szCs w:val="24"/>
                <w:lang w:val="en-US" w:eastAsia="zh-CN"/>
              </w:rPr>
              <w:t>视频制作</w:t>
            </w:r>
          </w:p>
        </w:tc>
      </w:tr>
      <w:tr w14:paraId="6C001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AC2B025">
            <w:pPr>
              <w:pStyle w:val="40"/>
              <w:jc w:val="center"/>
              <w:rPr>
                <w:rFonts w:hint="eastAsia" w:eastAsia="宋体"/>
                <w:sz w:val="24"/>
                <w:szCs w:val="24"/>
                <w:lang w:eastAsia="zh-CN"/>
              </w:rPr>
            </w:pPr>
            <w:r>
              <w:rPr>
                <w:rFonts w:hint="eastAsia"/>
                <w:sz w:val="24"/>
                <w:szCs w:val="24"/>
              </w:rPr>
              <w:t>2.</w:t>
            </w:r>
            <w:r>
              <w:rPr>
                <w:rFonts w:hint="eastAsia"/>
                <w:sz w:val="24"/>
                <w:szCs w:val="24"/>
                <w:lang w:val="en-US" w:eastAsia="zh-CN"/>
              </w:rPr>
              <w:t>5</w:t>
            </w:r>
          </w:p>
        </w:tc>
        <w:tc>
          <w:tcPr>
            <w:tcW w:w="1721" w:type="dxa"/>
            <w:tcBorders>
              <w:top w:val="single" w:color="auto" w:sz="2" w:space="0"/>
              <w:left w:val="single" w:color="auto" w:sz="2" w:space="0"/>
              <w:bottom w:val="single" w:color="auto" w:sz="2" w:space="0"/>
              <w:right w:val="single" w:color="auto" w:sz="2" w:space="0"/>
            </w:tcBorders>
            <w:vAlign w:val="center"/>
          </w:tcPr>
          <w:p w14:paraId="2D10D543">
            <w:pPr>
              <w:pStyle w:val="40"/>
              <w:rPr>
                <w:sz w:val="24"/>
                <w:szCs w:val="24"/>
              </w:rPr>
            </w:pPr>
            <w:r>
              <w:rPr>
                <w:rFonts w:hint="eastAsia"/>
                <w:sz w:val="24"/>
                <w:szCs w:val="24"/>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646A51AC">
            <w:pPr>
              <w:pStyle w:val="40"/>
              <w:rPr>
                <w:rFonts w:hint="default" w:eastAsia="宋体"/>
                <w:sz w:val="24"/>
                <w:szCs w:val="24"/>
                <w:lang w:val="en-US" w:eastAsia="zh-CN"/>
              </w:rPr>
            </w:pPr>
            <w:r>
              <w:rPr>
                <w:rFonts w:hint="eastAsia"/>
                <w:sz w:val="24"/>
                <w:szCs w:val="24"/>
                <w:lang w:val="en-US" w:eastAsia="zh-CN"/>
              </w:rPr>
              <w:t>楚天传媒大厦</w:t>
            </w:r>
          </w:p>
        </w:tc>
      </w:tr>
      <w:tr w14:paraId="5BA0F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971E552">
            <w:pPr>
              <w:pStyle w:val="40"/>
              <w:jc w:val="center"/>
              <w:rPr>
                <w:rFonts w:hint="eastAsia" w:eastAsia="宋体"/>
                <w:sz w:val="24"/>
                <w:szCs w:val="24"/>
                <w:lang w:eastAsia="zh-CN"/>
              </w:rPr>
            </w:pPr>
            <w:r>
              <w:rPr>
                <w:rFonts w:hint="eastAsia"/>
                <w:sz w:val="24"/>
                <w:szCs w:val="24"/>
              </w:rPr>
              <w:t>2.</w:t>
            </w:r>
            <w:r>
              <w:rPr>
                <w:rFonts w:hint="eastAsia"/>
                <w:sz w:val="24"/>
                <w:szCs w:val="24"/>
                <w:lang w:val="en-US" w:eastAsia="zh-CN"/>
              </w:rPr>
              <w:t>6</w:t>
            </w:r>
          </w:p>
        </w:tc>
        <w:tc>
          <w:tcPr>
            <w:tcW w:w="1721" w:type="dxa"/>
            <w:tcBorders>
              <w:top w:val="single" w:color="auto" w:sz="2" w:space="0"/>
              <w:left w:val="single" w:color="auto" w:sz="2" w:space="0"/>
              <w:bottom w:val="single" w:color="auto" w:sz="2" w:space="0"/>
              <w:right w:val="single" w:color="auto" w:sz="2" w:space="0"/>
            </w:tcBorders>
            <w:vAlign w:val="center"/>
          </w:tcPr>
          <w:p w14:paraId="60B3B005">
            <w:pPr>
              <w:pStyle w:val="40"/>
              <w:rPr>
                <w:sz w:val="24"/>
                <w:szCs w:val="24"/>
              </w:rPr>
            </w:pPr>
            <w:r>
              <w:rPr>
                <w:rFonts w:hint="eastAsia"/>
                <w:sz w:val="24"/>
                <w:szCs w:val="24"/>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27941A90">
            <w:pPr>
              <w:pStyle w:val="40"/>
              <w:rPr>
                <w:sz w:val="24"/>
                <w:szCs w:val="24"/>
              </w:rPr>
            </w:pPr>
            <w:r>
              <w:rPr>
                <w:rFonts w:hint="eastAsia"/>
                <w:sz w:val="24"/>
                <w:szCs w:val="24"/>
                <w:lang w:val="en-US" w:eastAsia="zh-CN"/>
              </w:rPr>
              <w:t>视频采编人员派驻及视频制作</w:t>
            </w:r>
          </w:p>
        </w:tc>
      </w:tr>
      <w:tr w14:paraId="1B783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0951AD">
            <w:pPr>
              <w:pStyle w:val="40"/>
              <w:jc w:val="center"/>
              <w:rPr>
                <w:rFonts w:hint="eastAsia" w:eastAsia="宋体"/>
                <w:sz w:val="24"/>
                <w:szCs w:val="24"/>
                <w:lang w:eastAsia="zh-CN"/>
              </w:rPr>
            </w:pPr>
            <w:r>
              <w:rPr>
                <w:rFonts w:hint="eastAsia"/>
                <w:sz w:val="24"/>
                <w:szCs w:val="24"/>
              </w:rPr>
              <w:t>2.</w:t>
            </w:r>
            <w:r>
              <w:rPr>
                <w:rFonts w:hint="eastAsia"/>
                <w:sz w:val="24"/>
                <w:szCs w:val="24"/>
                <w:lang w:val="en-US" w:eastAsia="zh-CN"/>
              </w:rPr>
              <w:t>7</w:t>
            </w:r>
          </w:p>
        </w:tc>
        <w:tc>
          <w:tcPr>
            <w:tcW w:w="1721" w:type="dxa"/>
            <w:tcBorders>
              <w:top w:val="single" w:color="auto" w:sz="2" w:space="0"/>
              <w:left w:val="single" w:color="auto" w:sz="2" w:space="0"/>
              <w:bottom w:val="single" w:color="auto" w:sz="2" w:space="0"/>
              <w:right w:val="single" w:color="auto" w:sz="2" w:space="0"/>
            </w:tcBorders>
            <w:vAlign w:val="center"/>
          </w:tcPr>
          <w:p w14:paraId="4215E88B">
            <w:pPr>
              <w:pStyle w:val="40"/>
              <w:rPr>
                <w:sz w:val="24"/>
                <w:szCs w:val="24"/>
              </w:rPr>
            </w:pPr>
            <w:r>
              <w:rPr>
                <w:rFonts w:hint="eastAsia"/>
                <w:sz w:val="24"/>
                <w:szCs w:val="24"/>
              </w:rPr>
              <w:t>项目属性</w:t>
            </w:r>
          </w:p>
        </w:tc>
        <w:tc>
          <w:tcPr>
            <w:tcW w:w="5844" w:type="dxa"/>
            <w:tcBorders>
              <w:top w:val="single" w:color="auto" w:sz="2" w:space="0"/>
              <w:left w:val="single" w:color="auto" w:sz="2" w:space="0"/>
              <w:bottom w:val="single" w:color="auto" w:sz="2" w:space="0"/>
              <w:right w:val="single" w:color="auto" w:sz="2" w:space="0"/>
            </w:tcBorders>
            <w:vAlign w:val="center"/>
          </w:tcPr>
          <w:p w14:paraId="09326971">
            <w:pPr>
              <w:pStyle w:val="40"/>
              <w:rPr>
                <w:sz w:val="24"/>
                <w:szCs w:val="24"/>
              </w:rPr>
            </w:pPr>
            <w:r>
              <w:rPr>
                <w:rFonts w:hint="eastAsia"/>
                <w:sz w:val="24"/>
                <w:szCs w:val="24"/>
              </w:rPr>
              <w:t>服务</w:t>
            </w:r>
          </w:p>
        </w:tc>
      </w:tr>
      <w:tr w14:paraId="4F2D0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384F6B">
            <w:pPr>
              <w:pStyle w:val="40"/>
              <w:jc w:val="center"/>
              <w:rPr>
                <w:sz w:val="24"/>
                <w:szCs w:val="24"/>
              </w:rPr>
            </w:pPr>
            <w:r>
              <w:rPr>
                <w:rFonts w:hint="eastAsia"/>
                <w:sz w:val="24"/>
                <w:szCs w:val="24"/>
                <w:lang w:val="en-US" w:eastAsia="zh-CN"/>
              </w:rPr>
              <w:t>3</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34F9E2DA">
            <w:pPr>
              <w:pStyle w:val="40"/>
              <w:rPr>
                <w:sz w:val="24"/>
                <w:szCs w:val="24"/>
              </w:rPr>
            </w:pPr>
            <w:r>
              <w:rPr>
                <w:rFonts w:hint="eastAsia"/>
                <w:sz w:val="24"/>
                <w:szCs w:val="24"/>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48BBD20B">
            <w:pPr>
              <w:pStyle w:val="40"/>
              <w:rPr>
                <w:sz w:val="24"/>
                <w:szCs w:val="24"/>
              </w:rPr>
            </w:pPr>
            <w:r>
              <w:rPr>
                <w:rFonts w:hint="eastAsia"/>
                <w:sz w:val="24"/>
                <w:szCs w:val="24"/>
              </w:rPr>
              <w:t>详见第一章“竞争性磋商邀请”第二项“供应商资格要求”。</w:t>
            </w:r>
          </w:p>
        </w:tc>
      </w:tr>
      <w:tr w14:paraId="00DAA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7ADC960">
            <w:pPr>
              <w:pStyle w:val="40"/>
              <w:jc w:val="center"/>
              <w:rPr>
                <w:sz w:val="24"/>
                <w:szCs w:val="24"/>
              </w:rPr>
            </w:pPr>
            <w:r>
              <w:rPr>
                <w:rFonts w:hint="eastAsia"/>
                <w:sz w:val="24"/>
                <w:szCs w:val="24"/>
                <w:lang w:val="en-US" w:eastAsia="zh-CN"/>
              </w:rPr>
              <w:t>3</w:t>
            </w:r>
            <w:r>
              <w:rPr>
                <w:rFonts w:hint="eastAsia"/>
                <w:sz w:val="24"/>
                <w:szCs w:val="24"/>
              </w:rPr>
              <w:t>.2</w:t>
            </w:r>
          </w:p>
        </w:tc>
        <w:tc>
          <w:tcPr>
            <w:tcW w:w="1721" w:type="dxa"/>
            <w:tcBorders>
              <w:top w:val="single" w:color="auto" w:sz="2" w:space="0"/>
              <w:left w:val="single" w:color="auto" w:sz="2" w:space="0"/>
              <w:bottom w:val="single" w:color="auto" w:sz="2" w:space="0"/>
              <w:right w:val="single" w:color="auto" w:sz="2" w:space="0"/>
            </w:tcBorders>
            <w:vAlign w:val="center"/>
          </w:tcPr>
          <w:p w14:paraId="7A72FB03">
            <w:pPr>
              <w:pStyle w:val="40"/>
              <w:rPr>
                <w:sz w:val="24"/>
                <w:szCs w:val="24"/>
              </w:rPr>
            </w:pPr>
            <w:r>
              <w:rPr>
                <w:rFonts w:hint="eastAsia"/>
                <w:sz w:val="24"/>
                <w:szCs w:val="24"/>
              </w:rPr>
              <w:t>是否接受联合体磋商</w:t>
            </w:r>
          </w:p>
        </w:tc>
        <w:tc>
          <w:tcPr>
            <w:tcW w:w="5844" w:type="dxa"/>
            <w:tcBorders>
              <w:top w:val="single" w:color="auto" w:sz="2" w:space="0"/>
              <w:left w:val="single" w:color="auto" w:sz="2" w:space="0"/>
              <w:bottom w:val="single" w:color="auto" w:sz="2" w:space="0"/>
              <w:right w:val="single" w:color="auto" w:sz="2" w:space="0"/>
            </w:tcBorders>
            <w:vAlign w:val="center"/>
          </w:tcPr>
          <w:p w14:paraId="5DE0E772">
            <w:pPr>
              <w:pStyle w:val="40"/>
              <w:rPr>
                <w:sz w:val="24"/>
                <w:szCs w:val="24"/>
              </w:rPr>
            </w:pPr>
            <w:r>
              <w:rPr>
                <w:sz w:val="24"/>
                <w:szCs w:val="24"/>
              </w:rPr>
              <w:sym w:font="Wingdings" w:char="00FE"/>
            </w:r>
            <w:r>
              <w:rPr>
                <w:rFonts w:hint="eastAsia"/>
                <w:sz w:val="24"/>
                <w:szCs w:val="24"/>
              </w:rPr>
              <w:t>不接受</w:t>
            </w:r>
          </w:p>
          <w:p w14:paraId="36C513BE">
            <w:pPr>
              <w:pStyle w:val="40"/>
              <w:rPr>
                <w:sz w:val="24"/>
                <w:szCs w:val="24"/>
              </w:rPr>
            </w:pPr>
            <w:r>
              <w:rPr>
                <w:sz w:val="24"/>
                <w:szCs w:val="24"/>
              </w:rPr>
              <w:sym w:font="Wingdings" w:char="F0A8"/>
            </w:r>
            <w:r>
              <w:rPr>
                <w:rFonts w:hint="eastAsia"/>
                <w:sz w:val="24"/>
                <w:szCs w:val="24"/>
              </w:rPr>
              <w:t>接受，应满足下列要求：</w:t>
            </w:r>
          </w:p>
          <w:p w14:paraId="14B07EAB">
            <w:pPr>
              <w:pStyle w:val="40"/>
              <w:ind w:firstLine="480" w:firstLineChars="200"/>
              <w:rPr>
                <w:sz w:val="24"/>
                <w:szCs w:val="24"/>
              </w:rPr>
            </w:pPr>
            <w:r>
              <w:rPr>
                <w:rFonts w:hint="eastAsia"/>
                <w:sz w:val="24"/>
                <w:szCs w:val="24"/>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4ADDB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7E70A70">
            <w:pPr>
              <w:pStyle w:val="40"/>
              <w:jc w:val="center"/>
              <w:rPr>
                <w:sz w:val="24"/>
                <w:szCs w:val="24"/>
              </w:rPr>
            </w:pPr>
            <w:r>
              <w:rPr>
                <w:rFonts w:hint="eastAsia"/>
                <w:sz w:val="24"/>
                <w:szCs w:val="24"/>
                <w:lang w:val="en-US" w:eastAsia="zh-CN"/>
              </w:rPr>
              <w:t>4</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3C6D4CF2">
            <w:pPr>
              <w:pStyle w:val="40"/>
              <w:rPr>
                <w:sz w:val="24"/>
                <w:szCs w:val="24"/>
              </w:rPr>
            </w:pPr>
            <w:bookmarkStart w:id="56" w:name="_Hlk143529175"/>
            <w:r>
              <w:rPr>
                <w:rFonts w:hint="eastAsia"/>
                <w:sz w:val="24"/>
                <w:szCs w:val="24"/>
              </w:rPr>
              <w:t>现场考察和答疑会</w:t>
            </w:r>
            <w:bookmarkEnd w:id="56"/>
          </w:p>
        </w:tc>
        <w:tc>
          <w:tcPr>
            <w:tcW w:w="5844" w:type="dxa"/>
            <w:tcBorders>
              <w:top w:val="single" w:color="auto" w:sz="2" w:space="0"/>
              <w:left w:val="single" w:color="auto" w:sz="2" w:space="0"/>
              <w:bottom w:val="single" w:color="auto" w:sz="2" w:space="0"/>
              <w:right w:val="single" w:color="auto" w:sz="2" w:space="0"/>
            </w:tcBorders>
            <w:vAlign w:val="center"/>
          </w:tcPr>
          <w:p w14:paraId="1A6778D4">
            <w:pPr>
              <w:pStyle w:val="40"/>
              <w:rPr>
                <w:sz w:val="24"/>
                <w:szCs w:val="24"/>
              </w:rPr>
            </w:pPr>
            <w:r>
              <w:rPr>
                <w:sz w:val="24"/>
                <w:szCs w:val="24"/>
              </w:rPr>
              <w:sym w:font="Wingdings" w:char="00FE"/>
            </w:r>
            <w:r>
              <w:rPr>
                <w:rFonts w:hint="eastAsia"/>
                <w:sz w:val="24"/>
                <w:szCs w:val="24"/>
              </w:rPr>
              <w:t>不组织，供应商自行前往</w:t>
            </w:r>
          </w:p>
          <w:p w14:paraId="460B8CE1">
            <w:pPr>
              <w:pStyle w:val="40"/>
              <w:rPr>
                <w:sz w:val="24"/>
                <w:szCs w:val="24"/>
              </w:rPr>
            </w:pPr>
            <w:r>
              <w:rPr>
                <w:sz w:val="24"/>
                <w:szCs w:val="24"/>
              </w:rPr>
              <w:sym w:font="Wingdings" w:char="F0A8"/>
            </w:r>
            <w:r>
              <w:rPr>
                <w:rFonts w:hint="eastAsia"/>
                <w:sz w:val="24"/>
                <w:szCs w:val="24"/>
              </w:rPr>
              <w:t>组织</w:t>
            </w:r>
          </w:p>
          <w:p w14:paraId="162E4297">
            <w:pPr>
              <w:pStyle w:val="40"/>
              <w:rPr>
                <w:sz w:val="24"/>
                <w:szCs w:val="24"/>
              </w:rPr>
            </w:pPr>
            <w:r>
              <w:rPr>
                <w:rFonts w:hint="eastAsia"/>
                <w:sz w:val="24"/>
                <w:szCs w:val="24"/>
              </w:rPr>
              <w:t>时间：</w:t>
            </w:r>
            <w:r>
              <w:rPr>
                <w:rFonts w:hint="eastAsia"/>
                <w:sz w:val="24"/>
                <w:szCs w:val="24"/>
                <w:u w:val="single"/>
              </w:rPr>
              <w:t xml:space="preserve">      </w:t>
            </w:r>
            <w:r>
              <w:rPr>
                <w:sz w:val="24"/>
                <w:szCs w:val="24"/>
                <w:u w:val="single"/>
              </w:rPr>
              <w:t xml:space="preserve">               </w:t>
            </w:r>
            <w:r>
              <w:rPr>
                <w:rFonts w:hint="eastAsia"/>
                <w:sz w:val="24"/>
                <w:szCs w:val="24"/>
              </w:rPr>
              <w:t>。</w:t>
            </w:r>
          </w:p>
          <w:p w14:paraId="002A16A8">
            <w:pPr>
              <w:pStyle w:val="40"/>
              <w:rPr>
                <w:sz w:val="24"/>
                <w:szCs w:val="24"/>
              </w:rPr>
            </w:pPr>
            <w:r>
              <w:rPr>
                <w:rFonts w:hint="eastAsia"/>
                <w:sz w:val="24"/>
                <w:szCs w:val="24"/>
              </w:rPr>
              <w:t>地点：</w:t>
            </w:r>
            <w:r>
              <w:rPr>
                <w:rFonts w:hint="eastAsia"/>
                <w:sz w:val="24"/>
                <w:szCs w:val="24"/>
                <w:u w:val="single"/>
              </w:rPr>
              <w:t xml:space="preserve">      </w:t>
            </w:r>
            <w:r>
              <w:rPr>
                <w:sz w:val="24"/>
                <w:szCs w:val="24"/>
                <w:u w:val="single"/>
              </w:rPr>
              <w:t xml:space="preserve">               </w:t>
            </w:r>
            <w:r>
              <w:rPr>
                <w:rFonts w:hint="eastAsia"/>
                <w:sz w:val="24"/>
                <w:szCs w:val="24"/>
              </w:rPr>
              <w:t>。</w:t>
            </w:r>
          </w:p>
        </w:tc>
      </w:tr>
      <w:tr w14:paraId="2F2259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1C920DB">
            <w:pPr>
              <w:pStyle w:val="40"/>
              <w:jc w:val="center"/>
              <w:rPr>
                <w:rFonts w:hint="default" w:eastAsia="宋体"/>
                <w:sz w:val="24"/>
                <w:szCs w:val="24"/>
                <w:lang w:val="en-US" w:eastAsia="zh-CN"/>
              </w:rPr>
            </w:pPr>
            <w:r>
              <w:rPr>
                <w:rFonts w:hint="eastAsia"/>
                <w:sz w:val="24"/>
                <w:szCs w:val="24"/>
                <w:lang w:val="en-US" w:eastAsia="zh-CN"/>
              </w:rPr>
              <w:t>5.1</w:t>
            </w:r>
          </w:p>
        </w:tc>
        <w:tc>
          <w:tcPr>
            <w:tcW w:w="1721" w:type="dxa"/>
            <w:tcBorders>
              <w:top w:val="single" w:color="auto" w:sz="2" w:space="0"/>
              <w:left w:val="single" w:color="auto" w:sz="2" w:space="0"/>
              <w:bottom w:val="single" w:color="auto" w:sz="2" w:space="0"/>
              <w:right w:val="single" w:color="auto" w:sz="2" w:space="0"/>
            </w:tcBorders>
            <w:vAlign w:val="center"/>
          </w:tcPr>
          <w:p w14:paraId="22E39267">
            <w:pPr>
              <w:pStyle w:val="40"/>
              <w:rPr>
                <w:sz w:val="24"/>
                <w:szCs w:val="24"/>
              </w:rPr>
            </w:pPr>
            <w:r>
              <w:rPr>
                <w:rFonts w:hint="eastAsia"/>
                <w:sz w:val="24"/>
                <w:szCs w:val="24"/>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4EFC06C8">
            <w:pPr>
              <w:pStyle w:val="40"/>
              <w:rPr>
                <w:sz w:val="24"/>
                <w:szCs w:val="24"/>
              </w:rPr>
            </w:pPr>
            <w:r>
              <w:rPr>
                <w:sz w:val="24"/>
                <w:szCs w:val="24"/>
              </w:rPr>
              <w:sym w:font="Wingdings" w:char="00FE"/>
            </w:r>
            <w:r>
              <w:rPr>
                <w:rFonts w:hint="eastAsia"/>
                <w:sz w:val="24"/>
                <w:szCs w:val="24"/>
              </w:rPr>
              <w:t>不允许</w:t>
            </w:r>
          </w:p>
          <w:p w14:paraId="5B4830F4">
            <w:pPr>
              <w:pStyle w:val="40"/>
              <w:rPr>
                <w:sz w:val="24"/>
                <w:szCs w:val="24"/>
              </w:rPr>
            </w:pPr>
            <w:r>
              <w:rPr>
                <w:sz w:val="24"/>
                <w:szCs w:val="24"/>
              </w:rPr>
              <w:sym w:font="Wingdings" w:char="F0A8"/>
            </w:r>
            <w:r>
              <w:rPr>
                <w:rFonts w:hint="eastAsia"/>
                <w:sz w:val="24"/>
                <w:szCs w:val="24"/>
              </w:rPr>
              <w:t>允许，分包内容要求：</w:t>
            </w:r>
          </w:p>
          <w:p w14:paraId="00818090">
            <w:pPr>
              <w:pStyle w:val="40"/>
              <w:ind w:firstLine="480" w:firstLineChars="200"/>
              <w:rPr>
                <w:sz w:val="24"/>
                <w:szCs w:val="24"/>
              </w:rPr>
            </w:pPr>
            <w:r>
              <w:rPr>
                <w:rFonts w:hint="eastAsia"/>
                <w:sz w:val="24"/>
                <w:szCs w:val="24"/>
              </w:rPr>
              <w:t>仅允许对本项目的非主体、非关键性工作进行分包。</w:t>
            </w:r>
          </w:p>
          <w:p w14:paraId="0A5E4CB7">
            <w:pPr>
              <w:pStyle w:val="40"/>
              <w:ind w:firstLine="480" w:firstLineChars="200"/>
              <w:rPr>
                <w:sz w:val="24"/>
                <w:szCs w:val="24"/>
              </w:rPr>
            </w:pPr>
            <w:r>
              <w:rPr>
                <w:rFonts w:hint="eastAsia"/>
                <w:sz w:val="24"/>
                <w:szCs w:val="24"/>
              </w:rPr>
              <w:t>分包金额要求：</w:t>
            </w:r>
            <w:r>
              <w:rPr>
                <w:rFonts w:hint="eastAsia"/>
                <w:sz w:val="24"/>
                <w:szCs w:val="24"/>
                <w:u w:val="single"/>
              </w:rPr>
              <w:t xml:space="preserve"> </w:t>
            </w:r>
            <w:r>
              <w:rPr>
                <w:sz w:val="24"/>
                <w:szCs w:val="24"/>
                <w:u w:val="single"/>
              </w:rPr>
              <w:t xml:space="preserve">          </w:t>
            </w:r>
            <w:r>
              <w:rPr>
                <w:rFonts w:hint="eastAsia"/>
                <w:sz w:val="24"/>
                <w:szCs w:val="24"/>
              </w:rPr>
              <w:t>。</w:t>
            </w:r>
          </w:p>
          <w:p w14:paraId="37EDC5EC">
            <w:pPr>
              <w:pStyle w:val="40"/>
              <w:ind w:firstLine="480" w:firstLineChars="200"/>
              <w:rPr>
                <w:sz w:val="24"/>
                <w:szCs w:val="24"/>
              </w:rPr>
            </w:pPr>
            <w:r>
              <w:rPr>
                <w:rFonts w:hint="eastAsia"/>
                <w:sz w:val="24"/>
                <w:szCs w:val="24"/>
              </w:rPr>
              <w:t>分包人资质要求：</w:t>
            </w:r>
            <w:r>
              <w:rPr>
                <w:rFonts w:hint="eastAsia"/>
                <w:sz w:val="24"/>
                <w:szCs w:val="24"/>
                <w:u w:val="single"/>
              </w:rPr>
              <w:t xml:space="preserve"> </w:t>
            </w:r>
            <w:r>
              <w:rPr>
                <w:sz w:val="24"/>
                <w:szCs w:val="24"/>
                <w:u w:val="single"/>
              </w:rPr>
              <w:t xml:space="preserve">          </w:t>
            </w:r>
            <w:r>
              <w:rPr>
                <w:rFonts w:hint="eastAsia"/>
                <w:sz w:val="24"/>
                <w:szCs w:val="24"/>
              </w:rPr>
              <w:t>。</w:t>
            </w:r>
          </w:p>
        </w:tc>
      </w:tr>
      <w:tr w14:paraId="6E8AB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50E8FEA">
            <w:pPr>
              <w:pStyle w:val="40"/>
              <w:jc w:val="center"/>
              <w:rPr>
                <w:rFonts w:hint="eastAsia" w:eastAsia="宋体"/>
                <w:sz w:val="24"/>
                <w:szCs w:val="24"/>
                <w:lang w:val="en-US" w:eastAsia="zh-CN"/>
              </w:rPr>
            </w:pPr>
            <w:r>
              <w:rPr>
                <w:rFonts w:hint="eastAsia"/>
                <w:sz w:val="24"/>
                <w:szCs w:val="24"/>
                <w:lang w:val="en-US" w:eastAsia="zh-CN"/>
              </w:rPr>
              <w:t>6</w:t>
            </w:r>
            <w:r>
              <w:rPr>
                <w:rFonts w:hint="eastAsia"/>
                <w:sz w:val="24"/>
                <w:szCs w:val="24"/>
              </w:rPr>
              <w:t>.</w:t>
            </w:r>
            <w:r>
              <w:rPr>
                <w:rFonts w:hint="eastAsia"/>
                <w:sz w:val="24"/>
                <w:szCs w:val="24"/>
                <w:lang w:val="en-US" w:eastAsia="zh-CN"/>
              </w:rPr>
              <w:t>1</w:t>
            </w:r>
          </w:p>
        </w:tc>
        <w:tc>
          <w:tcPr>
            <w:tcW w:w="1721" w:type="dxa"/>
            <w:tcBorders>
              <w:top w:val="single" w:color="auto" w:sz="2" w:space="0"/>
              <w:left w:val="single" w:color="auto" w:sz="2" w:space="0"/>
              <w:bottom w:val="single" w:color="auto" w:sz="2" w:space="0"/>
              <w:right w:val="single" w:color="auto" w:sz="2" w:space="0"/>
            </w:tcBorders>
            <w:vAlign w:val="center"/>
          </w:tcPr>
          <w:p w14:paraId="2A717144">
            <w:pPr>
              <w:pStyle w:val="40"/>
              <w:rPr>
                <w:sz w:val="24"/>
                <w:szCs w:val="24"/>
              </w:rPr>
            </w:pPr>
            <w:r>
              <w:rPr>
                <w:rFonts w:hint="eastAsia"/>
                <w:sz w:val="24"/>
                <w:szCs w:val="24"/>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4D880F5D">
            <w:pPr>
              <w:pStyle w:val="40"/>
              <w:rPr>
                <w:sz w:val="24"/>
                <w:szCs w:val="24"/>
              </w:rPr>
            </w:pPr>
            <w:r>
              <w:rPr>
                <w:rFonts w:hint="eastAsia"/>
                <w:sz w:val="24"/>
                <w:szCs w:val="24"/>
              </w:rPr>
              <w:t>详见第一章“竞争性磋商邀请”。</w:t>
            </w:r>
          </w:p>
        </w:tc>
      </w:tr>
      <w:tr w14:paraId="66370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936160D">
            <w:pPr>
              <w:pStyle w:val="40"/>
              <w:jc w:val="center"/>
              <w:rPr>
                <w:sz w:val="24"/>
                <w:szCs w:val="24"/>
              </w:rPr>
            </w:pPr>
            <w:r>
              <w:rPr>
                <w:rFonts w:hint="eastAsia"/>
                <w:sz w:val="24"/>
                <w:szCs w:val="24"/>
                <w:lang w:val="en-US" w:eastAsia="zh-CN"/>
              </w:rPr>
              <w:t>7</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70449D91">
            <w:pPr>
              <w:pStyle w:val="40"/>
              <w:rPr>
                <w:sz w:val="24"/>
                <w:szCs w:val="24"/>
              </w:rPr>
            </w:pPr>
            <w:r>
              <w:rPr>
                <w:rFonts w:hint="eastAsia"/>
                <w:sz w:val="24"/>
                <w:szCs w:val="24"/>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5043071F">
            <w:pPr>
              <w:pStyle w:val="40"/>
              <w:rPr>
                <w:sz w:val="24"/>
                <w:szCs w:val="24"/>
              </w:rPr>
            </w:pPr>
            <w:r>
              <w:rPr>
                <w:rFonts w:hint="eastAsia"/>
                <w:sz w:val="24"/>
                <w:szCs w:val="24"/>
              </w:rPr>
              <w:t>响应文件递交截止日期后</w:t>
            </w:r>
            <w:r>
              <w:rPr>
                <w:rFonts w:hint="eastAsia"/>
                <w:sz w:val="24"/>
                <w:szCs w:val="24"/>
                <w:u w:val="single"/>
              </w:rPr>
              <w:t>90</w:t>
            </w:r>
            <w:r>
              <w:rPr>
                <w:rFonts w:hint="eastAsia"/>
                <w:sz w:val="24"/>
                <w:szCs w:val="24"/>
              </w:rPr>
              <w:t>日历日。</w:t>
            </w:r>
          </w:p>
        </w:tc>
      </w:tr>
      <w:tr w14:paraId="10983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A071858">
            <w:pPr>
              <w:pStyle w:val="40"/>
              <w:jc w:val="center"/>
              <w:rPr>
                <w:sz w:val="24"/>
                <w:szCs w:val="24"/>
              </w:rPr>
            </w:pPr>
            <w:r>
              <w:rPr>
                <w:rFonts w:hint="eastAsia"/>
                <w:sz w:val="24"/>
                <w:szCs w:val="24"/>
                <w:lang w:val="en-US" w:eastAsia="zh-CN"/>
              </w:rPr>
              <w:t>8</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258BFDFD">
            <w:pPr>
              <w:pStyle w:val="40"/>
              <w:rPr>
                <w:sz w:val="24"/>
                <w:szCs w:val="24"/>
              </w:rPr>
            </w:pPr>
            <w:r>
              <w:rPr>
                <w:rFonts w:hint="eastAsia"/>
                <w:sz w:val="24"/>
                <w:szCs w:val="24"/>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2F15E444">
            <w:pPr>
              <w:pStyle w:val="40"/>
              <w:rPr>
                <w:sz w:val="24"/>
                <w:szCs w:val="24"/>
              </w:rPr>
            </w:pPr>
            <w:r>
              <w:rPr>
                <w:rFonts w:hint="eastAsia"/>
                <w:sz w:val="24"/>
                <w:szCs w:val="24"/>
              </w:rPr>
              <w:t>详见第一章“竞争性磋商邀请”。</w:t>
            </w:r>
          </w:p>
        </w:tc>
      </w:tr>
      <w:tr w14:paraId="220DA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2B38659">
            <w:pPr>
              <w:pStyle w:val="40"/>
              <w:jc w:val="center"/>
              <w:rPr>
                <w:sz w:val="24"/>
                <w:szCs w:val="24"/>
              </w:rPr>
            </w:pPr>
            <w:r>
              <w:rPr>
                <w:rFonts w:hint="eastAsia"/>
                <w:sz w:val="24"/>
                <w:szCs w:val="24"/>
                <w:lang w:val="en-US" w:eastAsia="zh-CN"/>
              </w:rPr>
              <w:t>8</w:t>
            </w:r>
            <w:r>
              <w:rPr>
                <w:rFonts w:hint="eastAsia"/>
                <w:sz w:val="24"/>
                <w:szCs w:val="24"/>
              </w:rPr>
              <w:t>.2</w:t>
            </w:r>
          </w:p>
        </w:tc>
        <w:tc>
          <w:tcPr>
            <w:tcW w:w="1721" w:type="dxa"/>
            <w:tcBorders>
              <w:top w:val="single" w:color="auto" w:sz="2" w:space="0"/>
              <w:left w:val="single" w:color="auto" w:sz="2" w:space="0"/>
              <w:bottom w:val="single" w:color="auto" w:sz="2" w:space="0"/>
              <w:right w:val="single" w:color="auto" w:sz="2" w:space="0"/>
            </w:tcBorders>
            <w:vAlign w:val="center"/>
          </w:tcPr>
          <w:p w14:paraId="71979E8D">
            <w:pPr>
              <w:pStyle w:val="40"/>
              <w:rPr>
                <w:sz w:val="24"/>
                <w:szCs w:val="24"/>
              </w:rPr>
            </w:pPr>
            <w:r>
              <w:rPr>
                <w:rFonts w:hint="eastAsia"/>
                <w:sz w:val="24"/>
                <w:szCs w:val="24"/>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4FE25533">
            <w:pPr>
              <w:pStyle w:val="40"/>
              <w:rPr>
                <w:sz w:val="24"/>
                <w:szCs w:val="24"/>
              </w:rPr>
            </w:pPr>
            <w:r>
              <w:rPr>
                <w:rFonts w:hint="eastAsia"/>
                <w:sz w:val="24"/>
                <w:szCs w:val="24"/>
              </w:rPr>
              <w:t>详见第一章“竞争性磋商邀请”。</w:t>
            </w:r>
          </w:p>
        </w:tc>
      </w:tr>
      <w:tr w14:paraId="440D0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0779A13">
            <w:pPr>
              <w:pStyle w:val="40"/>
              <w:jc w:val="center"/>
              <w:rPr>
                <w:sz w:val="24"/>
                <w:szCs w:val="24"/>
              </w:rPr>
            </w:pPr>
            <w:r>
              <w:rPr>
                <w:rFonts w:hint="eastAsia"/>
                <w:sz w:val="24"/>
                <w:szCs w:val="24"/>
                <w:lang w:val="en-US" w:eastAsia="zh-CN"/>
              </w:rPr>
              <w:t>9</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635B8249">
            <w:pPr>
              <w:pStyle w:val="40"/>
              <w:rPr>
                <w:sz w:val="24"/>
                <w:szCs w:val="24"/>
              </w:rPr>
            </w:pPr>
            <w:r>
              <w:rPr>
                <w:rFonts w:hint="eastAsia"/>
                <w:sz w:val="24"/>
                <w:szCs w:val="24"/>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7B681262">
            <w:pPr>
              <w:pStyle w:val="40"/>
              <w:rPr>
                <w:sz w:val="24"/>
                <w:szCs w:val="24"/>
              </w:rPr>
            </w:pPr>
            <w:r>
              <w:rPr>
                <w:rFonts w:hint="eastAsia"/>
                <w:sz w:val="24"/>
                <w:szCs w:val="24"/>
              </w:rPr>
              <w:t>详见第一章“竞争性磋商邀请”。</w:t>
            </w:r>
          </w:p>
        </w:tc>
      </w:tr>
      <w:tr w14:paraId="7B96F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4411A6">
            <w:pPr>
              <w:pStyle w:val="40"/>
              <w:jc w:val="center"/>
              <w:rPr>
                <w:sz w:val="24"/>
                <w:szCs w:val="24"/>
              </w:rPr>
            </w:pPr>
            <w:r>
              <w:rPr>
                <w:rFonts w:hint="eastAsia"/>
                <w:sz w:val="24"/>
                <w:szCs w:val="24"/>
                <w:lang w:val="en-US" w:eastAsia="zh-CN"/>
              </w:rPr>
              <w:t>10</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1C40ED60">
            <w:pPr>
              <w:pStyle w:val="40"/>
              <w:rPr>
                <w:sz w:val="24"/>
                <w:szCs w:val="24"/>
              </w:rPr>
            </w:pPr>
            <w:r>
              <w:rPr>
                <w:rFonts w:hint="eastAsia"/>
                <w:sz w:val="24"/>
                <w:szCs w:val="24"/>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054FA3BE">
            <w:pPr>
              <w:pStyle w:val="40"/>
              <w:rPr>
                <w:sz w:val="24"/>
                <w:szCs w:val="24"/>
              </w:rPr>
            </w:pPr>
            <w:r>
              <w:rPr>
                <w:sz w:val="24"/>
                <w:szCs w:val="24"/>
              </w:rPr>
              <w:sym w:font="Wingdings" w:char="F0A8"/>
            </w:r>
            <w:r>
              <w:rPr>
                <w:rFonts w:hint="eastAsia"/>
                <w:sz w:val="24"/>
                <w:szCs w:val="24"/>
              </w:rPr>
              <w:t>磋商小组直接确定成交供应商。</w:t>
            </w:r>
          </w:p>
          <w:p w14:paraId="78167E9E">
            <w:pPr>
              <w:pStyle w:val="40"/>
              <w:rPr>
                <w:sz w:val="24"/>
                <w:szCs w:val="24"/>
              </w:rPr>
            </w:pPr>
            <w:r>
              <w:rPr>
                <w:sz w:val="24"/>
                <w:szCs w:val="24"/>
              </w:rPr>
              <w:sym w:font="Wingdings" w:char="00FE"/>
            </w:r>
            <w:r>
              <w:rPr>
                <w:rFonts w:hint="eastAsia"/>
                <w:sz w:val="24"/>
                <w:szCs w:val="24"/>
              </w:rPr>
              <w:t>采购人应当在收到评审报告后5个工作日内，从评审报告提出的成交候选人中，根据质量和服务均能满足采购文件实质性响应要求且综合评分最高的原则确定成交供应商。</w:t>
            </w:r>
          </w:p>
        </w:tc>
      </w:tr>
      <w:tr w14:paraId="782FD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04C6B95">
            <w:pPr>
              <w:pStyle w:val="40"/>
              <w:jc w:val="center"/>
              <w:rPr>
                <w:sz w:val="24"/>
                <w:szCs w:val="24"/>
              </w:rPr>
            </w:pPr>
            <w:r>
              <w:rPr>
                <w:rFonts w:hint="eastAsia"/>
                <w:sz w:val="24"/>
                <w:szCs w:val="24"/>
                <w:lang w:val="en-US" w:eastAsia="zh-CN"/>
              </w:rPr>
              <w:t>11</w:t>
            </w:r>
            <w:r>
              <w:rPr>
                <w:rFonts w:hint="eastAsia"/>
                <w:sz w:val="24"/>
                <w:szCs w:val="24"/>
              </w:rPr>
              <w:t>.1</w:t>
            </w:r>
          </w:p>
        </w:tc>
        <w:tc>
          <w:tcPr>
            <w:tcW w:w="1721" w:type="dxa"/>
            <w:tcBorders>
              <w:top w:val="single" w:color="auto" w:sz="2" w:space="0"/>
              <w:left w:val="single" w:color="auto" w:sz="2" w:space="0"/>
              <w:bottom w:val="single" w:color="auto" w:sz="2" w:space="0"/>
              <w:right w:val="single" w:color="auto" w:sz="2" w:space="0"/>
            </w:tcBorders>
            <w:vAlign w:val="center"/>
          </w:tcPr>
          <w:p w14:paraId="23BC97F3">
            <w:pPr>
              <w:pStyle w:val="40"/>
              <w:rPr>
                <w:sz w:val="24"/>
                <w:szCs w:val="24"/>
              </w:rPr>
            </w:pPr>
            <w:r>
              <w:rPr>
                <w:rFonts w:hint="eastAsia"/>
                <w:sz w:val="24"/>
                <w:szCs w:val="24"/>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06532ED8">
            <w:pPr>
              <w:pStyle w:val="40"/>
              <w:rPr>
                <w:sz w:val="24"/>
                <w:szCs w:val="24"/>
              </w:rPr>
            </w:pPr>
            <w:r>
              <w:rPr>
                <w:sz w:val="24"/>
                <w:szCs w:val="24"/>
              </w:rPr>
              <w:sym w:font="Wingdings" w:char="00FE"/>
            </w:r>
            <w:r>
              <w:rPr>
                <w:rFonts w:hint="eastAsia"/>
                <w:sz w:val="24"/>
                <w:szCs w:val="24"/>
              </w:rPr>
              <w:t>无</w:t>
            </w:r>
          </w:p>
          <w:p w14:paraId="46F39485">
            <w:pPr>
              <w:pStyle w:val="40"/>
              <w:rPr>
                <w:sz w:val="24"/>
                <w:szCs w:val="24"/>
              </w:rPr>
            </w:pPr>
            <w:r>
              <w:rPr>
                <w:sz w:val="24"/>
                <w:szCs w:val="24"/>
              </w:rPr>
              <w:sym w:font="Wingdings" w:char="F0A8"/>
            </w:r>
            <w:r>
              <w:rPr>
                <w:rFonts w:hint="eastAsia"/>
                <w:sz w:val="24"/>
                <w:szCs w:val="24"/>
              </w:rPr>
              <w:t>有，履约保证金金额：</w:t>
            </w:r>
            <w:r>
              <w:rPr>
                <w:rFonts w:hint="eastAsia"/>
                <w:sz w:val="24"/>
                <w:szCs w:val="24"/>
                <w:u w:val="single"/>
              </w:rPr>
              <w:t xml:space="preserve"> </w:t>
            </w:r>
            <w:r>
              <w:rPr>
                <w:sz w:val="24"/>
                <w:szCs w:val="24"/>
                <w:u w:val="single"/>
              </w:rPr>
              <w:t xml:space="preserve">         </w:t>
            </w:r>
            <w:r>
              <w:rPr>
                <w:rFonts w:hint="eastAsia"/>
                <w:sz w:val="24"/>
                <w:szCs w:val="24"/>
              </w:rPr>
              <w:t>。</w:t>
            </w:r>
          </w:p>
          <w:p w14:paraId="60D7E3D3">
            <w:pPr>
              <w:pStyle w:val="40"/>
              <w:ind w:firstLine="720" w:firstLineChars="300"/>
              <w:rPr>
                <w:sz w:val="24"/>
                <w:szCs w:val="24"/>
              </w:rPr>
            </w:pPr>
            <w:r>
              <w:rPr>
                <w:rFonts w:hint="eastAsia"/>
                <w:sz w:val="24"/>
                <w:szCs w:val="24"/>
              </w:rPr>
              <w:t>履约担保形式：</w:t>
            </w:r>
            <w:r>
              <w:rPr>
                <w:rFonts w:hint="eastAsia"/>
                <w:sz w:val="24"/>
                <w:szCs w:val="24"/>
                <w:u w:val="single"/>
              </w:rPr>
              <w:t xml:space="preserve"> </w:t>
            </w:r>
            <w:r>
              <w:rPr>
                <w:sz w:val="24"/>
                <w:szCs w:val="24"/>
                <w:u w:val="single"/>
              </w:rPr>
              <w:t xml:space="preserve">         </w:t>
            </w:r>
            <w:r>
              <w:rPr>
                <w:rFonts w:hint="eastAsia"/>
                <w:sz w:val="24"/>
                <w:szCs w:val="24"/>
              </w:rPr>
              <w:t>。</w:t>
            </w:r>
          </w:p>
        </w:tc>
      </w:tr>
      <w:tr w14:paraId="4F473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5E8538BB">
            <w:pPr>
              <w:pStyle w:val="40"/>
              <w:jc w:val="center"/>
              <w:rPr>
                <w:sz w:val="24"/>
                <w:szCs w:val="24"/>
              </w:rPr>
            </w:pPr>
            <w:r>
              <w:rPr>
                <w:rFonts w:hint="eastAsia"/>
                <w:sz w:val="24"/>
                <w:szCs w:val="24"/>
                <w:lang w:val="en-US" w:eastAsia="zh-CN"/>
              </w:rPr>
              <w:t>1</w:t>
            </w:r>
            <w:r>
              <w:rPr>
                <w:rFonts w:hint="eastAsia"/>
                <w:sz w:val="24"/>
                <w:szCs w:val="24"/>
              </w:rPr>
              <w:t>2.1</w:t>
            </w:r>
          </w:p>
        </w:tc>
        <w:tc>
          <w:tcPr>
            <w:tcW w:w="1721" w:type="dxa"/>
            <w:tcBorders>
              <w:top w:val="single" w:color="auto" w:sz="2" w:space="0"/>
              <w:left w:val="single" w:color="auto" w:sz="2" w:space="0"/>
              <w:bottom w:val="single" w:color="auto" w:sz="2" w:space="0"/>
              <w:right w:val="single" w:color="auto" w:sz="4" w:space="0"/>
            </w:tcBorders>
            <w:vAlign w:val="center"/>
          </w:tcPr>
          <w:p w14:paraId="40316A42">
            <w:pPr>
              <w:pStyle w:val="40"/>
              <w:rPr>
                <w:sz w:val="24"/>
                <w:szCs w:val="24"/>
              </w:rPr>
            </w:pPr>
            <w:r>
              <w:rPr>
                <w:rFonts w:hint="eastAsia"/>
                <w:sz w:val="24"/>
                <w:szCs w:val="24"/>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4B06EA38">
            <w:pPr>
              <w:pStyle w:val="40"/>
              <w:rPr>
                <w:rFonts w:hint="eastAsia" w:eastAsia="宋体"/>
                <w:sz w:val="24"/>
                <w:szCs w:val="24"/>
                <w:lang w:val="en-US" w:eastAsia="zh-CN"/>
              </w:rPr>
            </w:pPr>
            <w:r>
              <w:rPr>
                <w:rFonts w:hint="eastAsia"/>
                <w:sz w:val="24"/>
                <w:szCs w:val="24"/>
                <w:lang w:val="en-US" w:eastAsia="zh-CN"/>
              </w:rPr>
              <w:t>/</w:t>
            </w:r>
          </w:p>
        </w:tc>
      </w:tr>
      <w:tr w14:paraId="46FD3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5DD8D69E">
            <w:pPr>
              <w:pStyle w:val="40"/>
              <w:rPr>
                <w:sz w:val="24"/>
                <w:szCs w:val="24"/>
              </w:rPr>
            </w:pPr>
            <w:r>
              <w:rPr>
                <w:rFonts w:hint="eastAsia"/>
                <w:sz w:val="24"/>
                <w:szCs w:val="24"/>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556AD284">
            <w:pPr>
              <w:pStyle w:val="40"/>
              <w:rPr>
                <w:sz w:val="24"/>
                <w:szCs w:val="24"/>
              </w:rPr>
            </w:pPr>
            <w:r>
              <w:rPr>
                <w:rFonts w:hint="eastAsia"/>
                <w:sz w:val="24"/>
                <w:szCs w:val="24"/>
              </w:rPr>
              <w:t>2. 本竞争性磋商文件所称的“以上”、“以下”、“内”、“以内”，包括本数；所称的“不足”，不包括本数。</w:t>
            </w:r>
          </w:p>
          <w:p w14:paraId="08B8898B">
            <w:pPr>
              <w:pStyle w:val="40"/>
              <w:rPr>
                <w:sz w:val="24"/>
                <w:szCs w:val="24"/>
              </w:rPr>
            </w:pPr>
            <w:r>
              <w:rPr>
                <w:rFonts w:hint="eastAsia"/>
                <w:sz w:val="24"/>
                <w:szCs w:val="24"/>
              </w:rPr>
              <w:t>3. 供应商须知前附表中，“</w:t>
            </w:r>
            <w:r>
              <w:rPr>
                <w:sz w:val="24"/>
                <w:szCs w:val="24"/>
              </w:rPr>
              <w:sym w:font="Wingdings" w:char="F0FE"/>
            </w:r>
            <w:r>
              <w:rPr>
                <w:rFonts w:hint="eastAsia"/>
                <w:sz w:val="24"/>
                <w:szCs w:val="24"/>
              </w:rPr>
              <w:t>”代表选中，“</w:t>
            </w:r>
            <w:r>
              <w:rPr>
                <w:sz w:val="24"/>
                <w:szCs w:val="24"/>
              </w:rPr>
              <w:sym w:font="Wingdings" w:char="F0A8"/>
            </w:r>
            <w:r>
              <w:rPr>
                <w:rFonts w:hint="eastAsia"/>
                <w:sz w:val="24"/>
                <w:szCs w:val="24"/>
              </w:rPr>
              <w:t>”代表未选中。</w:t>
            </w:r>
          </w:p>
        </w:tc>
      </w:tr>
      <w:bookmarkEnd w:id="55"/>
    </w:tbl>
    <w:p w14:paraId="72F73DA9"/>
    <w:p w14:paraId="128A6A30">
      <w:pPr>
        <w:pStyle w:val="29"/>
        <w:ind w:firstLine="480"/>
      </w:pPr>
    </w:p>
    <w:p w14:paraId="566FFB05">
      <w:pPr>
        <w:sectPr>
          <w:pgSz w:w="11906" w:h="16838"/>
          <w:pgMar w:top="1440" w:right="1800" w:bottom="1440" w:left="1800" w:header="851" w:footer="992" w:gutter="0"/>
          <w:cols w:space="425" w:num="1"/>
          <w:docGrid w:type="lines" w:linePitch="312" w:charSpace="0"/>
        </w:sectPr>
      </w:pPr>
    </w:p>
    <w:p w14:paraId="2A0A7F5C">
      <w:pPr>
        <w:rPr>
          <w:b/>
          <w:bCs/>
        </w:rPr>
      </w:pPr>
      <w:r>
        <w:rPr>
          <w:rFonts w:hint="eastAsia"/>
          <w:b/>
          <w:bCs/>
        </w:rPr>
        <w:t>附件：</w:t>
      </w:r>
    </w:p>
    <w:p w14:paraId="4BA98D9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center"/>
        <w:textAlignment w:val="auto"/>
        <w:rPr>
          <w:rFonts w:cs="宋体"/>
          <w:color w:val="000000"/>
          <w:sz w:val="21"/>
          <w:szCs w:val="21"/>
        </w:rPr>
      </w:pPr>
      <w:r>
        <w:rPr>
          <w:rFonts w:hint="eastAsia" w:cs="宋体"/>
          <w:b/>
          <w:bCs/>
          <w:color w:val="000000"/>
          <w:sz w:val="28"/>
          <w:szCs w:val="28"/>
        </w:rPr>
        <w:t>中小企业划型标准规定</w:t>
      </w:r>
    </w:p>
    <w:p w14:paraId="522D436D">
      <w:r>
        <w:rPr>
          <w:rFonts w:hint="eastAsia"/>
        </w:rPr>
        <w:t>一、根据《中华人民共和国中小企业促进法》和《国务院关于进一步促进中小企业发展的若干意见》(国发〔2009〕36号)，制定本规定。</w:t>
      </w:r>
    </w:p>
    <w:p w14:paraId="4AB31215">
      <w:r>
        <w:rPr>
          <w:rFonts w:hint="eastAsia"/>
        </w:rPr>
        <w:t>二、中小企业划分为中型、小型、微型三种类型，具体标准根据企业从业人员、营业收入、资产总额等指标，结合行业特点制定。</w:t>
      </w:r>
    </w:p>
    <w:p w14:paraId="5D95CE72">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A2E541">
      <w:r>
        <w:rPr>
          <w:rFonts w:hint="eastAsia"/>
        </w:rPr>
        <w:t>四、各行业划型标准为：</w:t>
      </w:r>
    </w:p>
    <w:p w14:paraId="3F42CA93">
      <w:r>
        <w:rPr>
          <w:rFonts w:hint="eastAsia"/>
        </w:rPr>
        <w:t>（一）农、林、牧、渔业。营业收入20000万元以下的为中小微型企业。其中，营业收入500万元及以上的为中型企业，营业收入50万元及以上的为小型企业，营业收入50万元以下的为微型企业。</w:t>
      </w:r>
    </w:p>
    <w:p w14:paraId="039F8196">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2FC9D">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701411">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F0C78E">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73B175">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1637AB">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6CA658">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85A6F6">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29A805">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27A4DD">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74DA02">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273194">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402B36">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560DD2">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06C272">
      <w:r>
        <w:rPr>
          <w:rFonts w:hint="eastAsia"/>
        </w:rPr>
        <w:t>（十六）其他未列明行业。从业人员300人以下的为中小微型企业。其中，从业人员100人及以上的为中型企业；从业人员10人及以上的为小型企业；从业人员10人以下的为微型企业。</w:t>
      </w:r>
    </w:p>
    <w:p w14:paraId="281E8E7D">
      <w:r>
        <w:rPr>
          <w:rFonts w:hint="eastAsia"/>
        </w:rPr>
        <w:t>五、企业类型的划分以统计部门的统计数据为依据。</w:t>
      </w:r>
    </w:p>
    <w:p w14:paraId="4D826C61">
      <w:r>
        <w:rPr>
          <w:rFonts w:hint="eastAsia"/>
        </w:rPr>
        <w:t>六、本规定适用于在中华人民共和国境内依法设立的各类所有制和各种组织形式的企业。个体工商户和本规定以外的行业，参照本规定进行划型。</w:t>
      </w:r>
    </w:p>
    <w:p w14:paraId="6B9E9913">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13AAAD2D">
      <w:r>
        <w:rPr>
          <w:rFonts w:hint="eastAsia"/>
        </w:rPr>
        <w:t>八、本规定由工业和信息化部、国家统计局会同有关部门根据《国民经济行业分类》修订情况和企业发展变化情况适时修订。</w:t>
      </w:r>
    </w:p>
    <w:p w14:paraId="6C99839F">
      <w:r>
        <w:rPr>
          <w:rFonts w:hint="eastAsia"/>
        </w:rPr>
        <w:t>九、本规定由工业和信息化部、国家统计局会同有关部门负责解释。</w:t>
      </w:r>
    </w:p>
    <w:p w14:paraId="018C08D8">
      <w:r>
        <w:rPr>
          <w:rFonts w:hint="eastAsia"/>
        </w:rPr>
        <w:t>十、本规定自发布之日起执行，原国家经贸委、原国家计委、财政部和国家统计局2003年颁布的《中小企业标准暂行规定》同时废止。</w:t>
      </w:r>
    </w:p>
    <w:p w14:paraId="3DA828B9">
      <w:pPr>
        <w:sectPr>
          <w:pgSz w:w="11906" w:h="16838"/>
          <w:pgMar w:top="1440" w:right="1800" w:bottom="1440" w:left="1800" w:header="851" w:footer="992" w:gutter="0"/>
          <w:cols w:space="425" w:num="1"/>
          <w:docGrid w:type="lines" w:linePitch="312" w:charSpace="0"/>
        </w:sectPr>
      </w:pPr>
    </w:p>
    <w:p w14:paraId="524507FD">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420" w:hanging="420"/>
        <w:textAlignment w:val="auto"/>
      </w:pPr>
      <w:bookmarkStart w:id="57" w:name="_Toc2689"/>
      <w:r>
        <w:rPr>
          <w:rFonts w:hint="eastAsia"/>
        </w:rPr>
        <w:t>供应商须知</w:t>
      </w:r>
      <w:bookmarkEnd w:id="57"/>
    </w:p>
    <w:p w14:paraId="35180053">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58" w:name="_Toc109899532"/>
      <w:bookmarkStart w:id="59" w:name="_Toc109897433"/>
      <w:bookmarkStart w:id="60" w:name="_Toc46771638"/>
      <w:bookmarkStart w:id="61" w:name="_Toc17644"/>
      <w:bookmarkStart w:id="62" w:name="_Toc109899951"/>
      <w:bookmarkStart w:id="63" w:name="_Toc109900370"/>
      <w:bookmarkStart w:id="64" w:name="_Toc470172694"/>
      <w:r>
        <w:rPr>
          <w:rFonts w:hint="eastAsia"/>
        </w:rPr>
        <w:t>总则</w:t>
      </w:r>
      <w:bookmarkEnd w:id="58"/>
      <w:bookmarkEnd w:id="59"/>
      <w:bookmarkEnd w:id="60"/>
      <w:bookmarkEnd w:id="61"/>
      <w:bookmarkEnd w:id="62"/>
      <w:bookmarkEnd w:id="63"/>
    </w:p>
    <w:p w14:paraId="5A8C2AA6">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65" w:name="_Toc52962726"/>
      <w:bookmarkStart w:id="66" w:name="_Toc109899952"/>
      <w:bookmarkStart w:id="67" w:name="_Toc48846108"/>
      <w:bookmarkStart w:id="68" w:name="_Toc109900371"/>
      <w:bookmarkStart w:id="69" w:name="_Toc27243"/>
      <w:bookmarkStart w:id="70" w:name="_Toc51674210"/>
      <w:bookmarkStart w:id="71" w:name="_Toc46771639"/>
      <w:bookmarkStart w:id="72" w:name="_Toc470172664"/>
      <w:bookmarkStart w:id="73" w:name="_Toc48688788"/>
      <w:bookmarkStart w:id="74" w:name="_Toc46772240"/>
      <w:bookmarkStart w:id="75" w:name="_Toc52960552"/>
      <w:bookmarkStart w:id="76" w:name="_Toc109899533"/>
      <w:bookmarkStart w:id="77" w:name="_Toc109897434"/>
      <w:r>
        <w:rPr>
          <w:rFonts w:hint="eastAsia"/>
        </w:rPr>
        <w:t>适用范围</w:t>
      </w:r>
      <w:bookmarkEnd w:id="65"/>
      <w:bookmarkEnd w:id="66"/>
      <w:bookmarkEnd w:id="67"/>
      <w:bookmarkEnd w:id="68"/>
      <w:bookmarkEnd w:id="69"/>
      <w:bookmarkEnd w:id="70"/>
      <w:bookmarkEnd w:id="71"/>
      <w:bookmarkEnd w:id="72"/>
      <w:bookmarkEnd w:id="73"/>
      <w:bookmarkEnd w:id="74"/>
      <w:bookmarkEnd w:id="75"/>
      <w:bookmarkEnd w:id="76"/>
      <w:bookmarkEnd w:id="77"/>
    </w:p>
    <w:p w14:paraId="36642480">
      <w:pPr>
        <w:pStyle w:val="29"/>
        <w:ind w:firstLine="480"/>
        <w:rPr>
          <w:snapToGrid w:val="0"/>
        </w:rPr>
      </w:pPr>
      <w:r>
        <w:rPr>
          <w:rFonts w:hint="eastAsia"/>
          <w:snapToGrid w:val="0"/>
        </w:rPr>
        <w:t>1.1本竞争性磋商文件</w:t>
      </w:r>
      <w:r>
        <w:rPr>
          <w:rFonts w:hint="eastAsia" w:cs="宋体"/>
          <w:snapToGrid w:val="0"/>
          <w:color w:val="4472C4"/>
        </w:rPr>
        <w:t>（也称磋商文件或采购文件</w:t>
      </w:r>
      <w:r>
        <w:rPr>
          <w:rFonts w:hint="eastAsia" w:cs="宋体"/>
          <w:snapToGrid w:val="0"/>
        </w:rPr>
        <w:t>）</w:t>
      </w:r>
      <w:r>
        <w:rPr>
          <w:rFonts w:hint="eastAsia"/>
          <w:snapToGrid w:val="0"/>
        </w:rPr>
        <w:t>仅适用于本次竞争性磋商中所述项目的采购活动。</w:t>
      </w:r>
    </w:p>
    <w:p w14:paraId="00BF00D4">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78" w:name="_Toc109900372"/>
      <w:bookmarkStart w:id="79" w:name="_Toc109899953"/>
      <w:bookmarkStart w:id="80" w:name="_Toc52962727"/>
      <w:bookmarkStart w:id="81" w:name="_Toc46772241"/>
      <w:bookmarkStart w:id="82" w:name="_Toc30547"/>
      <w:bookmarkStart w:id="83" w:name="_Toc52960553"/>
      <w:bookmarkStart w:id="84" w:name="_Toc48688789"/>
      <w:bookmarkStart w:id="85" w:name="_Toc109899534"/>
      <w:bookmarkStart w:id="86" w:name="_Toc48846109"/>
      <w:bookmarkStart w:id="87" w:name="_Toc46771640"/>
      <w:bookmarkStart w:id="88" w:name="_Toc470172665"/>
      <w:bookmarkStart w:id="89" w:name="_Toc109897435"/>
      <w:bookmarkStart w:id="90" w:name="_Toc51674211"/>
      <w:r>
        <w:rPr>
          <w:rFonts w:hint="eastAsia" w:eastAsia="宋体"/>
        </w:rPr>
        <w:t>定义</w:t>
      </w:r>
      <w:bookmarkEnd w:id="78"/>
      <w:bookmarkEnd w:id="79"/>
      <w:bookmarkEnd w:id="80"/>
      <w:bookmarkEnd w:id="81"/>
      <w:bookmarkEnd w:id="82"/>
      <w:bookmarkEnd w:id="83"/>
      <w:bookmarkEnd w:id="84"/>
      <w:bookmarkEnd w:id="85"/>
      <w:bookmarkEnd w:id="86"/>
      <w:bookmarkEnd w:id="87"/>
      <w:bookmarkEnd w:id="88"/>
      <w:bookmarkEnd w:id="89"/>
      <w:bookmarkEnd w:id="90"/>
    </w:p>
    <w:p w14:paraId="01D453B5">
      <w:pPr>
        <w:pStyle w:val="29"/>
        <w:ind w:firstLine="480"/>
      </w:pPr>
      <w:r>
        <w:rPr>
          <w:rFonts w:hint="eastAsia"/>
        </w:rPr>
        <w:t>2.1根据《中华人民共和国政府采购法》及其实施条例等有关法律、法规和规章的规定，制定本竞争性磋商文件。</w:t>
      </w:r>
    </w:p>
    <w:p w14:paraId="10787149">
      <w:pPr>
        <w:pStyle w:val="29"/>
        <w:ind w:firstLine="480"/>
        <w:rPr>
          <w:rFonts w:cs="宋体"/>
          <w:snapToGrid w:val="0"/>
        </w:rPr>
      </w:pPr>
      <w:r>
        <w:rPr>
          <w:rFonts w:cs="宋体"/>
          <w:snapToGrid w:val="0"/>
        </w:rPr>
        <w:t>2.2采购人：见“供应商须知前附表”。</w:t>
      </w:r>
    </w:p>
    <w:p w14:paraId="7BF695BE">
      <w:pPr>
        <w:pStyle w:val="29"/>
        <w:ind w:firstLine="480"/>
        <w:rPr>
          <w:rFonts w:cs="宋体"/>
          <w:snapToGrid w:val="0"/>
        </w:rPr>
      </w:pPr>
      <w:r>
        <w:rPr>
          <w:rFonts w:cs="宋体"/>
          <w:snapToGrid w:val="0"/>
        </w:rPr>
        <w:t>2.3采购代理机构：见“供应商须知前附表”。</w:t>
      </w:r>
    </w:p>
    <w:p w14:paraId="12B33B4E">
      <w:pPr>
        <w:pStyle w:val="29"/>
        <w:ind w:firstLine="480"/>
        <w:rPr>
          <w:rFonts w:cs="宋体"/>
          <w:snapToGrid w:val="0"/>
        </w:rPr>
      </w:pPr>
      <w:r>
        <w:rPr>
          <w:rFonts w:cs="宋体"/>
          <w:snapToGrid w:val="0"/>
        </w:rPr>
        <w:t>2.4政府采购监督管理部门：见“供应商须知前附表”。</w:t>
      </w:r>
    </w:p>
    <w:p w14:paraId="144EAAFC">
      <w:pPr>
        <w:pStyle w:val="29"/>
        <w:ind w:firstLine="480"/>
        <w:rPr>
          <w:rFonts w:cs="宋体"/>
          <w:snapToGrid w:val="0"/>
        </w:rPr>
      </w:pPr>
      <w:r>
        <w:rPr>
          <w:rFonts w:cs="宋体"/>
          <w:snapToGrid w:val="0"/>
        </w:rPr>
        <w:t>2.5项目名称：见“供应商须知前附表”。</w:t>
      </w:r>
    </w:p>
    <w:p w14:paraId="2401A79F">
      <w:pPr>
        <w:pStyle w:val="29"/>
        <w:ind w:firstLine="480"/>
        <w:rPr>
          <w:rFonts w:cs="宋体"/>
          <w:snapToGrid w:val="0"/>
        </w:rPr>
      </w:pPr>
      <w:r>
        <w:rPr>
          <w:rFonts w:cs="宋体"/>
          <w:snapToGrid w:val="0"/>
        </w:rPr>
        <w:t>2.6项目地点：见“供应商须知前附表”。</w:t>
      </w:r>
    </w:p>
    <w:p w14:paraId="05153E30">
      <w:pPr>
        <w:pStyle w:val="29"/>
        <w:ind w:firstLine="480"/>
        <w:rPr>
          <w:rFonts w:cs="宋体"/>
          <w:snapToGrid w:val="0"/>
        </w:rPr>
      </w:pPr>
      <w:r>
        <w:rPr>
          <w:rFonts w:cs="宋体"/>
          <w:snapToGrid w:val="0"/>
        </w:rPr>
        <w:t>2.7项目内容：见“供应商须知前附表”。</w:t>
      </w:r>
    </w:p>
    <w:p w14:paraId="5BE58686">
      <w:pPr>
        <w:pStyle w:val="29"/>
        <w:ind w:firstLine="480"/>
        <w:rPr>
          <w:rFonts w:cs="宋体"/>
          <w:snapToGrid w:val="0"/>
        </w:rPr>
      </w:pPr>
      <w:r>
        <w:rPr>
          <w:rFonts w:cs="宋体"/>
          <w:snapToGrid w:val="0"/>
        </w:rPr>
        <w:t>2.8项目属性：见“供应商须知前附表”。</w:t>
      </w:r>
    </w:p>
    <w:p w14:paraId="4937D753">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91" w:name="_Toc52960555"/>
      <w:bookmarkStart w:id="92" w:name="_Toc109899955"/>
      <w:bookmarkStart w:id="93" w:name="_Toc48846111"/>
      <w:bookmarkStart w:id="94" w:name="_Toc46772243"/>
      <w:bookmarkStart w:id="95" w:name="_Toc9974"/>
      <w:bookmarkStart w:id="96" w:name="_Toc109900374"/>
      <w:bookmarkStart w:id="97" w:name="_Toc46771642"/>
      <w:bookmarkStart w:id="98" w:name="_Toc109897437"/>
      <w:bookmarkStart w:id="99" w:name="_Toc52962729"/>
      <w:bookmarkStart w:id="100" w:name="_Toc470172667"/>
      <w:bookmarkStart w:id="101" w:name="_Toc109899536"/>
      <w:bookmarkStart w:id="102" w:name="_Toc48688791"/>
      <w:bookmarkStart w:id="103" w:name="_Toc51674213"/>
      <w:r>
        <w:rPr>
          <w:rFonts w:hint="eastAsia" w:eastAsia="宋体"/>
        </w:rPr>
        <w:t>资金来源</w:t>
      </w:r>
    </w:p>
    <w:p w14:paraId="24CFF7CB">
      <w:pPr>
        <w:pStyle w:val="29"/>
        <w:ind w:firstLine="480"/>
      </w:pPr>
      <w:r>
        <w:t>3.1资金来源：见“供应商须知前附表”。</w:t>
      </w:r>
    </w:p>
    <w:p w14:paraId="1012679C">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r>
        <w:rPr>
          <w:rFonts w:hint="eastAsia" w:eastAsia="宋体"/>
        </w:rPr>
        <w:t>供应商资格要求</w:t>
      </w:r>
    </w:p>
    <w:p w14:paraId="67CD399C">
      <w:r>
        <w:t>4.1供应商资格要求：见“供应商须知前附表”；</w:t>
      </w:r>
    </w:p>
    <w:p w14:paraId="484A92B5">
      <w:r>
        <w:t>4.2“供应商须知前附表”规定接受联合体</w:t>
      </w:r>
      <w:r>
        <w:rPr>
          <w:rFonts w:hint="eastAsia"/>
        </w:rPr>
        <w:t>磋商</w:t>
      </w:r>
      <w:r>
        <w:t xml:space="preserve">的，还应遵守以下规定： </w:t>
      </w:r>
    </w:p>
    <w:p w14:paraId="32FDEB6F">
      <w:pPr>
        <w:pStyle w:val="29"/>
        <w:ind w:firstLine="480"/>
      </w:pPr>
      <w:r>
        <w:rPr>
          <w:rFonts w:hint="eastAsia"/>
        </w:rPr>
        <w:t>（</w:t>
      </w:r>
      <w:r>
        <w:t>1）联合体各方应按竞争性磋商文件提供的格式签订联合体协议书，明确联合体牵头人和各方权利义务；</w:t>
      </w:r>
    </w:p>
    <w:p w14:paraId="1C1E981A">
      <w:pPr>
        <w:pStyle w:val="29"/>
        <w:ind w:firstLine="480"/>
      </w:pPr>
      <w:r>
        <w:rPr>
          <w:rFonts w:hint="eastAsia"/>
        </w:rPr>
        <w:t>（</w:t>
      </w:r>
      <w:r>
        <w:t>2）由同一专业的单位组成的联合体，按照资质等级较低的单位确定资质等级；</w:t>
      </w:r>
    </w:p>
    <w:p w14:paraId="51F46A82">
      <w:pPr>
        <w:pStyle w:val="29"/>
        <w:ind w:firstLine="480"/>
      </w:pPr>
      <w:r>
        <w:rPr>
          <w:rFonts w:hint="eastAsia"/>
        </w:rPr>
        <w:t>（</w:t>
      </w:r>
      <w:r>
        <w:t>3）联合体各方不得再以自己名义单独或参加其他联合体</w:t>
      </w:r>
      <w:r>
        <w:rPr>
          <w:rFonts w:hint="eastAsia"/>
        </w:rPr>
        <w:t>参与本项目</w:t>
      </w:r>
      <w:r>
        <w:t>。</w:t>
      </w:r>
    </w:p>
    <w:p w14:paraId="29CB322E">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r>
        <w:rPr>
          <w:rFonts w:hint="eastAsia" w:eastAsia="宋体"/>
        </w:rPr>
        <w:t>费用</w:t>
      </w:r>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eastAsia="宋体"/>
        </w:rPr>
        <w:t>承担</w:t>
      </w:r>
    </w:p>
    <w:p w14:paraId="12045055">
      <w:pPr>
        <w:pStyle w:val="29"/>
        <w:ind w:firstLine="480"/>
        <w:rPr>
          <w:snapToGrid w:val="0"/>
          <w:lang w:val="zh-CN"/>
        </w:rPr>
      </w:pPr>
      <w:r>
        <w:rPr>
          <w:snapToGrid w:val="0"/>
          <w:lang w:val="zh-CN"/>
        </w:rPr>
        <w:t>5</w:t>
      </w:r>
      <w:r>
        <w:rPr>
          <w:rFonts w:hint="eastAsia"/>
          <w:snapToGrid w:val="0"/>
          <w:lang w:val="zh-CN"/>
        </w:rPr>
        <w:t>.1供应商应承担所有与准备和参加磋商有关的费用，不论磋商的结果如何，采购人和采购代理机构均无义务和责任承担这些费用。</w:t>
      </w:r>
    </w:p>
    <w:p w14:paraId="10005AE2">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104" w:name="_Toc140132761"/>
      <w:bookmarkStart w:id="105" w:name="_Toc161600293"/>
      <w:r>
        <w:rPr>
          <w:rFonts w:hint="eastAsia" w:eastAsia="宋体"/>
        </w:rPr>
        <w:t>保密</w:t>
      </w:r>
      <w:bookmarkEnd w:id="104"/>
      <w:bookmarkEnd w:id="105"/>
    </w:p>
    <w:p w14:paraId="0D4E3DB8">
      <w:pPr>
        <w:pStyle w:val="29"/>
        <w:ind w:firstLine="480"/>
      </w:pPr>
      <w:r>
        <w:rPr>
          <w:rFonts w:hint="eastAsia"/>
        </w:rPr>
        <w:t xml:space="preserve">6.1参与磋商活动的各方应对竞争磋商文件和响应文件中的商业和技术等秘密保密，否则应承担相应的法律责任。 </w:t>
      </w:r>
    </w:p>
    <w:p w14:paraId="29B05FF8">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106" w:name="_Toc140132762"/>
      <w:bookmarkStart w:id="107" w:name="_Toc161600294"/>
      <w:r>
        <w:rPr>
          <w:rFonts w:hint="eastAsia" w:eastAsia="宋体"/>
        </w:rPr>
        <w:t>语言文字</w:t>
      </w:r>
      <w:bookmarkEnd w:id="106"/>
      <w:bookmarkEnd w:id="107"/>
    </w:p>
    <w:p w14:paraId="1CB09153">
      <w:pPr>
        <w:pStyle w:val="29"/>
        <w:ind w:firstLine="480"/>
      </w:pPr>
      <w:r>
        <w:rPr>
          <w:rFonts w:hint="eastAsia"/>
        </w:rPr>
        <w:t>7.1响应文件使用的语言文字应为中文。专用术语使用外文的，应附有中文注释。</w:t>
      </w:r>
    </w:p>
    <w:p w14:paraId="0CE1E0B1">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108" w:name="_Toc161600295"/>
      <w:bookmarkStart w:id="109" w:name="_Toc140132763"/>
      <w:r>
        <w:rPr>
          <w:rFonts w:hint="eastAsia" w:eastAsia="宋体"/>
        </w:rPr>
        <w:t>计量单位</w:t>
      </w:r>
      <w:bookmarkEnd w:id="108"/>
      <w:bookmarkEnd w:id="109"/>
    </w:p>
    <w:p w14:paraId="27FCB26F">
      <w:pPr>
        <w:pStyle w:val="29"/>
        <w:ind w:firstLine="480"/>
      </w:pPr>
      <w:r>
        <w:rPr>
          <w:rFonts w:hint="eastAsia"/>
        </w:rPr>
        <w:t>8.1所有计量均采用中华人民共和国法定计量单位。</w:t>
      </w:r>
    </w:p>
    <w:p w14:paraId="3F44294D">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110" w:name="_Toc161600296"/>
      <w:bookmarkStart w:id="111" w:name="_Toc140132764"/>
      <w:r>
        <w:rPr>
          <w:rFonts w:hint="eastAsia" w:eastAsia="宋体"/>
        </w:rPr>
        <w:t>现场考察和答疑会</w:t>
      </w:r>
      <w:bookmarkEnd w:id="110"/>
      <w:bookmarkEnd w:id="111"/>
    </w:p>
    <w:p w14:paraId="3723D0B0">
      <w:pPr>
        <w:pStyle w:val="29"/>
        <w:ind w:firstLine="480"/>
      </w:pPr>
      <w:bookmarkStart w:id="112" w:name="_Hlk143529198"/>
      <w:r>
        <w:rPr>
          <w:rFonts w:hint="eastAsia"/>
        </w:rPr>
        <w:t xml:space="preserve">9.1 “供应商须知前附表”规定组织现场考察的，采购代理机构按“供应商须知前附表”规定的时间、地点组织供应商项目现场考察。 </w:t>
      </w:r>
    </w:p>
    <w:p w14:paraId="2EF88A77">
      <w:pPr>
        <w:pStyle w:val="29"/>
        <w:ind w:firstLine="480"/>
      </w:pPr>
      <w:r>
        <w:rPr>
          <w:rFonts w:hint="eastAsia"/>
        </w:rPr>
        <w:t>9.2 供应商现场考察发生的费用自理。</w:t>
      </w:r>
    </w:p>
    <w:p w14:paraId="4FA9BB52">
      <w:pPr>
        <w:pStyle w:val="29"/>
        <w:ind w:firstLine="480"/>
      </w:pPr>
      <w:r>
        <w:rPr>
          <w:rFonts w:hint="eastAsia"/>
        </w:rPr>
        <w:t>9.3 在现场考察中，因供应商自身原因发生的人员伤亡和财产损失，由供应商自行负责。</w:t>
      </w:r>
    </w:p>
    <w:p w14:paraId="5E13B581">
      <w:pPr>
        <w:pStyle w:val="29"/>
        <w:ind w:firstLine="480"/>
      </w:pPr>
      <w:r>
        <w:rPr>
          <w:rFonts w:hint="eastAsia"/>
        </w:rPr>
        <w:t>9.4 采购人在现场考察中介绍的项目场地和相关的周边环境情况，仅供供应商在编制响应文件时参考，采购人和采购代理机构不对供应商据此作出的判断和决策负责。</w:t>
      </w:r>
    </w:p>
    <w:p w14:paraId="6C2596DC">
      <w:pPr>
        <w:pStyle w:val="29"/>
        <w:ind w:firstLine="480"/>
      </w:pPr>
      <w:r>
        <w:rPr>
          <w:rFonts w:hint="eastAsia"/>
        </w:rPr>
        <w:t>9.5 “供应商须知前附表”规定召开答疑会的，采购代理机构按“供应商须知前附表”规定的时间和地点召开答疑会，澄清供应商提出的问题。</w:t>
      </w:r>
      <w:bookmarkEnd w:id="112"/>
    </w:p>
    <w:p w14:paraId="12E3CE77">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113" w:name="_Toc109899956"/>
      <w:bookmarkStart w:id="114" w:name="_Toc470172668"/>
      <w:bookmarkStart w:id="115" w:name="_Toc46771643"/>
      <w:bookmarkStart w:id="116" w:name="_Toc32553"/>
      <w:bookmarkStart w:id="117" w:name="_Toc109897438"/>
      <w:bookmarkStart w:id="118" w:name="_Toc109899537"/>
      <w:bookmarkStart w:id="119" w:name="_Toc109900375"/>
      <w:r>
        <w:rPr>
          <w:rFonts w:hint="eastAsia"/>
        </w:rPr>
        <w:t>磋商文件</w:t>
      </w:r>
      <w:bookmarkEnd w:id="113"/>
      <w:bookmarkEnd w:id="114"/>
      <w:bookmarkEnd w:id="115"/>
      <w:bookmarkEnd w:id="116"/>
      <w:bookmarkEnd w:id="117"/>
      <w:bookmarkEnd w:id="118"/>
      <w:bookmarkEnd w:id="119"/>
    </w:p>
    <w:p w14:paraId="17892E84">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120" w:name="_Toc4547"/>
      <w:bookmarkStart w:id="121" w:name="_Toc109897439"/>
      <w:bookmarkStart w:id="122" w:name="_Toc109899957"/>
      <w:bookmarkStart w:id="123" w:name="_Toc52962731"/>
      <w:bookmarkStart w:id="124" w:name="_Toc48688793"/>
      <w:bookmarkStart w:id="125" w:name="_Toc48846113"/>
      <w:bookmarkStart w:id="126" w:name="_Toc109900376"/>
      <w:bookmarkStart w:id="127" w:name="_Toc46771644"/>
      <w:bookmarkStart w:id="128" w:name="_Toc46772245"/>
      <w:bookmarkStart w:id="129" w:name="_Toc52960557"/>
      <w:bookmarkStart w:id="130" w:name="_Toc51674215"/>
      <w:bookmarkStart w:id="131" w:name="_Toc109899538"/>
      <w:bookmarkStart w:id="132" w:name="_Toc470172669"/>
      <w:r>
        <w:rPr>
          <w:rFonts w:hint="eastAsia"/>
        </w:rPr>
        <w:t>磋商文件的构成</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2C10C62A">
      <w:pPr>
        <w:ind w:firstLine="480" w:firstLineChars="200"/>
        <w:rPr>
          <w:rFonts w:cs="仿宋_GB2312"/>
          <w:szCs w:val="24"/>
        </w:rPr>
      </w:pPr>
      <w:bookmarkStart w:id="133" w:name="_Toc51674216"/>
      <w:bookmarkStart w:id="134" w:name="_Toc478415174"/>
      <w:bookmarkStart w:id="135" w:name="_Toc52960558"/>
      <w:bookmarkStart w:id="136" w:name="_Toc109897440"/>
      <w:bookmarkStart w:id="137" w:name="_Toc48688794"/>
      <w:bookmarkStart w:id="138" w:name="_Toc52962732"/>
      <w:bookmarkStart w:id="139" w:name="_Toc109899539"/>
      <w:bookmarkStart w:id="140" w:name="_Toc46771645"/>
      <w:bookmarkStart w:id="141" w:name="_Toc109899958"/>
      <w:bookmarkStart w:id="142" w:name="_Toc109900377"/>
      <w:bookmarkStart w:id="143" w:name="_Toc48846114"/>
      <w:bookmarkStart w:id="144" w:name="_Toc46772246"/>
      <w:r>
        <w:rPr>
          <w:rFonts w:hint="eastAsia" w:cs="仿宋_GB2312"/>
          <w:szCs w:val="24"/>
        </w:rPr>
        <w:t>第一章 竞争性磋商邀请</w:t>
      </w:r>
    </w:p>
    <w:p w14:paraId="792ECAF7">
      <w:pPr>
        <w:ind w:firstLine="480" w:firstLineChars="200"/>
        <w:rPr>
          <w:rFonts w:cs="仿宋_GB2312"/>
          <w:szCs w:val="24"/>
        </w:rPr>
      </w:pPr>
      <w:r>
        <w:rPr>
          <w:rFonts w:hint="eastAsia" w:cs="仿宋_GB2312"/>
          <w:szCs w:val="24"/>
        </w:rPr>
        <w:t>第二章 供应商须知</w:t>
      </w:r>
    </w:p>
    <w:p w14:paraId="55C3CB10">
      <w:pPr>
        <w:ind w:firstLine="480" w:firstLineChars="200"/>
        <w:rPr>
          <w:rFonts w:cs="仿宋_GB2312"/>
          <w:szCs w:val="24"/>
        </w:rPr>
      </w:pPr>
      <w:r>
        <w:rPr>
          <w:rFonts w:hint="eastAsia" w:cs="仿宋_GB2312"/>
          <w:szCs w:val="24"/>
        </w:rPr>
        <w:t>第三章 采购需求</w:t>
      </w:r>
    </w:p>
    <w:p w14:paraId="292B8441">
      <w:pPr>
        <w:ind w:firstLine="480" w:firstLineChars="200"/>
        <w:rPr>
          <w:rFonts w:cs="仿宋_GB2312"/>
          <w:szCs w:val="24"/>
        </w:rPr>
      </w:pPr>
      <w:r>
        <w:rPr>
          <w:rFonts w:hint="eastAsia" w:cs="仿宋_GB2312"/>
          <w:szCs w:val="24"/>
        </w:rPr>
        <w:t>第四章 评审办法及标准</w:t>
      </w:r>
    </w:p>
    <w:p w14:paraId="6CBFCB26">
      <w:pPr>
        <w:ind w:firstLine="480" w:firstLineChars="200"/>
        <w:rPr>
          <w:rFonts w:cs="仿宋_GB2312"/>
          <w:szCs w:val="24"/>
        </w:rPr>
      </w:pPr>
      <w:r>
        <w:rPr>
          <w:rFonts w:hint="eastAsia" w:cs="仿宋_GB2312"/>
          <w:szCs w:val="24"/>
        </w:rPr>
        <w:t>第五章 合同草案</w:t>
      </w:r>
    </w:p>
    <w:p w14:paraId="66677831">
      <w:pPr>
        <w:ind w:firstLine="480" w:firstLineChars="200"/>
      </w:pPr>
      <w:r>
        <w:rPr>
          <w:rFonts w:hint="eastAsia" w:cs="仿宋_GB2312"/>
          <w:szCs w:val="24"/>
        </w:rPr>
        <w:t>第六章 响应文件的格式</w:t>
      </w:r>
    </w:p>
    <w:p w14:paraId="76A24D93">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r>
        <w:rPr>
          <w:rFonts w:hint="eastAsia" w:eastAsia="宋体"/>
        </w:rPr>
        <w:t>磋商文件的澄清或修改</w:t>
      </w:r>
      <w:bookmarkEnd w:id="133"/>
      <w:bookmarkEnd w:id="134"/>
      <w:bookmarkEnd w:id="135"/>
      <w:bookmarkEnd w:id="136"/>
      <w:bookmarkEnd w:id="137"/>
      <w:bookmarkEnd w:id="138"/>
      <w:bookmarkEnd w:id="139"/>
      <w:bookmarkEnd w:id="140"/>
      <w:bookmarkEnd w:id="141"/>
      <w:bookmarkEnd w:id="142"/>
      <w:bookmarkEnd w:id="143"/>
      <w:bookmarkEnd w:id="144"/>
    </w:p>
    <w:p w14:paraId="0D37F525">
      <w:pPr>
        <w:ind w:firstLine="480" w:firstLineChars="200"/>
        <w:rPr>
          <w:rFonts w:cs="仿宋_GB2312"/>
          <w:szCs w:val="24"/>
        </w:rPr>
      </w:pPr>
      <w:r>
        <w:rPr>
          <w:rFonts w:hint="eastAsia" w:cs="仿宋_GB2312"/>
          <w:szCs w:val="24"/>
        </w:rPr>
        <w:t xml:space="preserve">13.1 </w:t>
      </w:r>
      <w:bookmarkStart w:id="145" w:name="_Hlk161703573"/>
      <w:r>
        <w:rPr>
          <w:rFonts w:hint="eastAsia" w:cs="仿宋_GB2312"/>
          <w:szCs w:val="24"/>
        </w:rPr>
        <w:t>供应商对采购项目有疑问的，可以按照“供应商须知前附表”中的规定提出询问。采购人或采购代理机构将在收到询问后依法予以答复。</w:t>
      </w:r>
      <w:bookmarkEnd w:id="145"/>
      <w:r>
        <w:rPr>
          <w:rFonts w:hint="eastAsia" w:cs="仿宋_GB2312"/>
          <w:szCs w:val="24"/>
        </w:rPr>
        <w:t>对竞争性磋商文件询问的答复，在必要时将以澄清形式推送给每个获取竞争性磋商文件的潜在供应商(答复中不包括问题的来源)。</w:t>
      </w:r>
    </w:p>
    <w:p w14:paraId="6F295E8A">
      <w:pPr>
        <w:ind w:firstLine="480" w:firstLineChars="200"/>
        <w:rPr>
          <w:rFonts w:cs="仿宋_GB2312"/>
          <w:szCs w:val="24"/>
        </w:rPr>
      </w:pPr>
      <w:r>
        <w:rPr>
          <w:rFonts w:hint="eastAsia" w:cs="仿宋_GB2312"/>
          <w:szCs w:val="24"/>
        </w:rPr>
        <w:t>13.2 采购人或者采购代理机构可以对已发出的竞争性磋商文件进行必要的澄清或者修改。</w:t>
      </w:r>
      <w:r>
        <w:rPr>
          <w:rFonts w:hint="eastAsia"/>
        </w:rPr>
        <w:t>澄清或修改的内容为竞争性磋商文件的组成部分，并对所有获取竞争性磋商文件的潜在供应商具有约束力。</w:t>
      </w:r>
    </w:p>
    <w:p w14:paraId="06A02C80">
      <w:pPr>
        <w:ind w:firstLine="480" w:firstLineChars="200"/>
        <w:rPr>
          <w:rFonts w:cs="仿宋_GB2312"/>
          <w:szCs w:val="24"/>
        </w:rPr>
      </w:pPr>
      <w:r>
        <w:rPr>
          <w:rFonts w:hint="eastAsia" w:cs="仿宋_GB2312"/>
          <w:szCs w:val="24"/>
        </w:rPr>
        <w:t>13.3 竞争性磋商文件的澄清或者修改以书面形式发给所有领取竞争性磋商文件的供应商。</w:t>
      </w:r>
      <w:r>
        <w:rPr>
          <w:rFonts w:hint="eastAsia"/>
          <w:snapToGrid w:val="0"/>
          <w:lang w:val="zh-CN"/>
        </w:rPr>
        <w:t>对磋商文件澄清或者修改的内容可能影响响应文件编制的，采购人、采购代理机构或者磋商小组应当在提交首次响应文件截止之日5日前，以书面形式通知所有接收磋商文件的供应商，不足5日的，应当顺延提交首次响应文件截止时间</w:t>
      </w:r>
      <w:r>
        <w:rPr>
          <w:rFonts w:hint="eastAsia" w:cs="仿宋_GB2312"/>
          <w:szCs w:val="24"/>
        </w:rPr>
        <w:t>。</w:t>
      </w:r>
    </w:p>
    <w:p w14:paraId="46872BA2">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146" w:name="_Toc46771647"/>
      <w:bookmarkStart w:id="147" w:name="_Toc109897442"/>
      <w:bookmarkStart w:id="148" w:name="_Toc109900379"/>
      <w:bookmarkStart w:id="149" w:name="_Toc470172672"/>
      <w:bookmarkStart w:id="150" w:name="_Toc109899541"/>
      <w:bookmarkStart w:id="151" w:name="_Toc109899960"/>
      <w:bookmarkStart w:id="152" w:name="_Toc19813"/>
      <w:r>
        <w:rPr>
          <w:rFonts w:hint="eastAsia"/>
        </w:rPr>
        <w:t>响应文件</w:t>
      </w:r>
      <w:bookmarkEnd w:id="146"/>
      <w:bookmarkEnd w:id="147"/>
      <w:bookmarkEnd w:id="148"/>
      <w:bookmarkEnd w:id="149"/>
      <w:bookmarkEnd w:id="150"/>
      <w:bookmarkEnd w:id="151"/>
      <w:bookmarkEnd w:id="152"/>
    </w:p>
    <w:p w14:paraId="178B1A28">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153" w:name="_Toc52962736"/>
      <w:bookmarkStart w:id="154" w:name="_Toc109899543"/>
      <w:bookmarkStart w:id="155" w:name="_Toc109897444"/>
      <w:bookmarkStart w:id="156" w:name="_Toc109900381"/>
      <w:bookmarkStart w:id="157" w:name="_Toc48846118"/>
      <w:bookmarkStart w:id="158" w:name="_Toc32272"/>
      <w:bookmarkStart w:id="159" w:name="_Toc51674220"/>
      <w:bookmarkStart w:id="160" w:name="_Toc470172674"/>
      <w:bookmarkStart w:id="161" w:name="_Toc46771649"/>
      <w:bookmarkStart w:id="162" w:name="_Toc52960562"/>
      <w:bookmarkStart w:id="163" w:name="_Toc48688798"/>
      <w:bookmarkStart w:id="164" w:name="_Toc46772250"/>
      <w:bookmarkStart w:id="165" w:name="_Toc109899962"/>
      <w:r>
        <w:rPr>
          <w:rFonts w:hint="eastAsia"/>
        </w:rPr>
        <w:t>响应文件的</w:t>
      </w:r>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rPr>
        <w:t>组成</w:t>
      </w:r>
    </w:p>
    <w:p w14:paraId="1FDC5772">
      <w:r>
        <w:rPr>
          <w:rFonts w:hint="eastAsia"/>
        </w:rPr>
        <w:t>一、</w:t>
      </w:r>
      <w:r>
        <w:t xml:space="preserve"> 磋商书及附件</w:t>
      </w:r>
      <w:r>
        <w:tab/>
      </w:r>
    </w:p>
    <w:p w14:paraId="62C9BC6D">
      <w:r>
        <w:rPr>
          <w:rFonts w:hint="eastAsia"/>
        </w:rPr>
        <w:t>（一）</w:t>
      </w:r>
      <w:r>
        <w:t xml:space="preserve"> 响应函</w:t>
      </w:r>
      <w:r>
        <w:tab/>
      </w:r>
    </w:p>
    <w:p w14:paraId="179FC622">
      <w:r>
        <w:rPr>
          <w:rFonts w:hint="eastAsia"/>
        </w:rPr>
        <w:t>（二）</w:t>
      </w:r>
      <w:r>
        <w:t xml:space="preserve"> 法定代表人</w:t>
      </w:r>
      <w:r>
        <w:rPr>
          <w:rFonts w:hint="eastAsia"/>
        </w:rPr>
        <w:t>（负责人）</w:t>
      </w:r>
      <w:r>
        <w:t>身份证明</w:t>
      </w:r>
    </w:p>
    <w:p w14:paraId="3ED92AEF">
      <w:r>
        <w:rPr>
          <w:rFonts w:hint="eastAsia"/>
        </w:rPr>
        <w:t>（三）</w:t>
      </w:r>
      <w:r>
        <w:t xml:space="preserve"> 法定代表人</w:t>
      </w:r>
      <w:r>
        <w:rPr>
          <w:rFonts w:hint="eastAsia"/>
        </w:rPr>
        <w:t>（负责人）</w:t>
      </w:r>
      <w:r>
        <w:t>授权书</w:t>
      </w:r>
    </w:p>
    <w:p w14:paraId="49C39411">
      <w:r>
        <w:rPr>
          <w:rFonts w:hint="eastAsia"/>
        </w:rPr>
        <w:t>（四）</w:t>
      </w:r>
      <w:r>
        <w:t xml:space="preserve"> 联合体协议书【如适用】</w:t>
      </w:r>
    </w:p>
    <w:p w14:paraId="2A6D0D65">
      <w:r>
        <w:rPr>
          <w:rFonts w:hint="eastAsia"/>
        </w:rPr>
        <w:t>（五）</w:t>
      </w:r>
      <w:r>
        <w:t xml:space="preserve"> 分包意向协议书【如适用】</w:t>
      </w:r>
    </w:p>
    <w:p w14:paraId="707E31FD">
      <w:r>
        <w:rPr>
          <w:rFonts w:hint="eastAsia"/>
        </w:rPr>
        <w:t>二、</w:t>
      </w:r>
      <w:r>
        <w:t xml:space="preserve"> 报价部分</w:t>
      </w:r>
    </w:p>
    <w:p w14:paraId="444494CC">
      <w:r>
        <w:rPr>
          <w:rFonts w:hint="eastAsia"/>
        </w:rPr>
        <w:t>（一）</w:t>
      </w:r>
      <w:r>
        <w:t xml:space="preserve"> 报价一览表</w:t>
      </w:r>
    </w:p>
    <w:p w14:paraId="7C8F3960">
      <w:r>
        <w:rPr>
          <w:rFonts w:hint="eastAsia"/>
        </w:rPr>
        <w:t>（二）</w:t>
      </w:r>
      <w:r>
        <w:t xml:space="preserve"> 分项报价表</w:t>
      </w:r>
    </w:p>
    <w:p w14:paraId="76F305B4">
      <w:r>
        <w:rPr>
          <w:rFonts w:hint="eastAsia"/>
        </w:rPr>
        <w:t>三、</w:t>
      </w:r>
      <w:r>
        <w:t xml:space="preserve"> 商务部分</w:t>
      </w:r>
    </w:p>
    <w:p w14:paraId="39DEDA64">
      <w:r>
        <w:rPr>
          <w:rFonts w:hint="eastAsia"/>
        </w:rPr>
        <w:t>（一）</w:t>
      </w:r>
      <w:r>
        <w:t xml:space="preserve"> 供应商基本情况表</w:t>
      </w:r>
    </w:p>
    <w:p w14:paraId="193A949E">
      <w:r>
        <w:rPr>
          <w:rFonts w:hint="eastAsia"/>
        </w:rPr>
        <w:t>（二）</w:t>
      </w:r>
      <w:r>
        <w:t xml:space="preserve"> 关于资格条件的有关承诺及声明</w:t>
      </w:r>
    </w:p>
    <w:p w14:paraId="29A89007">
      <w:r>
        <w:rPr>
          <w:rFonts w:hint="eastAsia"/>
        </w:rPr>
        <w:t>（三）</w:t>
      </w:r>
      <w:r>
        <w:t xml:space="preserve"> 资格证明文件</w:t>
      </w:r>
    </w:p>
    <w:p w14:paraId="07CC384A">
      <w:r>
        <w:rPr>
          <w:rFonts w:hint="eastAsia"/>
        </w:rPr>
        <w:t>（四）</w:t>
      </w:r>
      <w:r>
        <w:t xml:space="preserve"> 业绩证明文件</w:t>
      </w:r>
    </w:p>
    <w:p w14:paraId="1A2B94B1">
      <w:r>
        <w:rPr>
          <w:rFonts w:hint="eastAsia"/>
        </w:rPr>
        <w:t>（五）</w:t>
      </w:r>
      <w:r>
        <w:t xml:space="preserve"> 信誉、荣誉状况证明文件</w:t>
      </w:r>
    </w:p>
    <w:p w14:paraId="05D65F70">
      <w:r>
        <w:rPr>
          <w:rFonts w:hint="eastAsia"/>
        </w:rPr>
        <w:t>（六）</w:t>
      </w:r>
      <w:r>
        <w:t xml:space="preserve"> 商务响应偏离表</w:t>
      </w:r>
    </w:p>
    <w:p w14:paraId="07A268FB">
      <w:r>
        <w:rPr>
          <w:rFonts w:hint="eastAsia"/>
        </w:rPr>
        <w:t>（七）</w:t>
      </w:r>
      <w:r>
        <w:t xml:space="preserve"> 其它商务文件</w:t>
      </w:r>
    </w:p>
    <w:p w14:paraId="2369509B">
      <w:r>
        <w:rPr>
          <w:rFonts w:hint="eastAsia"/>
        </w:rPr>
        <w:t>四、</w:t>
      </w:r>
      <w:r>
        <w:t xml:space="preserve"> 技术部分</w:t>
      </w:r>
    </w:p>
    <w:p w14:paraId="331631D3">
      <w:r>
        <w:rPr>
          <w:rFonts w:hint="eastAsia"/>
        </w:rPr>
        <w:t>（一）</w:t>
      </w:r>
      <w:r>
        <w:t xml:space="preserve"> 技术响应偏离表</w:t>
      </w:r>
    </w:p>
    <w:p w14:paraId="30732385">
      <w:r>
        <w:rPr>
          <w:rFonts w:hint="eastAsia"/>
        </w:rPr>
        <w:t>（二）</w:t>
      </w:r>
      <w:r>
        <w:t xml:space="preserve"> 技术方案</w:t>
      </w:r>
    </w:p>
    <w:p w14:paraId="147EB39D">
      <w:r>
        <w:rPr>
          <w:rFonts w:hint="eastAsia"/>
        </w:rPr>
        <w:t>（三）</w:t>
      </w:r>
      <w:r>
        <w:t xml:space="preserve"> 其它技术文件</w:t>
      </w:r>
    </w:p>
    <w:p w14:paraId="7164DCC9">
      <w:r>
        <w:rPr>
          <w:rFonts w:hint="eastAsia"/>
        </w:rPr>
        <w:t>五、</w:t>
      </w:r>
      <w:r>
        <w:t xml:space="preserve"> 落实政府采购政策相关证明文件</w:t>
      </w:r>
    </w:p>
    <w:p w14:paraId="36FD046E">
      <w:r>
        <w:rPr>
          <w:rFonts w:hint="eastAsia"/>
        </w:rPr>
        <w:t>（一）</w:t>
      </w:r>
      <w:r>
        <w:t xml:space="preserve"> 节能环保产品清单及证明材料（如适用）</w:t>
      </w:r>
    </w:p>
    <w:p w14:paraId="1038EB53">
      <w:r>
        <w:rPr>
          <w:rFonts w:hint="eastAsia"/>
        </w:rPr>
        <w:t>（二）</w:t>
      </w:r>
      <w:r>
        <w:t xml:space="preserve"> 中小企业声明函（如适用）</w:t>
      </w:r>
    </w:p>
    <w:p w14:paraId="7FB44C35">
      <w:r>
        <w:rPr>
          <w:rFonts w:hint="eastAsia"/>
        </w:rPr>
        <w:t>（三）</w:t>
      </w:r>
      <w:r>
        <w:t xml:space="preserve"> 监狱企业证明文件（如适用）</w:t>
      </w:r>
    </w:p>
    <w:p w14:paraId="11936376">
      <w:r>
        <w:rPr>
          <w:rFonts w:hint="eastAsia"/>
        </w:rPr>
        <w:t>（四）</w:t>
      </w:r>
      <w:r>
        <w:t xml:space="preserve"> 残疾人福利性单位声明函（如适用）</w:t>
      </w:r>
    </w:p>
    <w:p w14:paraId="55EA4AEB">
      <w:r>
        <w:rPr>
          <w:rFonts w:hint="eastAsia"/>
        </w:rPr>
        <w:t>六、</w:t>
      </w:r>
      <w:r>
        <w:t xml:space="preserve"> 供应商认为需要提供的其他资料</w:t>
      </w:r>
    </w:p>
    <w:p w14:paraId="7D04CB20">
      <w:pPr>
        <w:pStyle w:val="6"/>
        <w:keepNext/>
        <w:keepLines/>
        <w:pageBreakBefore w:val="0"/>
        <w:widowControl w:val="0"/>
        <w:numPr>
          <w:ilvl w:val="0"/>
          <w:numId w:val="8"/>
        </w:numPr>
        <w:kinsoku/>
        <w:wordWrap/>
        <w:overflowPunct/>
        <w:topLinePunct w:val="0"/>
        <w:autoSpaceDE/>
        <w:autoSpaceDN/>
        <w:bidi w:val="0"/>
        <w:adjustRightInd/>
        <w:snapToGrid/>
        <w:spacing w:before="0" w:after="0" w:line="377" w:lineRule="auto"/>
        <w:ind w:left="420" w:hanging="420"/>
        <w:textAlignment w:val="auto"/>
      </w:pPr>
      <w:bookmarkStart w:id="166" w:name="_Toc46772252"/>
      <w:bookmarkStart w:id="167" w:name="_Toc46771651"/>
      <w:bookmarkStart w:id="168" w:name="_Toc24544"/>
      <w:bookmarkStart w:id="169" w:name="_Toc51674222"/>
      <w:bookmarkStart w:id="170" w:name="_Toc52960564"/>
      <w:bookmarkStart w:id="171" w:name="_Toc48688800"/>
      <w:bookmarkStart w:id="172" w:name="_Toc109900383"/>
      <w:bookmarkStart w:id="173" w:name="_Toc470172676"/>
      <w:bookmarkStart w:id="174" w:name="_Toc52962738"/>
      <w:bookmarkStart w:id="175" w:name="_Toc109897446"/>
      <w:bookmarkStart w:id="176" w:name="_Toc109899964"/>
      <w:bookmarkStart w:id="177" w:name="_Toc109899545"/>
      <w:bookmarkStart w:id="178" w:name="_Toc48846120"/>
      <w:bookmarkStart w:id="179" w:name="_Toc109897445"/>
      <w:bookmarkStart w:id="180" w:name="_Toc109899544"/>
      <w:bookmarkStart w:id="181" w:name="_Toc470172675"/>
      <w:bookmarkStart w:id="182" w:name="_Toc46772251"/>
      <w:bookmarkStart w:id="183" w:name="_Toc52960563"/>
      <w:bookmarkStart w:id="184" w:name="_Toc109900382"/>
      <w:bookmarkStart w:id="185" w:name="_Toc52962737"/>
      <w:bookmarkStart w:id="186" w:name="_Toc25217"/>
      <w:bookmarkStart w:id="187" w:name="_Toc109899963"/>
      <w:bookmarkStart w:id="188" w:name="_Toc46771650"/>
      <w:bookmarkStart w:id="189" w:name="_Toc51674221"/>
      <w:bookmarkStart w:id="190" w:name="_Toc48688799"/>
      <w:bookmarkStart w:id="191" w:name="_Toc48846119"/>
      <w:r>
        <w:rPr>
          <w:rFonts w:hint="eastAsia"/>
        </w:rPr>
        <w:t>磋商报价</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74C5D9DC">
      <w:pPr>
        <w:pStyle w:val="29"/>
        <w:ind w:firstLine="480"/>
        <w:rPr>
          <w:snapToGrid w:val="0"/>
          <w:lang w:val="zh-CN"/>
        </w:rPr>
      </w:pPr>
      <w:r>
        <w:rPr>
          <w:snapToGrid w:val="0"/>
          <w:lang w:val="zh-CN"/>
        </w:rPr>
        <w:t>15</w:t>
      </w:r>
      <w:r>
        <w:rPr>
          <w:rFonts w:hint="eastAsia"/>
          <w:snapToGrid w:val="0"/>
          <w:lang w:val="zh-CN"/>
        </w:rPr>
        <w:t>.1磋商报价包括磋商供应商在首次提交的响应文件中的报价、磋商过程中的报价和最后报价。磋商供应商的报价均应以人民币报价。</w:t>
      </w:r>
    </w:p>
    <w:p w14:paraId="1E617FB5">
      <w:pPr>
        <w:pStyle w:val="29"/>
        <w:ind w:firstLine="480"/>
        <w:rPr>
          <w:snapToGrid w:val="0"/>
          <w:lang w:val="zh-CN"/>
        </w:rPr>
      </w:pPr>
      <w:r>
        <w:rPr>
          <w:snapToGrid w:val="0"/>
          <w:lang w:val="zh-CN"/>
        </w:rPr>
        <w:t>15</w:t>
      </w:r>
      <w:r>
        <w:rPr>
          <w:rFonts w:hint="eastAsia"/>
          <w:snapToGrid w:val="0"/>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b/>
          <w:bCs/>
          <w:snapToGrid w:val="0"/>
          <w:lang w:val="zh-CN"/>
        </w:rPr>
        <w:t>无效文件</w:t>
      </w:r>
      <w:r>
        <w:rPr>
          <w:rFonts w:hint="eastAsia"/>
          <w:snapToGrid w:val="0"/>
          <w:lang w:val="zh-CN"/>
        </w:rPr>
        <w:t>。</w:t>
      </w:r>
    </w:p>
    <w:p w14:paraId="33BA2395">
      <w:pPr>
        <w:pStyle w:val="29"/>
        <w:ind w:firstLine="480"/>
        <w:rPr>
          <w:snapToGrid w:val="0"/>
          <w:lang w:val="zh-CN"/>
        </w:rPr>
      </w:pPr>
      <w:r>
        <w:rPr>
          <w:snapToGrid w:val="0"/>
          <w:lang w:val="zh-CN"/>
        </w:rPr>
        <w:t>15</w:t>
      </w:r>
      <w:r>
        <w:rPr>
          <w:rFonts w:hint="eastAsia"/>
          <w:snapToGrid w:val="0"/>
          <w:lang w:val="zh-CN"/>
        </w:rPr>
        <w:t>.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14:paraId="21E45BEA">
      <w:pPr>
        <w:pStyle w:val="29"/>
        <w:ind w:firstLine="480"/>
        <w:rPr>
          <w:snapToGrid w:val="0"/>
          <w:lang w:val="zh-CN"/>
        </w:rPr>
      </w:pPr>
      <w:r>
        <w:rPr>
          <w:snapToGrid w:val="0"/>
          <w:lang w:val="zh-CN"/>
        </w:rPr>
        <w:t>15</w:t>
      </w:r>
      <w:r>
        <w:rPr>
          <w:rFonts w:hint="eastAsia"/>
          <w:snapToGrid w:val="0"/>
          <w:lang w:val="zh-CN"/>
        </w:rPr>
        <w:t>.4供应商在响应文件中注明免费的项目将视为包含在报价中。</w:t>
      </w:r>
    </w:p>
    <w:p w14:paraId="27900AE6">
      <w:pPr>
        <w:pStyle w:val="29"/>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1C114FE1">
      <w:pPr>
        <w:pStyle w:val="29"/>
        <w:ind w:firstLine="480"/>
        <w:rPr>
          <w:snapToGrid w:val="0"/>
          <w:lang w:val="zh-CN"/>
        </w:rPr>
      </w:pPr>
      <w:r>
        <w:rPr>
          <w:snapToGrid w:val="0"/>
          <w:lang w:val="zh-CN"/>
        </w:rPr>
        <w:t>15</w:t>
      </w:r>
      <w:r>
        <w:rPr>
          <w:rFonts w:hint="eastAsia"/>
          <w:snapToGrid w:val="0"/>
          <w:lang w:val="zh-CN"/>
        </w:rPr>
        <w:t>.6</w:t>
      </w:r>
      <w:r>
        <w:rPr>
          <w:rFonts w:hint="eastAsia" w:cs="仿宋_GB2312"/>
          <w:szCs w:val="24"/>
        </w:rPr>
        <w:t>报价不得超过</w:t>
      </w:r>
      <w:bookmarkStart w:id="192" w:name="_Hlk161703672"/>
      <w:r>
        <w:rPr>
          <w:rFonts w:hint="eastAsia" w:cs="仿宋_GB2312"/>
          <w:szCs w:val="24"/>
        </w:rPr>
        <w:t>“供应商须知前附表”中规定</w:t>
      </w:r>
      <w:bookmarkEnd w:id="192"/>
      <w:r>
        <w:rPr>
          <w:rFonts w:hint="eastAsia" w:cs="仿宋_GB2312"/>
          <w:szCs w:val="24"/>
        </w:rPr>
        <w:t>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p>
    <w:p w14:paraId="7727BE93">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193" w:name="_Toc109900388"/>
      <w:bookmarkStart w:id="194" w:name="_Toc109899969"/>
      <w:bookmarkStart w:id="195" w:name="_Toc52960570"/>
      <w:bookmarkStart w:id="196" w:name="_Toc109897451"/>
      <w:bookmarkStart w:id="197" w:name="_Toc46772258"/>
      <w:bookmarkStart w:id="198" w:name="_Toc48846126"/>
      <w:bookmarkStart w:id="199" w:name="_Toc5668"/>
      <w:bookmarkStart w:id="200" w:name="_Toc48688806"/>
      <w:bookmarkStart w:id="201" w:name="_Toc46771657"/>
      <w:bookmarkStart w:id="202" w:name="_Toc51674228"/>
      <w:bookmarkStart w:id="203" w:name="_Toc470172682"/>
      <w:bookmarkStart w:id="204" w:name="_Toc52962744"/>
      <w:bookmarkStart w:id="205" w:name="_Toc109899550"/>
      <w:bookmarkStart w:id="206" w:name="_Toc470172678"/>
      <w:bookmarkStart w:id="207" w:name="_Toc3324"/>
      <w:bookmarkStart w:id="208" w:name="_Toc46772254"/>
      <w:bookmarkStart w:id="209" w:name="_Toc52962740"/>
      <w:bookmarkStart w:id="210" w:name="_Toc52960566"/>
      <w:bookmarkStart w:id="211" w:name="_Toc109899547"/>
      <w:bookmarkStart w:id="212" w:name="_Toc48688802"/>
      <w:bookmarkStart w:id="213" w:name="_Toc48846122"/>
      <w:bookmarkStart w:id="214" w:name="_Toc109899966"/>
      <w:bookmarkStart w:id="215" w:name="_Toc51674224"/>
      <w:bookmarkStart w:id="216" w:name="_Toc109897448"/>
      <w:bookmarkStart w:id="217" w:name="_Toc46771653"/>
      <w:bookmarkStart w:id="218" w:name="_Toc109900385"/>
      <w:r>
        <w:rPr>
          <w:rFonts w:hint="eastAsia"/>
        </w:rPr>
        <w:t>响应文件有效期</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6E57401A">
      <w:pPr>
        <w:pStyle w:val="29"/>
        <w:ind w:firstLine="480"/>
        <w:rPr>
          <w:snapToGrid w:val="0"/>
          <w:lang w:val="zh-CN"/>
        </w:rPr>
      </w:pPr>
      <w:r>
        <w:rPr>
          <w:snapToGrid w:val="0"/>
          <w:lang w:val="zh-CN"/>
        </w:rPr>
        <w:t>16</w:t>
      </w:r>
      <w:r>
        <w:rPr>
          <w:rFonts w:hint="eastAsia"/>
          <w:snapToGrid w:val="0"/>
          <w:lang w:val="zh-CN"/>
        </w:rPr>
        <w:t>.1采购响应文件有效期见”供应商须知前附表”，磋商供应商承诺的响应文件有效期不足的，其响应文件将被视为</w:t>
      </w:r>
      <w:r>
        <w:rPr>
          <w:rFonts w:hint="eastAsia"/>
          <w:b/>
          <w:bCs/>
          <w:snapToGrid w:val="0"/>
          <w:lang w:val="zh-CN"/>
        </w:rPr>
        <w:t>无效文件</w:t>
      </w:r>
      <w:r>
        <w:rPr>
          <w:rFonts w:hint="eastAsia"/>
          <w:snapToGrid w:val="0"/>
          <w:lang w:val="zh-CN"/>
        </w:rPr>
        <w:t>。</w:t>
      </w:r>
    </w:p>
    <w:p w14:paraId="6C73A95B">
      <w:pPr>
        <w:pStyle w:val="29"/>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36E19C49">
      <w:pPr>
        <w:tabs>
          <w:tab w:val="left" w:pos="426"/>
        </w:tabs>
        <w:autoSpaceDE w:val="0"/>
        <w:autoSpaceDN w:val="0"/>
        <w:adjustRightInd w:val="0"/>
        <w:snapToGrid w:val="0"/>
        <w:ind w:firstLine="480" w:firstLineChars="200"/>
        <w:rPr>
          <w:rFonts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206"/>
    <w:bookmarkEnd w:id="207"/>
    <w:bookmarkEnd w:id="208"/>
    <w:bookmarkEnd w:id="209"/>
    <w:bookmarkEnd w:id="210"/>
    <w:bookmarkEnd w:id="211"/>
    <w:bookmarkEnd w:id="212"/>
    <w:bookmarkEnd w:id="213"/>
    <w:bookmarkEnd w:id="214"/>
    <w:bookmarkEnd w:id="215"/>
    <w:bookmarkEnd w:id="216"/>
    <w:bookmarkEnd w:id="217"/>
    <w:bookmarkEnd w:id="218"/>
    <w:p w14:paraId="600A8189"/>
    <w:p w14:paraId="182AED32">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219" w:name="_Toc109900390"/>
      <w:bookmarkStart w:id="220" w:name="_Toc109899552"/>
      <w:bookmarkStart w:id="221" w:name="_Toc470172684"/>
      <w:bookmarkStart w:id="222" w:name="_Toc46771659"/>
      <w:bookmarkStart w:id="223" w:name="_Toc109897453"/>
      <w:bookmarkStart w:id="224" w:name="_Toc109899971"/>
      <w:bookmarkStart w:id="225" w:name="_Toc32653"/>
      <w:r>
        <w:rPr>
          <w:rFonts w:hint="eastAsia"/>
        </w:rPr>
        <w:t>响应文件的</w:t>
      </w:r>
      <w:bookmarkEnd w:id="219"/>
      <w:bookmarkEnd w:id="220"/>
      <w:bookmarkEnd w:id="221"/>
      <w:bookmarkEnd w:id="222"/>
      <w:bookmarkEnd w:id="223"/>
      <w:bookmarkEnd w:id="224"/>
      <w:r>
        <w:rPr>
          <w:rFonts w:hint="eastAsia"/>
        </w:rPr>
        <w:t>递交</w:t>
      </w:r>
      <w:bookmarkEnd w:id="225"/>
    </w:p>
    <w:p w14:paraId="2F32B2E8">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226" w:name="_Toc109900071"/>
      <w:bookmarkStart w:id="227" w:name="_Toc109900490"/>
      <w:bookmarkStart w:id="228" w:name="_Toc109899652"/>
      <w:bookmarkStart w:id="229" w:name="_Toc109897553"/>
      <w:bookmarkStart w:id="230" w:name="_Toc155095708"/>
      <w:bookmarkStart w:id="231" w:name="_Toc156490297"/>
      <w:r>
        <w:rPr>
          <w:rFonts w:hint="eastAsia" w:eastAsia="宋体"/>
        </w:rPr>
        <w:t>响应文件的</w:t>
      </w:r>
      <w:bookmarkEnd w:id="226"/>
      <w:bookmarkEnd w:id="227"/>
      <w:bookmarkEnd w:id="228"/>
      <w:bookmarkEnd w:id="229"/>
      <w:r>
        <w:rPr>
          <w:rFonts w:hint="eastAsia" w:eastAsia="宋体"/>
        </w:rPr>
        <w:t>递交</w:t>
      </w:r>
      <w:bookmarkEnd w:id="230"/>
      <w:bookmarkEnd w:id="231"/>
    </w:p>
    <w:p w14:paraId="4B7ABD54">
      <w:pPr>
        <w:ind w:firstLine="480" w:firstLineChars="200"/>
        <w:rPr>
          <w:rFonts w:cs="仿宋_GB2312"/>
          <w:szCs w:val="24"/>
        </w:rPr>
      </w:pPr>
      <w:r>
        <w:rPr>
          <w:rFonts w:hint="eastAsia" w:cs="仿宋_GB2312"/>
          <w:szCs w:val="24"/>
        </w:rPr>
        <w:t>19.1 供应商应在“供应商须知前附表”规定的响应文件递交截止时间前递交（上传）响应文件。</w:t>
      </w:r>
    </w:p>
    <w:p w14:paraId="04DE4677">
      <w:pPr>
        <w:ind w:firstLine="480" w:firstLineChars="200"/>
        <w:rPr>
          <w:rFonts w:cs="仿宋_GB2312"/>
          <w:szCs w:val="24"/>
        </w:rPr>
      </w:pPr>
      <w:r>
        <w:rPr>
          <w:rFonts w:hint="eastAsia" w:cs="仿宋_GB2312"/>
          <w:szCs w:val="24"/>
        </w:rPr>
        <w:t>19.2 供应商递交（上传）响应文件的地点见“供应商须知前附表”。</w:t>
      </w:r>
    </w:p>
    <w:p w14:paraId="124CFDAA">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232" w:name="_Toc6000"/>
      <w:bookmarkStart w:id="233" w:name="_Toc109899976"/>
      <w:bookmarkStart w:id="234" w:name="_Toc109897458"/>
      <w:bookmarkStart w:id="235" w:name="_Toc46771664"/>
      <w:bookmarkStart w:id="236" w:name="_Toc109899557"/>
      <w:bookmarkStart w:id="237" w:name="_Toc470172689"/>
      <w:bookmarkStart w:id="238" w:name="_Toc109900395"/>
      <w:r>
        <w:rPr>
          <w:rFonts w:hint="eastAsia"/>
        </w:rPr>
        <w:t>项目评审</w:t>
      </w:r>
      <w:bookmarkEnd w:id="232"/>
    </w:p>
    <w:p w14:paraId="746394B2">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239" w:name="_Hlk161704700"/>
      <w:r>
        <w:rPr>
          <w:rFonts w:hint="eastAsia" w:eastAsia="宋体"/>
        </w:rPr>
        <w:t>响应文件开启</w:t>
      </w:r>
    </w:p>
    <w:p w14:paraId="1BBDCF5E">
      <w:pPr>
        <w:ind w:firstLine="480" w:firstLineChars="200"/>
        <w:rPr>
          <w:rFonts w:cs="仿宋_GB2312"/>
          <w:bCs/>
          <w:szCs w:val="24"/>
        </w:rPr>
      </w:pPr>
      <w:bookmarkStart w:id="240" w:name="_Toc140132781"/>
      <w:r>
        <w:rPr>
          <w:rFonts w:hint="eastAsia" w:cs="仿宋_GB2312"/>
          <w:szCs w:val="24"/>
        </w:rPr>
        <w:t>24.1供应商应按照“供应商须知前附表”中的要求参与开启。</w:t>
      </w:r>
      <w:bookmarkEnd w:id="240"/>
    </w:p>
    <w:bookmarkEnd w:id="239"/>
    <w:p w14:paraId="17091E34">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r>
        <w:t>评审方法、程序及标准</w:t>
      </w:r>
    </w:p>
    <w:bookmarkEnd w:id="233"/>
    <w:bookmarkEnd w:id="234"/>
    <w:bookmarkEnd w:id="235"/>
    <w:bookmarkEnd w:id="236"/>
    <w:bookmarkEnd w:id="237"/>
    <w:bookmarkEnd w:id="238"/>
    <w:p w14:paraId="5FC1FC25">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677D5928">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241" w:name="_Toc470172692"/>
      <w:bookmarkStart w:id="242" w:name="_Toc109897464"/>
      <w:bookmarkStart w:id="243" w:name="_Toc109899563"/>
      <w:bookmarkStart w:id="244" w:name="_Toc109899982"/>
      <w:bookmarkStart w:id="245" w:name="_Toc109900401"/>
      <w:bookmarkStart w:id="246" w:name="_Toc30183"/>
      <w:bookmarkStart w:id="247" w:name="_Toc46771670"/>
      <w:r>
        <w:rPr>
          <w:rFonts w:hint="eastAsia"/>
        </w:rPr>
        <w:t>成交</w:t>
      </w:r>
      <w:bookmarkEnd w:id="241"/>
      <w:bookmarkEnd w:id="242"/>
      <w:bookmarkEnd w:id="243"/>
      <w:bookmarkEnd w:id="244"/>
      <w:bookmarkEnd w:id="245"/>
      <w:bookmarkEnd w:id="246"/>
      <w:bookmarkEnd w:id="247"/>
    </w:p>
    <w:p w14:paraId="7E7B1C72">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248" w:name="_Toc52962758"/>
      <w:bookmarkStart w:id="249" w:name="_Toc52960584"/>
      <w:bookmarkStart w:id="250" w:name="_Toc48688820"/>
      <w:bookmarkStart w:id="251" w:name="_Toc109899983"/>
      <w:bookmarkStart w:id="252" w:name="_Toc51674242"/>
      <w:bookmarkStart w:id="253" w:name="_Toc48846140"/>
      <w:bookmarkStart w:id="254" w:name="_Toc109899564"/>
      <w:bookmarkStart w:id="255" w:name="_Toc46772272"/>
      <w:bookmarkStart w:id="256" w:name="_Toc46771671"/>
      <w:bookmarkStart w:id="257" w:name="_Toc109897465"/>
      <w:bookmarkStart w:id="258" w:name="_Toc109900402"/>
      <w:bookmarkStart w:id="259" w:name="_Hlk143533953"/>
      <w:r>
        <w:rPr>
          <w:rFonts w:hint="eastAsia"/>
        </w:rPr>
        <w:t>确定成交供应商</w:t>
      </w:r>
      <w:bookmarkEnd w:id="248"/>
      <w:bookmarkEnd w:id="249"/>
      <w:bookmarkEnd w:id="250"/>
      <w:bookmarkEnd w:id="251"/>
      <w:bookmarkEnd w:id="252"/>
      <w:bookmarkEnd w:id="253"/>
      <w:bookmarkEnd w:id="254"/>
      <w:bookmarkEnd w:id="255"/>
      <w:bookmarkEnd w:id="256"/>
      <w:bookmarkEnd w:id="257"/>
      <w:bookmarkEnd w:id="258"/>
    </w:p>
    <w:p w14:paraId="08153236">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4CD37FC8">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r>
        <w:rPr>
          <w:rFonts w:hint="eastAsia"/>
        </w:rPr>
        <w:t>成交结果公告</w:t>
      </w:r>
    </w:p>
    <w:p w14:paraId="0B521AC7">
      <w:pPr>
        <w:pStyle w:val="29"/>
        <w:ind w:firstLine="480"/>
      </w:pPr>
      <w:r>
        <w:rPr>
          <w:rFonts w:cs="仿宋_GB2312"/>
          <w:snapToGrid w:val="0"/>
          <w:lang w:val="zh-CN"/>
        </w:rPr>
        <w:t>28</w:t>
      </w:r>
      <w:r>
        <w:rPr>
          <w:rFonts w:hint="eastAsia" w:cs="仿宋_GB2312"/>
          <w:snapToGrid w:val="0"/>
          <w:lang w:val="zh-CN"/>
        </w:rPr>
        <w:t>.</w:t>
      </w:r>
      <w:r>
        <w:rPr>
          <w:rFonts w:cs="仿宋_GB2312"/>
          <w:snapToGrid w:val="0"/>
          <w:lang w:val="zh-CN"/>
        </w:rPr>
        <w:t>1</w:t>
      </w:r>
      <w:r>
        <w:t>采购人或者采购代理机构应当在成交供应商确定后2个工作日内，</w:t>
      </w:r>
      <w:r>
        <w:rPr>
          <w:color w:val="00B0F0"/>
        </w:rPr>
        <w:t>在省级以上媒体上</w:t>
      </w:r>
      <w:r>
        <w:rPr>
          <w:rFonts w:hint="eastAsia"/>
          <w:color w:val="00B0F0"/>
          <w:lang w:val="en-US" w:eastAsia="zh-CN"/>
        </w:rPr>
        <w:t>发布</w:t>
      </w:r>
      <w:r>
        <w:rPr>
          <w:color w:val="00B0F0"/>
        </w:rPr>
        <w:t>公告成交结果</w:t>
      </w:r>
      <w:r>
        <w:t>，磋商文件随成交结果同时公告。</w:t>
      </w:r>
    </w:p>
    <w:p w14:paraId="5E7E0B19">
      <w:pPr>
        <w:pStyle w:val="29"/>
        <w:ind w:firstLine="480"/>
      </w:pPr>
      <w:r>
        <w:t>28.2</w:t>
      </w:r>
      <w:r>
        <w:rPr>
          <w:rFonts w:hint="eastAsia"/>
        </w:rPr>
        <w:t>公告成交结果时同时公告成交供应商的评审总得分。</w:t>
      </w:r>
    </w:p>
    <w:p w14:paraId="64E52A9A">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r>
        <w:rPr>
          <w:rFonts w:hint="eastAsia"/>
        </w:rPr>
        <w:t>成交通知书</w:t>
      </w:r>
    </w:p>
    <w:p w14:paraId="36538096">
      <w:pPr>
        <w:pStyle w:val="29"/>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发布成交结果公告同时向成交供应商发出成交通知书。成交通知书是合同的组成部分,对成交供应商和采购人具有同等法律效力。</w:t>
      </w:r>
    </w:p>
    <w:p w14:paraId="01A5553B">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260" w:name="_Toc5264"/>
      <w:r>
        <w:rPr>
          <w:rFonts w:hint="eastAsia"/>
        </w:rPr>
        <w:t>签订合同</w:t>
      </w:r>
      <w:bookmarkEnd w:id="260"/>
    </w:p>
    <w:p w14:paraId="4520D983">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261" w:name="_Toc109900403"/>
      <w:bookmarkStart w:id="262" w:name="_Toc52960585"/>
      <w:bookmarkStart w:id="263" w:name="_Toc109897466"/>
      <w:bookmarkStart w:id="264" w:name="_Toc109899984"/>
      <w:bookmarkStart w:id="265" w:name="_Toc48688821"/>
      <w:bookmarkStart w:id="266" w:name="_Toc46772273"/>
      <w:bookmarkStart w:id="267" w:name="_Toc52962759"/>
      <w:bookmarkStart w:id="268" w:name="_Toc48846141"/>
      <w:bookmarkStart w:id="269" w:name="_Toc46771672"/>
      <w:bookmarkStart w:id="270" w:name="_Toc51674243"/>
      <w:bookmarkStart w:id="271" w:name="_Toc109899565"/>
      <w:r>
        <w:rPr>
          <w:rFonts w:hint="eastAsia"/>
        </w:rPr>
        <w:t>签订合同</w:t>
      </w:r>
      <w:bookmarkEnd w:id="261"/>
      <w:bookmarkEnd w:id="262"/>
      <w:bookmarkEnd w:id="263"/>
      <w:bookmarkEnd w:id="264"/>
      <w:bookmarkEnd w:id="265"/>
      <w:bookmarkEnd w:id="266"/>
      <w:bookmarkEnd w:id="267"/>
      <w:bookmarkEnd w:id="268"/>
      <w:bookmarkEnd w:id="269"/>
      <w:bookmarkEnd w:id="270"/>
      <w:bookmarkEnd w:id="271"/>
    </w:p>
    <w:p w14:paraId="28D3F1BF">
      <w:pPr>
        <w:pStyle w:val="29"/>
        <w:ind w:firstLine="480"/>
      </w:pPr>
      <w:r>
        <w:rPr>
          <w:snapToGrid w:val="0"/>
          <w:lang w:val="zh-CN"/>
        </w:rPr>
        <w:t>31.1</w:t>
      </w:r>
      <w:r>
        <w:rPr>
          <w:rFonts w:hint="eastAsia"/>
          <w:snapToGrid w:val="0"/>
          <w:lang w:val="zh-CN"/>
        </w:rPr>
        <w:t>采购人与成交供应商应当在成交通知书发出之日起30日内，按照磋商文件确定的合同文本以及采购标的、规格型号、采购金额、采购数量、技术和服务要求等事项签订政府采购合同。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760EDA79">
      <w:pPr>
        <w:pStyle w:val="29"/>
        <w:ind w:firstLine="480"/>
      </w:pPr>
      <w:r>
        <w:rPr>
          <w:bCs/>
        </w:rPr>
        <w:t>31.</w:t>
      </w:r>
      <w:r>
        <w:rPr>
          <w:rFonts w:hint="eastAsia"/>
          <w:bCs/>
          <w:lang w:val="en-US" w:eastAsia="zh-CN"/>
        </w:rPr>
        <w:t>2</w:t>
      </w:r>
      <w:r>
        <w:rPr>
          <w:rFonts w:hint="eastAsia"/>
        </w:rPr>
        <w:t>采购人和供应商不得向对方提出任何不合理的要求，作为签订合同的条件，双方不得私下订立背离合同实质性内容的协议。</w:t>
      </w:r>
    </w:p>
    <w:p w14:paraId="108D2E51">
      <w:pPr>
        <w:pStyle w:val="29"/>
        <w:ind w:firstLine="480"/>
      </w:pPr>
      <w:r>
        <w:rPr>
          <w:bCs/>
        </w:rPr>
        <w:t>31</w:t>
      </w:r>
      <w:r>
        <w:rPr>
          <w:rFonts w:hint="eastAsia"/>
        </w:rPr>
        <w:t>.</w:t>
      </w:r>
      <w:r>
        <w:rPr>
          <w:rFonts w:hint="eastAsia"/>
          <w:lang w:val="en-US" w:eastAsia="zh-CN"/>
        </w:rPr>
        <w:t>3</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59"/>
    <w:p w14:paraId="6EF57F43">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272" w:name="_Toc109897467"/>
      <w:bookmarkStart w:id="273" w:name="_Toc17690"/>
      <w:bookmarkStart w:id="274" w:name="_Toc46771673"/>
      <w:bookmarkStart w:id="275" w:name="_Toc109900404"/>
      <w:bookmarkStart w:id="276" w:name="_Toc109899985"/>
      <w:bookmarkStart w:id="277" w:name="_Toc109899566"/>
      <w:bookmarkStart w:id="278" w:name="_Toc470172693"/>
      <w:r>
        <w:rPr>
          <w:rFonts w:hint="eastAsia"/>
        </w:rPr>
        <w:t>质疑和投诉</w:t>
      </w:r>
      <w:bookmarkEnd w:id="272"/>
      <w:bookmarkEnd w:id="273"/>
      <w:bookmarkEnd w:id="274"/>
      <w:bookmarkEnd w:id="275"/>
      <w:bookmarkEnd w:id="276"/>
      <w:bookmarkEnd w:id="277"/>
    </w:p>
    <w:p w14:paraId="44B782EA">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279" w:name="_Toc48846143"/>
      <w:bookmarkStart w:id="280" w:name="_Toc46771674"/>
      <w:bookmarkStart w:id="281" w:name="_Toc109897468"/>
      <w:bookmarkStart w:id="282" w:name="_Toc109900405"/>
      <w:bookmarkStart w:id="283" w:name="_Toc52960587"/>
      <w:bookmarkStart w:id="284" w:name="_Toc46772275"/>
      <w:bookmarkStart w:id="285" w:name="_Toc51674245"/>
      <w:bookmarkStart w:id="286" w:name="_Toc52962761"/>
      <w:bookmarkStart w:id="287" w:name="_Toc109899986"/>
      <w:bookmarkStart w:id="288" w:name="_Toc109899567"/>
      <w:bookmarkStart w:id="289" w:name="_Toc48688823"/>
      <w:r>
        <w:rPr>
          <w:rFonts w:hint="eastAsia"/>
        </w:rPr>
        <w:t>质疑</w:t>
      </w:r>
      <w:bookmarkEnd w:id="279"/>
      <w:bookmarkEnd w:id="280"/>
      <w:bookmarkEnd w:id="281"/>
      <w:bookmarkEnd w:id="282"/>
      <w:bookmarkEnd w:id="283"/>
      <w:bookmarkEnd w:id="284"/>
      <w:bookmarkEnd w:id="285"/>
      <w:bookmarkEnd w:id="286"/>
      <w:bookmarkEnd w:id="287"/>
      <w:bookmarkEnd w:id="288"/>
      <w:bookmarkEnd w:id="289"/>
    </w:p>
    <w:p w14:paraId="2A0EA2D2">
      <w:pPr>
        <w:pStyle w:val="29"/>
        <w:ind w:firstLine="480"/>
        <w:rPr>
          <w:snapToGrid w:val="0"/>
          <w:lang w:val="zh-CN"/>
        </w:rPr>
      </w:pPr>
      <w:r>
        <w:rPr>
          <w:snapToGrid w:val="0"/>
        </w:rPr>
        <w:t>32</w:t>
      </w:r>
      <w:r>
        <w:rPr>
          <w:rFonts w:hint="eastAsia"/>
          <w:snapToGrid w:val="0"/>
          <w:lang w:val="zh-CN"/>
        </w:rPr>
        <w:t>.1供应商认为磋商文件、磋商过程和成交结果使自己的权益受到损害的，</w:t>
      </w:r>
      <w:r>
        <w:rPr>
          <w:rFonts w:hint="eastAsia"/>
        </w:rPr>
        <w:t>可以在知道或者应知其权益受到损害之日起7个工作日内</w:t>
      </w:r>
      <w:bookmarkStart w:id="290" w:name="_Hlk143534740"/>
      <w:r>
        <w:rPr>
          <w:rFonts w:hint="eastAsia"/>
        </w:rPr>
        <w:t>，向采购人或采购代理机构提出质疑</w:t>
      </w:r>
      <w:bookmarkEnd w:id="290"/>
      <w:r>
        <w:rPr>
          <w:rFonts w:hint="eastAsia"/>
        </w:rPr>
        <w:t>。质疑函可在供应商客户端中编制、提交。</w:t>
      </w:r>
    </w:p>
    <w:p w14:paraId="6E6999FD">
      <w:pPr>
        <w:pStyle w:val="29"/>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3D898D8B">
      <w:pPr>
        <w:pStyle w:val="29"/>
        <w:ind w:firstLine="480"/>
      </w:pPr>
      <w:r>
        <w:rPr>
          <w:rFonts w:hint="eastAsia"/>
        </w:rPr>
        <w:t>（1）质疑人的姓名或者名称、地址、邮编、联系人及联系电话；</w:t>
      </w:r>
    </w:p>
    <w:p w14:paraId="19798EBA">
      <w:pPr>
        <w:pStyle w:val="29"/>
        <w:ind w:firstLine="480"/>
      </w:pPr>
      <w:r>
        <w:rPr>
          <w:rFonts w:hint="eastAsia"/>
        </w:rPr>
        <w:t>（2）质疑项目的名称、编号；</w:t>
      </w:r>
    </w:p>
    <w:p w14:paraId="2B6A43BD">
      <w:pPr>
        <w:pStyle w:val="29"/>
        <w:ind w:firstLine="480"/>
      </w:pPr>
      <w:r>
        <w:rPr>
          <w:rFonts w:hint="eastAsia"/>
        </w:rPr>
        <w:t>（3）具体、明确的质疑事项和与质疑事项相关的请求；</w:t>
      </w:r>
    </w:p>
    <w:p w14:paraId="6E099A58">
      <w:pPr>
        <w:pStyle w:val="29"/>
        <w:ind w:firstLine="480"/>
      </w:pPr>
      <w:r>
        <w:rPr>
          <w:rFonts w:hint="eastAsia"/>
        </w:rPr>
        <w:t>（4）事实依据；</w:t>
      </w:r>
    </w:p>
    <w:p w14:paraId="47884CA0">
      <w:pPr>
        <w:pStyle w:val="29"/>
        <w:ind w:firstLine="480"/>
      </w:pPr>
      <w:r>
        <w:rPr>
          <w:rFonts w:hint="eastAsia"/>
        </w:rPr>
        <w:t>（5）必要的法律依据；</w:t>
      </w:r>
    </w:p>
    <w:p w14:paraId="0B34E136">
      <w:pPr>
        <w:pStyle w:val="29"/>
        <w:ind w:firstLine="480"/>
      </w:pPr>
      <w:r>
        <w:rPr>
          <w:rFonts w:hint="eastAsia"/>
        </w:rPr>
        <w:t>（6）提出质疑的日期。</w:t>
      </w:r>
    </w:p>
    <w:p w14:paraId="4E7DE56F">
      <w:pPr>
        <w:pStyle w:val="29"/>
        <w:ind w:firstLine="480"/>
      </w:pPr>
      <w:r>
        <w:t>32</w:t>
      </w:r>
      <w:r>
        <w:rPr>
          <w:rFonts w:hint="eastAsia"/>
        </w:rPr>
        <w:t>.3质疑人为自然人的，应当由本人签字；质疑人为法人或者其他组织的，应当由法定代表人、主要负责人，或者其授权代表签字或者盖章，并加盖公章。</w:t>
      </w:r>
    </w:p>
    <w:p w14:paraId="3A9BB654">
      <w:pPr>
        <w:pStyle w:val="29"/>
        <w:ind w:firstLine="480"/>
      </w:pPr>
      <w:r>
        <w:t>32</w:t>
      </w:r>
      <w:r>
        <w:rPr>
          <w:rFonts w:hint="eastAsia"/>
        </w:rPr>
        <w:t>.4通过客户端提出质疑的，</w:t>
      </w:r>
      <w:bookmarkStart w:id="291" w:name="_Hlk143534761"/>
      <w:r>
        <w:rPr>
          <w:rFonts w:hint="eastAsia"/>
        </w:rPr>
        <w:t>质疑人为自然人的，应当加盖本人电子印章；质疑人为法人或者其他组织的，应当加盖单位电子印章</w:t>
      </w:r>
      <w:bookmarkEnd w:id="291"/>
      <w:r>
        <w:rPr>
          <w:rFonts w:hint="eastAsia"/>
        </w:rPr>
        <w:t>。</w:t>
      </w:r>
    </w:p>
    <w:p w14:paraId="7E11AABE">
      <w:pPr>
        <w:pStyle w:val="29"/>
        <w:ind w:firstLine="480"/>
      </w:pPr>
      <w:r>
        <w:t>32</w:t>
      </w:r>
      <w:r>
        <w:rPr>
          <w:rFonts w:hint="eastAsia"/>
        </w:rPr>
        <w:t>.5质疑函不符合上述要求的，采购人或代理机构应书面告知具体事项，质疑人应当按要求进行修改或补充，并在质疑有效期限内提交。</w:t>
      </w:r>
    </w:p>
    <w:p w14:paraId="449BB172">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292" w:name="_Toc48688824"/>
      <w:bookmarkStart w:id="293" w:name="_Toc46772276"/>
      <w:bookmarkStart w:id="294" w:name="_Toc46771675"/>
      <w:bookmarkStart w:id="295" w:name="_Toc109899568"/>
      <w:bookmarkStart w:id="296" w:name="_Toc109900406"/>
      <w:bookmarkStart w:id="297" w:name="_Toc48846144"/>
      <w:bookmarkStart w:id="298" w:name="_Toc109899987"/>
      <w:bookmarkStart w:id="299" w:name="_Toc51674246"/>
      <w:bookmarkStart w:id="300" w:name="_Toc52962762"/>
      <w:bookmarkStart w:id="301" w:name="_Toc109897469"/>
      <w:bookmarkStart w:id="302" w:name="_Toc52960588"/>
      <w:r>
        <w:rPr>
          <w:rFonts w:hint="eastAsia"/>
        </w:rPr>
        <w:t>质疑答复</w:t>
      </w:r>
      <w:bookmarkEnd w:id="292"/>
      <w:bookmarkEnd w:id="293"/>
      <w:bookmarkEnd w:id="294"/>
      <w:bookmarkEnd w:id="295"/>
      <w:bookmarkEnd w:id="296"/>
      <w:bookmarkEnd w:id="297"/>
      <w:bookmarkEnd w:id="298"/>
      <w:bookmarkEnd w:id="299"/>
      <w:bookmarkEnd w:id="300"/>
      <w:bookmarkEnd w:id="301"/>
      <w:bookmarkEnd w:id="302"/>
    </w:p>
    <w:p w14:paraId="3AC37C84">
      <w:pPr>
        <w:pStyle w:val="29"/>
        <w:ind w:firstLine="480"/>
        <w:rPr>
          <w:snapToGrid w:val="0"/>
          <w:lang w:val="zh-CN"/>
        </w:rPr>
      </w:pPr>
      <w:r>
        <w:rPr>
          <w:snapToGrid w:val="0"/>
        </w:rPr>
        <w:t>33</w:t>
      </w:r>
      <w:r>
        <w:rPr>
          <w:rFonts w:hint="eastAsia"/>
          <w:snapToGrid w:val="0"/>
          <w:lang w:val="zh-CN"/>
        </w:rPr>
        <w:t>.1采购人或采购代理机构应当在收到供应商的书面质疑后7个工作日内作出答复，并以书面形式通知质疑供应商和其他有关供应商，但答复的内容不得涉及商业秘密。</w:t>
      </w:r>
    </w:p>
    <w:p w14:paraId="5B239644">
      <w:pPr>
        <w:pStyle w:val="29"/>
        <w:ind w:firstLine="480"/>
        <w:rPr>
          <w:snapToGrid w:val="0"/>
          <w:lang w:val="zh-CN"/>
        </w:rPr>
      </w:pPr>
      <w:r>
        <w:rPr>
          <w:snapToGrid w:val="0"/>
          <w:lang w:val="zh-CN"/>
        </w:rPr>
        <w:t>33</w:t>
      </w:r>
      <w:r>
        <w:rPr>
          <w:rFonts w:hint="eastAsia"/>
          <w:snapToGrid w:val="0"/>
          <w:lang w:val="zh-CN"/>
        </w:rPr>
        <w:t>.2质疑答复应当包括下列内容：</w:t>
      </w:r>
    </w:p>
    <w:p w14:paraId="5C28B22A">
      <w:pPr>
        <w:pStyle w:val="29"/>
        <w:ind w:firstLine="480"/>
        <w:rPr>
          <w:rFonts w:cs="宋体"/>
          <w:snapToGrid w:val="0"/>
          <w:lang w:val="zh-CN"/>
        </w:rPr>
      </w:pPr>
      <w:bookmarkStart w:id="303" w:name="_Toc48846145"/>
      <w:bookmarkStart w:id="304" w:name="_Toc52960589"/>
      <w:bookmarkStart w:id="305" w:name="_Toc48688825"/>
      <w:bookmarkStart w:id="306" w:name="_Toc46771676"/>
      <w:bookmarkStart w:id="307" w:name="_Toc52962763"/>
      <w:bookmarkStart w:id="308" w:name="_Toc46772277"/>
      <w:bookmarkStart w:id="309" w:name="_Toc51674247"/>
      <w:r>
        <w:rPr>
          <w:rFonts w:hint="eastAsia" w:cs="宋体"/>
          <w:snapToGrid w:val="0"/>
          <w:lang w:val="zh-CN"/>
        </w:rPr>
        <w:t>（1）质疑人的姓名或者名称；</w:t>
      </w:r>
    </w:p>
    <w:p w14:paraId="5BD6235F">
      <w:pPr>
        <w:pStyle w:val="29"/>
        <w:ind w:firstLine="480"/>
        <w:rPr>
          <w:rFonts w:cs="宋体"/>
          <w:snapToGrid w:val="0"/>
          <w:lang w:val="zh-CN"/>
        </w:rPr>
      </w:pPr>
      <w:r>
        <w:rPr>
          <w:rFonts w:hint="eastAsia" w:cs="宋体"/>
          <w:snapToGrid w:val="0"/>
          <w:lang w:val="zh-CN"/>
        </w:rPr>
        <w:t>（2）收到质疑函的日期、质疑项目名称及编号；</w:t>
      </w:r>
    </w:p>
    <w:p w14:paraId="1C328A37">
      <w:pPr>
        <w:pStyle w:val="29"/>
        <w:ind w:firstLine="480"/>
        <w:rPr>
          <w:rFonts w:cs="宋体"/>
          <w:snapToGrid w:val="0"/>
          <w:lang w:val="zh-CN"/>
        </w:rPr>
      </w:pPr>
      <w:r>
        <w:rPr>
          <w:rFonts w:hint="eastAsia" w:cs="宋体"/>
          <w:snapToGrid w:val="0"/>
          <w:lang w:val="zh-CN"/>
        </w:rPr>
        <w:t>（3）质疑事项、质疑答复的具体内容、事实依据和法律依据；</w:t>
      </w:r>
    </w:p>
    <w:p w14:paraId="7E4A56B6">
      <w:pPr>
        <w:pStyle w:val="29"/>
        <w:ind w:firstLine="480"/>
        <w:rPr>
          <w:rFonts w:cs="宋体"/>
          <w:snapToGrid w:val="0"/>
          <w:lang w:val="zh-CN"/>
        </w:rPr>
      </w:pPr>
      <w:r>
        <w:rPr>
          <w:rFonts w:hint="eastAsia" w:cs="宋体"/>
          <w:snapToGrid w:val="0"/>
          <w:lang w:val="zh-CN"/>
        </w:rPr>
        <w:t>（4）告知质疑人依法投诉的权利；</w:t>
      </w:r>
    </w:p>
    <w:p w14:paraId="187F42F3">
      <w:pPr>
        <w:pStyle w:val="29"/>
        <w:ind w:firstLine="480"/>
        <w:rPr>
          <w:rFonts w:cs="宋体"/>
          <w:snapToGrid w:val="0"/>
          <w:lang w:val="zh-CN"/>
        </w:rPr>
      </w:pPr>
      <w:r>
        <w:rPr>
          <w:rFonts w:hint="eastAsia" w:cs="宋体"/>
          <w:snapToGrid w:val="0"/>
          <w:lang w:val="zh-CN"/>
        </w:rPr>
        <w:t>（5）质疑答复人名称；</w:t>
      </w:r>
    </w:p>
    <w:p w14:paraId="10A23131">
      <w:pPr>
        <w:pStyle w:val="29"/>
        <w:ind w:firstLine="480"/>
        <w:rPr>
          <w:rFonts w:cs="宋体"/>
          <w:snapToGrid w:val="0"/>
          <w:lang w:val="zh-CN"/>
        </w:rPr>
      </w:pPr>
      <w:r>
        <w:rPr>
          <w:rFonts w:hint="eastAsia" w:cs="宋体"/>
          <w:snapToGrid w:val="0"/>
          <w:lang w:val="zh-CN"/>
        </w:rPr>
        <w:t>（6）答复质疑的日期。</w:t>
      </w:r>
    </w:p>
    <w:p w14:paraId="7E40D5DD">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310" w:name="_Toc109897470"/>
      <w:bookmarkStart w:id="311" w:name="_Toc109899988"/>
      <w:bookmarkStart w:id="312" w:name="_Toc109899569"/>
      <w:bookmarkStart w:id="313" w:name="_Toc109900407"/>
      <w:r>
        <w:rPr>
          <w:rFonts w:hint="eastAsia"/>
        </w:rPr>
        <w:t>投诉</w:t>
      </w:r>
      <w:bookmarkEnd w:id="303"/>
      <w:bookmarkEnd w:id="304"/>
      <w:bookmarkEnd w:id="305"/>
      <w:bookmarkEnd w:id="306"/>
      <w:bookmarkEnd w:id="307"/>
      <w:bookmarkEnd w:id="308"/>
      <w:bookmarkEnd w:id="309"/>
      <w:bookmarkEnd w:id="310"/>
      <w:bookmarkEnd w:id="311"/>
      <w:bookmarkEnd w:id="312"/>
      <w:bookmarkEnd w:id="313"/>
    </w:p>
    <w:p w14:paraId="3F809D61">
      <w:pPr>
        <w:pStyle w:val="29"/>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04ED179">
      <w:pPr>
        <w:pStyle w:val="29"/>
        <w:ind w:firstLine="480"/>
        <w:rPr>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4"/>
    <w:bookmarkEnd w:id="278"/>
    <w:p w14:paraId="20E0D263">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314" w:name="_Toc25734"/>
      <w:bookmarkStart w:id="315" w:name="_Hlk60570485"/>
      <w:bookmarkStart w:id="316" w:name="_Toc109897471"/>
      <w:bookmarkStart w:id="317" w:name="_Toc109900408"/>
      <w:bookmarkStart w:id="318" w:name="_Toc109899989"/>
      <w:bookmarkStart w:id="319" w:name="_Toc109899570"/>
      <w:r>
        <w:rPr>
          <w:rFonts w:hint="eastAsia"/>
        </w:rPr>
        <w:t>无效响应和终止采购活动</w:t>
      </w:r>
      <w:bookmarkEnd w:id="314"/>
    </w:p>
    <w:p w14:paraId="650AFC4D">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320" w:name="_Toc140132806"/>
      <w:bookmarkStart w:id="321" w:name="_Toc161600338"/>
      <w:r>
        <w:rPr>
          <w:rFonts w:hint="eastAsia"/>
        </w:rPr>
        <w:t>无效</w:t>
      </w:r>
      <w:bookmarkEnd w:id="320"/>
      <w:bookmarkEnd w:id="321"/>
      <w:r>
        <w:rPr>
          <w:rFonts w:hint="eastAsia"/>
        </w:rPr>
        <w:t>响应</w:t>
      </w:r>
    </w:p>
    <w:p w14:paraId="70548E2C">
      <w:pPr>
        <w:pStyle w:val="29"/>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313DCABB">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r>
        <w:rPr>
          <w:rFonts w:hint="eastAsia"/>
        </w:rPr>
        <w:t>终止采购活动</w:t>
      </w:r>
    </w:p>
    <w:p w14:paraId="5B37F671">
      <w:pPr>
        <w:pStyle w:val="29"/>
        <w:ind w:firstLine="480"/>
      </w:pPr>
      <w:r>
        <w:t>37</w:t>
      </w:r>
      <w:r>
        <w:rPr>
          <w:rFonts w:hint="eastAsia"/>
        </w:rPr>
        <w:t>.1出现下列情形之一的，应当终止竞争性磋商采购活动，发布项目终止公告并说明原因，重新开展采购活动：</w:t>
      </w:r>
    </w:p>
    <w:p w14:paraId="76BE22EB">
      <w:pPr>
        <w:pStyle w:val="29"/>
        <w:ind w:firstLine="480"/>
      </w:pPr>
      <w:r>
        <w:rPr>
          <w:rFonts w:hint="eastAsia"/>
        </w:rPr>
        <w:t>（1）因情况变化，不再符合规定的竞争性磋商采购方式适用情形的；</w:t>
      </w:r>
    </w:p>
    <w:p w14:paraId="15E147BF">
      <w:pPr>
        <w:pStyle w:val="29"/>
        <w:ind w:firstLine="480"/>
      </w:pPr>
      <w:r>
        <w:rPr>
          <w:rFonts w:hint="eastAsia"/>
        </w:rPr>
        <w:t>（2）出现影响采购公正的违法、违规行为的；</w:t>
      </w:r>
    </w:p>
    <w:p w14:paraId="1DF54FEC">
      <w:pPr>
        <w:pStyle w:val="29"/>
        <w:ind w:firstLine="480"/>
      </w:pPr>
      <w:r>
        <w:rPr>
          <w:rFonts w:hint="eastAsia"/>
        </w:rPr>
        <w:t>（3）在采购过程中符合要求的供应商或者报价未超过采购预算的供应商不足</w:t>
      </w:r>
      <w:r>
        <w:t>3家的（市场竞争不充分的科研项目、需要扶持的科技成果转化项目以及政府购买服务项目&lt;含政府和社会资本合作项目&gt;）的</w:t>
      </w:r>
      <w:r>
        <w:rPr>
          <w:rFonts w:hint="eastAsia"/>
        </w:rPr>
        <w:t>提交最后报价的供应商</w:t>
      </w:r>
      <w:r>
        <w:t>可以为2家）</w:t>
      </w:r>
      <w:r>
        <w:rPr>
          <w:rFonts w:hint="eastAsia"/>
        </w:rPr>
        <w:t>。</w:t>
      </w:r>
    </w:p>
    <w:p w14:paraId="27437E0E">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322" w:name="_Toc161600340"/>
      <w:bookmarkStart w:id="323" w:name="_Toc140132766"/>
      <w:bookmarkStart w:id="324" w:name="_Toc11540"/>
      <w:r>
        <w:rPr>
          <w:rFonts w:hint="eastAsia"/>
        </w:rPr>
        <w:t>落实政府采购政策</w:t>
      </w:r>
      <w:bookmarkEnd w:id="322"/>
      <w:bookmarkEnd w:id="323"/>
      <w:bookmarkEnd w:id="324"/>
    </w:p>
    <w:p w14:paraId="06656555">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325" w:name="_Toc161600341"/>
      <w:r>
        <w:rPr>
          <w:rFonts w:hint="eastAsia"/>
        </w:rPr>
        <w:t>支持国产和进口产品审批</w:t>
      </w:r>
      <w:bookmarkEnd w:id="325"/>
    </w:p>
    <w:p w14:paraId="16DEACB4">
      <w:pPr>
        <w:pStyle w:val="29"/>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633B5F32">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326" w:name="_Toc161600342"/>
      <w:r>
        <w:rPr>
          <w:rFonts w:hint="eastAsia"/>
        </w:rPr>
        <w:t>中小企业、监狱企业及残疾人福利性单位</w:t>
      </w:r>
      <w:bookmarkEnd w:id="326"/>
    </w:p>
    <w:p w14:paraId="36F3B7FC">
      <w:pPr>
        <w:pStyle w:val="29"/>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磋商小组将依据“供应商须知前附表”规定的报价扣除比例，对供应商报价进行价格扣除，用扣除后的价格参与评审。</w:t>
      </w:r>
    </w:p>
    <w:p w14:paraId="776348FE">
      <w:pPr>
        <w:pStyle w:val="29"/>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1A7DDAD0">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pPr>
      <w:bookmarkStart w:id="327" w:name="_Toc161600343"/>
      <w:r>
        <w:rPr>
          <w:rFonts w:hint="eastAsia"/>
        </w:rPr>
        <w:t>政府采购节能产品、环境标志产品</w:t>
      </w:r>
      <w:bookmarkEnd w:id="327"/>
    </w:p>
    <w:p w14:paraId="684D5E25">
      <w:pPr>
        <w:pStyle w:val="29"/>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投标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15"/>
    <w:bookmarkEnd w:id="316"/>
    <w:bookmarkEnd w:id="317"/>
    <w:bookmarkEnd w:id="318"/>
    <w:bookmarkEnd w:id="319"/>
    <w:p w14:paraId="3C8A234D">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pPr>
      <w:bookmarkStart w:id="328" w:name="_Toc109900412"/>
      <w:bookmarkStart w:id="329" w:name="_Toc109899993"/>
      <w:bookmarkStart w:id="330" w:name="_Toc109899574"/>
      <w:bookmarkStart w:id="331" w:name="_Toc109897475"/>
      <w:bookmarkStart w:id="332" w:name="_Toc4016"/>
      <w:r>
        <w:rPr>
          <w:rFonts w:hint="eastAsia"/>
        </w:rPr>
        <w:t>政府采购合同融资政策</w:t>
      </w:r>
      <w:bookmarkEnd w:id="328"/>
      <w:bookmarkEnd w:id="329"/>
      <w:bookmarkEnd w:id="330"/>
      <w:bookmarkEnd w:id="331"/>
      <w:bookmarkEnd w:id="332"/>
    </w:p>
    <w:p w14:paraId="73FF8DA1">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333" w:name="_Toc161600345"/>
      <w:bookmarkStart w:id="334" w:name="_Toc109897476"/>
      <w:r>
        <w:rPr>
          <w:rFonts w:hint="eastAsia" w:eastAsia="宋体"/>
        </w:rPr>
        <w:t>政府采购合同融资政策</w:t>
      </w:r>
      <w:bookmarkEnd w:id="333"/>
    </w:p>
    <w:p w14:paraId="16F30DA4">
      <w:pPr>
        <w:pStyle w:val="29"/>
        <w:ind w:firstLine="480"/>
      </w:pPr>
      <w:r>
        <w:t>41</w:t>
      </w:r>
      <w:r>
        <w:rPr>
          <w:rFonts w:hint="eastAsia"/>
        </w:rPr>
        <w:t>.1政府采购合同融资政策：见供应商须知前附表。</w:t>
      </w:r>
    </w:p>
    <w:p w14:paraId="0289FB8E">
      <w:pPr>
        <w:pStyle w:val="5"/>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420" w:hanging="420"/>
        <w:textAlignment w:val="auto"/>
        <w:rPr>
          <w:rFonts w:hint="eastAsia" w:ascii="宋体" w:hAnsi="宋体" w:eastAsia="宋体"/>
        </w:rPr>
      </w:pPr>
      <w:bookmarkStart w:id="335" w:name="_Toc109899994"/>
      <w:bookmarkStart w:id="336" w:name="_Toc109900413"/>
      <w:bookmarkStart w:id="337" w:name="_Toc109899575"/>
      <w:bookmarkStart w:id="338" w:name="_Toc15866"/>
      <w:r>
        <w:rPr>
          <w:rFonts w:hint="eastAsia" w:ascii="宋体" w:hAnsi="宋体" w:eastAsia="宋体"/>
        </w:rPr>
        <w:t>其他</w:t>
      </w:r>
      <w:bookmarkEnd w:id="334"/>
      <w:bookmarkEnd w:id="335"/>
      <w:bookmarkEnd w:id="336"/>
      <w:bookmarkEnd w:id="337"/>
      <w:bookmarkEnd w:id="338"/>
    </w:p>
    <w:p w14:paraId="0D887D9E">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339" w:name="_Toc161600347"/>
      <w:r>
        <w:rPr>
          <w:rFonts w:hint="eastAsia" w:eastAsia="宋体"/>
        </w:rPr>
        <w:t>需要补充的其他内容</w:t>
      </w:r>
      <w:bookmarkEnd w:id="339"/>
    </w:p>
    <w:p w14:paraId="2A8C62FA">
      <w:pPr>
        <w:pStyle w:val="29"/>
        <w:ind w:firstLine="480"/>
      </w:pPr>
      <w:r>
        <w:rPr>
          <w:rFonts w:hint="eastAsia"/>
        </w:rPr>
        <w:t>4</w:t>
      </w:r>
      <w:r>
        <w:t>2</w:t>
      </w:r>
      <w:r>
        <w:rPr>
          <w:rFonts w:hint="eastAsia"/>
        </w:rPr>
        <w:t>.1需要补充的其他内容：见供应商须知前附表。</w:t>
      </w:r>
    </w:p>
    <w:p w14:paraId="50AFB689">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340" w:name="_Toc109900414"/>
      <w:bookmarkStart w:id="341" w:name="_Toc109899576"/>
      <w:bookmarkStart w:id="342" w:name="_Toc109897477"/>
      <w:bookmarkStart w:id="343" w:name="_Toc109899995"/>
      <w:r>
        <w:rPr>
          <w:rFonts w:hint="eastAsia" w:eastAsia="宋体"/>
        </w:rPr>
        <w:t>适用法律</w:t>
      </w:r>
      <w:bookmarkEnd w:id="340"/>
      <w:bookmarkEnd w:id="341"/>
      <w:bookmarkEnd w:id="342"/>
      <w:bookmarkEnd w:id="343"/>
    </w:p>
    <w:p w14:paraId="3BCC8A99">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采购人、采购代理机构及供应商的一切采购活动均适用《政府采购法》、《政府采购法实施条例》、</w:t>
      </w:r>
      <w:r>
        <w:rPr>
          <w:rFonts w:hint="eastAsia" w:cs="宋体"/>
          <w:szCs w:val="24"/>
          <w:highlight w:val="white"/>
        </w:rPr>
        <w:t>《政府采购竞争性磋商采购方式管理暂行办法》（</w:t>
      </w:r>
      <w:r>
        <w:rPr>
          <w:rFonts w:hint="eastAsia" w:cs="宋体"/>
          <w:szCs w:val="24"/>
        </w:rPr>
        <w:t>财库〔</w:t>
      </w:r>
      <w:r>
        <w:rPr>
          <w:rFonts w:cs="宋体"/>
          <w:szCs w:val="24"/>
        </w:rPr>
        <w:t>2014〕214号</w:t>
      </w:r>
      <w:r>
        <w:rPr>
          <w:rFonts w:hint="eastAsia" w:cs="宋体"/>
          <w:szCs w:val="24"/>
          <w:highlight w:val="white"/>
        </w:rPr>
        <w:t>）</w:t>
      </w:r>
      <w:r>
        <w:rPr>
          <w:rFonts w:hint="eastAsia" w:cs="仿宋_GB2312"/>
          <w:snapToGrid w:val="0"/>
          <w:szCs w:val="24"/>
          <w:lang w:val="zh-CN"/>
        </w:rPr>
        <w:t>及相关法律法规。</w:t>
      </w:r>
    </w:p>
    <w:p w14:paraId="6991AF75">
      <w:pPr>
        <w:pStyle w:val="29"/>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5705333D">
      <w:pPr>
        <w:pStyle w:val="6"/>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420" w:hanging="420"/>
        <w:textAlignment w:val="auto"/>
        <w:rPr>
          <w:rFonts w:hint="eastAsia" w:eastAsia="宋体"/>
        </w:rPr>
      </w:pPr>
      <w:bookmarkStart w:id="344" w:name="_Toc155185887"/>
      <w:bookmarkStart w:id="345" w:name="_Toc161600349"/>
      <w:r>
        <w:rPr>
          <w:rFonts w:hint="eastAsia" w:eastAsia="宋体"/>
        </w:rPr>
        <w:t>解释权</w:t>
      </w:r>
      <w:bookmarkEnd w:id="344"/>
      <w:bookmarkEnd w:id="345"/>
    </w:p>
    <w:p w14:paraId="16C671E2">
      <w:pPr>
        <w:pStyle w:val="29"/>
        <w:ind w:firstLine="480"/>
        <w:rPr>
          <w:snapToGrid w:val="0"/>
        </w:rPr>
      </w:pPr>
      <w:r>
        <w:rPr>
          <w:snapToGrid w:val="0"/>
        </w:rPr>
        <w:t>44</w:t>
      </w:r>
      <w:r>
        <w:rPr>
          <w:rFonts w:hint="eastAsia"/>
          <w:snapToGrid w:val="0"/>
        </w:rPr>
        <w:t>.1本竞争性磋商文件最终解释权归采购人或采购代理机构所有。</w:t>
      </w:r>
    </w:p>
    <w:p w14:paraId="30E66B48">
      <w:pPr>
        <w:pStyle w:val="29"/>
        <w:ind w:firstLine="480"/>
      </w:pPr>
    </w:p>
    <w:p w14:paraId="66ED3B98">
      <w:pPr>
        <w:pStyle w:val="29"/>
        <w:ind w:firstLine="480"/>
      </w:pPr>
    </w:p>
    <w:p w14:paraId="1A8DA5A7">
      <w:pPr>
        <w:pStyle w:val="29"/>
        <w:ind w:firstLine="480"/>
        <w:sectPr>
          <w:pgSz w:w="11906" w:h="16838"/>
          <w:pgMar w:top="1440" w:right="1800" w:bottom="1440" w:left="1800" w:header="851" w:footer="992" w:gutter="0"/>
          <w:cols w:space="425" w:num="1"/>
          <w:docGrid w:type="lines" w:linePitch="312" w:charSpace="0"/>
        </w:sectPr>
      </w:pPr>
    </w:p>
    <w:p w14:paraId="16B657BD">
      <w:pPr>
        <w:pStyle w:val="3"/>
        <w:keepNext/>
        <w:keepLines/>
        <w:pageBreakBefore w:val="0"/>
        <w:widowControl w:val="0"/>
        <w:numPr>
          <w:ilvl w:val="0"/>
          <w:numId w:val="1"/>
        </w:numPr>
        <w:kinsoku/>
        <w:wordWrap/>
        <w:overflowPunct/>
        <w:topLinePunct w:val="0"/>
        <w:autoSpaceDE/>
        <w:autoSpaceDN/>
        <w:bidi w:val="0"/>
        <w:adjustRightInd/>
        <w:snapToGrid/>
        <w:spacing w:before="0" w:after="313" w:afterLines="100" w:line="360" w:lineRule="auto"/>
        <w:ind w:left="420" w:hanging="420"/>
        <w:textAlignment w:val="auto"/>
        <w:rPr>
          <w:sz w:val="36"/>
          <w:szCs w:val="36"/>
        </w:rPr>
      </w:pPr>
      <w:bookmarkStart w:id="346" w:name="_Toc20465"/>
      <w:r>
        <w:rPr>
          <w:rFonts w:hint="eastAsia"/>
          <w:sz w:val="36"/>
          <w:szCs w:val="36"/>
        </w:rPr>
        <w:t>项目采购需求</w:t>
      </w:r>
      <w:bookmarkEnd w:id="346"/>
    </w:p>
    <w:p w14:paraId="24FA9971">
      <w:pPr>
        <w:widowControl w:val="0"/>
        <w:numPr>
          <w:ilvl w:val="0"/>
          <w:numId w:val="0"/>
        </w:numPr>
        <w:tabs>
          <w:tab w:val="center" w:pos="4153"/>
          <w:tab w:val="right" w:pos="8306"/>
        </w:tabs>
        <w:adjustRightInd w:val="0"/>
        <w:snapToGrid w:val="0"/>
        <w:spacing w:after="0"/>
        <w:jc w:val="both"/>
        <w:textAlignment w:val="baseline"/>
        <w:outlineLvl w:val="1"/>
        <w:rPr>
          <w:rFonts w:hint="eastAsia" w:ascii="宋体" w:hAnsi="宋体" w:eastAsia="宋体" w:cs="宋体"/>
          <w:sz w:val="28"/>
          <w:szCs w:val="28"/>
        </w:rPr>
      </w:pPr>
      <w:bookmarkStart w:id="347" w:name="_Toc972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技术、服务要求</w:t>
      </w:r>
      <w:bookmarkEnd w:id="347"/>
    </w:p>
    <w:p w14:paraId="06CFADF1">
      <w:pPr>
        <w:rPr>
          <w:rFonts w:hint="eastAsia" w:ascii="宋体" w:hAnsi="宋体" w:eastAsia="宋体" w:cs="宋体"/>
          <w:lang w:eastAsia="zh-CN"/>
        </w:rPr>
      </w:pPr>
      <w:r>
        <w:rPr>
          <w:rFonts w:hint="eastAsia" w:ascii="宋体" w:hAnsi="宋体" w:eastAsia="宋体" w:cs="宋体"/>
        </w:rPr>
        <w:t>1.</w:t>
      </w:r>
      <w:r>
        <w:rPr>
          <w:rFonts w:hint="eastAsia" w:cs="宋体"/>
          <w:lang w:val="en-US" w:eastAsia="zh-CN"/>
        </w:rPr>
        <w:t>派驻专人</w:t>
      </w:r>
      <w:r>
        <w:rPr>
          <w:rFonts w:hint="eastAsia" w:ascii="宋体" w:hAnsi="宋体" w:eastAsia="宋体" w:cs="宋体"/>
          <w:lang w:val="en-US" w:eastAsia="zh-CN"/>
        </w:rPr>
        <w:t>制作</w:t>
      </w:r>
      <w:r>
        <w:rPr>
          <w:rFonts w:hint="eastAsia" w:ascii="宋体" w:hAnsi="宋体" w:eastAsia="宋体" w:cs="宋体"/>
        </w:rPr>
        <w:t>短视频</w:t>
      </w:r>
      <w:r>
        <w:rPr>
          <w:rFonts w:hint="eastAsia" w:cs="宋体"/>
          <w:lang w:val="en-US" w:eastAsia="zh-CN"/>
        </w:rPr>
        <w:t>15</w:t>
      </w:r>
      <w:r>
        <w:rPr>
          <w:rFonts w:hint="eastAsia" w:ascii="宋体" w:hAnsi="宋体" w:eastAsia="宋体" w:cs="宋体"/>
          <w:lang w:val="en-US" w:eastAsia="zh-CN"/>
        </w:rPr>
        <w:t>00条</w:t>
      </w:r>
      <w:r>
        <w:rPr>
          <w:rFonts w:hint="eastAsia" w:ascii="宋体" w:hAnsi="宋体" w:eastAsia="宋体" w:cs="宋体"/>
          <w:lang w:eastAsia="zh-CN"/>
        </w:rPr>
        <w:t>；</w:t>
      </w:r>
    </w:p>
    <w:p w14:paraId="3EE3172A">
      <w:pPr>
        <w:rPr>
          <w:rFonts w:hint="eastAsia" w:ascii="宋体" w:hAnsi="宋体" w:eastAsia="宋体" w:cs="宋体"/>
          <w:lang w:eastAsia="zh-CN"/>
        </w:rPr>
      </w:pPr>
      <w:r>
        <w:rPr>
          <w:rFonts w:hint="eastAsia" w:ascii="宋体" w:hAnsi="宋体" w:eastAsia="宋体" w:cs="宋体"/>
        </w:rPr>
        <w:t>2.</w:t>
      </w:r>
      <w:r>
        <w:rPr>
          <w:rFonts w:hint="eastAsia" w:cs="宋体"/>
          <w:lang w:val="en-US" w:eastAsia="zh-CN"/>
        </w:rPr>
        <w:t>视频制作</w:t>
      </w:r>
      <w:r>
        <w:rPr>
          <w:rFonts w:hint="eastAsia" w:ascii="宋体" w:hAnsi="宋体" w:eastAsia="宋体" w:cs="宋体"/>
        </w:rPr>
        <w:t>采取现场考察，采访主要亲历者等形式进行</w:t>
      </w:r>
      <w:r>
        <w:rPr>
          <w:rFonts w:hint="eastAsia" w:ascii="宋体" w:hAnsi="宋体" w:eastAsia="宋体" w:cs="宋体"/>
          <w:lang w:eastAsia="zh-CN"/>
        </w:rPr>
        <w:t>；</w:t>
      </w:r>
    </w:p>
    <w:p w14:paraId="4EECFF6F">
      <w:pPr>
        <w:rPr>
          <w:rFonts w:hint="eastAsia" w:ascii="宋体" w:hAnsi="宋体" w:eastAsia="宋体" w:cs="宋体"/>
          <w:b/>
          <w:bCs/>
        </w:rPr>
      </w:pPr>
      <w:r>
        <w:rPr>
          <w:rFonts w:hint="eastAsia" w:ascii="宋体" w:hAnsi="宋体" w:eastAsia="宋体" w:cs="宋体"/>
        </w:rPr>
        <w:t>3.参加</w:t>
      </w:r>
      <w:r>
        <w:rPr>
          <w:rFonts w:hint="eastAsia" w:cs="宋体"/>
          <w:lang w:val="en-US" w:eastAsia="zh-CN"/>
        </w:rPr>
        <w:t>视频制作</w:t>
      </w:r>
      <w:r>
        <w:rPr>
          <w:rFonts w:hint="eastAsia" w:ascii="宋体" w:hAnsi="宋体" w:eastAsia="宋体" w:cs="宋体"/>
        </w:rPr>
        <w:t>人员的作品必须具有在央视或省级卫视重点网络平台播出的成功案例。</w:t>
      </w:r>
    </w:p>
    <w:p w14:paraId="6F0C9DB1">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rPr>
      </w:pPr>
      <w:bookmarkStart w:id="348" w:name="_Toc22434"/>
      <w:bookmarkStart w:id="349" w:name="_Toc156490325"/>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、商务要求</w:t>
      </w:r>
      <w:bookmarkEnd w:id="348"/>
      <w:bookmarkEnd w:id="349"/>
    </w:p>
    <w:p w14:paraId="08F45DBC">
      <w:pPr>
        <w:rPr>
          <w:rFonts w:hint="eastAsia"/>
        </w:rPr>
      </w:pPr>
      <w:r>
        <w:rPr>
          <w:rFonts w:hint="eastAsia"/>
        </w:rPr>
        <w:t>1、合同履行期限：合同签订后30个工作日内完成；</w:t>
      </w:r>
    </w:p>
    <w:p w14:paraId="54EA6356">
      <w:pPr>
        <w:rPr>
          <w:rFonts w:hint="default"/>
          <w:lang w:val="en-US" w:eastAsia="zh-CN"/>
        </w:rPr>
      </w:pPr>
      <w:r>
        <w:rPr>
          <w:rFonts w:hint="eastAsia"/>
        </w:rPr>
        <w:t>2、付款方式：</w:t>
      </w:r>
      <w:r>
        <w:rPr>
          <w:rFonts w:hint="eastAsia"/>
          <w:lang w:val="en-US" w:eastAsia="zh-CN"/>
        </w:rPr>
        <w:t>成交后与采购人在合同中约定。</w:t>
      </w:r>
    </w:p>
    <w:p w14:paraId="71C116F4">
      <w:pPr>
        <w:rPr>
          <w:rFonts w:hint="eastAsia"/>
        </w:rPr>
      </w:pPr>
      <w:r>
        <w:rPr>
          <w:rFonts w:hint="eastAsia"/>
        </w:rPr>
        <w:t>3、采购人在中华人民共和国境内使用成交供应商提供的服务时免受第三方提出的侵犯其专利权或其它知识产权的起诉。如果第三方提出侵权指控，成交供应商应承担由此而引起的一切法律责任和费用。</w:t>
      </w:r>
    </w:p>
    <w:p w14:paraId="116CD647">
      <w:pPr>
        <w:rPr>
          <w:rFonts w:hint="eastAsia" w:eastAsia="宋体"/>
          <w:lang w:eastAsia="zh-CN"/>
        </w:rPr>
      </w:pPr>
      <w:r>
        <w:rPr>
          <w:rFonts w:hint="eastAsia"/>
          <w:lang w:val="en-US" w:eastAsia="zh-CN"/>
        </w:rPr>
        <w:t>4、</w:t>
      </w:r>
      <w:r>
        <w:rPr>
          <w:rFonts w:hint="eastAsia"/>
        </w:rPr>
        <w:t>履约验收方案</w:t>
      </w:r>
      <w:r>
        <w:rPr>
          <w:rFonts w:hint="eastAsia"/>
          <w:lang w:eastAsia="zh-CN"/>
        </w:rPr>
        <w:t>：</w:t>
      </w:r>
    </w:p>
    <w:p w14:paraId="428D91AE">
      <w:pPr>
        <w:ind w:firstLine="480" w:firstLineChars="200"/>
        <w:rPr>
          <w:rFonts w:hint="default"/>
          <w:lang w:val="en-US" w:eastAsia="zh-CN"/>
        </w:rPr>
      </w:pPr>
      <w:r>
        <w:rPr>
          <w:rFonts w:hint="eastAsia"/>
        </w:rPr>
        <w:t>供应商按照合同完成了本项目后，向采购人提交项目验收申请，最终验收结果以签署的《项目验收意见》为准，</w:t>
      </w:r>
    </w:p>
    <w:p w14:paraId="41B49294">
      <w:pPr>
        <w:rPr>
          <w:rFonts w:hint="eastAsia"/>
          <w:lang w:val="en-US" w:eastAsia="zh-CN"/>
        </w:rPr>
      </w:pPr>
      <w:r>
        <w:rPr>
          <w:rFonts w:hint="eastAsia"/>
          <w:lang w:val="en-US" w:eastAsia="zh-CN"/>
        </w:rPr>
        <w:t>5、售后服务要求：</w:t>
      </w:r>
    </w:p>
    <w:p w14:paraId="0AE00189">
      <w:pPr>
        <w:rPr>
          <w:rFonts w:hint="eastAsia"/>
          <w:lang w:val="en-US" w:eastAsia="zh-CN"/>
        </w:rPr>
      </w:pPr>
      <w:r>
        <w:rPr>
          <w:rFonts w:hint="eastAsia"/>
          <w:lang w:val="en-US" w:eastAsia="zh-CN"/>
        </w:rPr>
        <w:t>（1）未经采购人允许，不得使用或以其它方式给任何第三方提供本项目的相关信息或数据。</w:t>
      </w:r>
    </w:p>
    <w:p w14:paraId="327074D6">
      <w:pPr>
        <w:rPr>
          <w:rFonts w:hint="eastAsia"/>
          <w:lang w:val="en-US" w:eastAsia="zh-CN"/>
        </w:rPr>
      </w:pPr>
      <w:r>
        <w:rPr>
          <w:rFonts w:hint="eastAsia"/>
          <w:lang w:val="en-US" w:eastAsia="zh-CN"/>
        </w:rPr>
        <w:t>（2）成交供应商不得将项目非法分包或转包给任何单位和个人，否则采购人有权终止合同，并要求成交人赔偿相应损失。</w:t>
      </w:r>
    </w:p>
    <w:p w14:paraId="0CEB0EEC">
      <w:r>
        <w:rPr>
          <w:rFonts w:hint="eastAsia"/>
          <w:lang w:val="en-US" w:eastAsia="zh-CN"/>
        </w:rPr>
        <w:t>（3）成交供应商必须承诺项目实施中的任何一个环节，如需修改调整，均无条件根据要求完善。如重大调整，双方沟通协商。</w:t>
      </w:r>
    </w:p>
    <w:p w14:paraId="506748E2">
      <w:pPr>
        <w:rPr>
          <w:rFonts w:hint="default" w:eastAsia="宋体"/>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w:t>
      </w:r>
      <w:r>
        <w:rPr>
          <w:rFonts w:hint="eastAsia"/>
          <w:lang w:val="en-US" w:eastAsia="zh-CN"/>
        </w:rPr>
        <w:t>4</w:t>
      </w:r>
      <w:r>
        <w:rPr>
          <w:rFonts w:hint="eastAsia"/>
          <w:lang w:eastAsia="zh-CN"/>
        </w:rPr>
        <w:t>）作品版权归采购方所有，</w:t>
      </w:r>
      <w:r>
        <w:rPr>
          <w:rFonts w:hint="eastAsia"/>
          <w:lang w:val="en-US" w:eastAsia="zh-CN"/>
        </w:rPr>
        <w:t>供应商</w:t>
      </w:r>
      <w:r>
        <w:rPr>
          <w:rFonts w:hint="eastAsia"/>
          <w:lang w:eastAsia="zh-CN"/>
        </w:rPr>
        <w:t>选用的所有素材不存在</w:t>
      </w:r>
      <w:r>
        <w:rPr>
          <w:rFonts w:hint="eastAsia"/>
          <w:lang w:val="en-US" w:eastAsia="zh-CN"/>
        </w:rPr>
        <w:t>版权</w:t>
      </w:r>
      <w:r>
        <w:rPr>
          <w:rFonts w:hint="eastAsia"/>
          <w:lang w:eastAsia="zh-CN"/>
        </w:rPr>
        <w:t>争议</w:t>
      </w:r>
      <w:r>
        <w:rPr>
          <w:rFonts w:hint="eastAsia"/>
          <w:lang w:val="en-US" w:eastAsia="zh-CN"/>
        </w:rPr>
        <w:t>。</w:t>
      </w:r>
    </w:p>
    <w:p w14:paraId="7DDA31B8">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420" w:hanging="420"/>
        <w:textAlignment w:val="auto"/>
      </w:pPr>
      <w:bookmarkStart w:id="350" w:name="_Toc13175"/>
      <w:r>
        <w:rPr>
          <w:rFonts w:hint="eastAsia"/>
        </w:rPr>
        <w:t>评审办法及标准</w:t>
      </w:r>
      <w:bookmarkEnd w:id="350"/>
    </w:p>
    <w:p w14:paraId="2248EB11">
      <w:pPr>
        <w:pStyle w:val="4"/>
        <w:keepNext/>
        <w:keepLines/>
        <w:pageBreakBefore w:val="0"/>
        <w:widowControl w:val="0"/>
        <w:numPr>
          <w:ilvl w:val="0"/>
          <w:numId w:val="9"/>
        </w:numPr>
        <w:kinsoku/>
        <w:wordWrap/>
        <w:overflowPunct/>
        <w:topLinePunct w:val="0"/>
        <w:autoSpaceDE/>
        <w:autoSpaceDN/>
        <w:bidi w:val="0"/>
        <w:adjustRightInd/>
        <w:snapToGrid/>
        <w:spacing w:before="0" w:after="0" w:line="360" w:lineRule="auto"/>
        <w:ind w:left="420" w:hanging="420"/>
        <w:textAlignment w:val="auto"/>
      </w:pPr>
      <w:bookmarkStart w:id="351" w:name="_Toc31784"/>
      <w:r>
        <w:rPr>
          <w:rFonts w:hint="eastAsia"/>
        </w:rPr>
        <w:t>评审方法</w:t>
      </w:r>
      <w:bookmarkEnd w:id="351"/>
    </w:p>
    <w:p w14:paraId="17DA66EB">
      <w:pPr>
        <w:pStyle w:val="29"/>
        <w:ind w:firstLine="480"/>
      </w:pPr>
      <w:r>
        <w:rPr>
          <w:rFonts w:hint="eastAsia"/>
        </w:rPr>
        <w:t>本项目采用综合评分法。综合评分法是指经磋商确定最终采购需求和提交最后报价</w:t>
      </w:r>
      <w:r>
        <w:rPr>
          <w:rFonts w:hint="eastAsia"/>
          <w:b/>
          <w:bCs/>
          <w:szCs w:val="24"/>
          <w:lang w:val="zh-CN"/>
        </w:rPr>
        <w:t>（因落实政府采购政策进行价格调整的，以调整后的价格计算）</w:t>
      </w:r>
      <w:r>
        <w:rPr>
          <w:rFonts w:hint="eastAsia"/>
        </w:rPr>
        <w:t>的供应商的响应文件满足磋商文件全部实质性要求且按评审因素的量化指标评审得分最高的供应商为成交候选供应商的评审方法。</w:t>
      </w:r>
    </w:p>
    <w:p w14:paraId="44F7F49C">
      <w:pPr>
        <w:pStyle w:val="4"/>
        <w:keepNext/>
        <w:keepLines/>
        <w:pageBreakBefore w:val="0"/>
        <w:widowControl w:val="0"/>
        <w:numPr>
          <w:ilvl w:val="0"/>
          <w:numId w:val="9"/>
        </w:numPr>
        <w:kinsoku/>
        <w:wordWrap/>
        <w:overflowPunct/>
        <w:topLinePunct w:val="0"/>
        <w:autoSpaceDE/>
        <w:autoSpaceDN/>
        <w:bidi w:val="0"/>
        <w:adjustRightInd/>
        <w:snapToGrid/>
        <w:spacing w:before="0" w:after="0" w:line="360" w:lineRule="auto"/>
        <w:ind w:left="420" w:hanging="420"/>
        <w:textAlignment w:val="auto"/>
      </w:pPr>
      <w:bookmarkStart w:id="352" w:name="_Toc23861"/>
      <w:r>
        <w:rPr>
          <w:rFonts w:hint="eastAsia"/>
        </w:rPr>
        <w:t>评审程序</w:t>
      </w:r>
      <w:bookmarkEnd w:id="352"/>
    </w:p>
    <w:p w14:paraId="7D6A999F">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0" w:hanging="420"/>
        <w:textAlignment w:val="auto"/>
        <w:rPr>
          <w:lang w:val="zh-CN"/>
        </w:rPr>
      </w:pPr>
      <w:bookmarkStart w:id="353" w:name="_Toc22944"/>
      <w:r>
        <w:rPr>
          <w:rFonts w:hint="eastAsia"/>
        </w:rPr>
        <w:t>资格性审查和符合性审查</w:t>
      </w:r>
      <w:bookmarkEnd w:id="353"/>
    </w:p>
    <w:p w14:paraId="39DB8934">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磋商小组</w:t>
      </w:r>
      <w:r>
        <w:rPr>
          <w:rFonts w:hint="eastAsia" w:cs="宋体"/>
        </w:rPr>
        <w:t>根据磋商文件规定的供应商资格条件、评定成交的标准等事项，对供应商的响应文件进行评审。资格性审查和符合性审查不符合磋商文件要求的响应文件，按</w:t>
      </w:r>
      <w:r>
        <w:rPr>
          <w:rFonts w:hint="eastAsia" w:cs="宋体"/>
          <w:b/>
          <w:bCs/>
        </w:rPr>
        <w:t>无效文件</w:t>
      </w:r>
      <w:r>
        <w:rPr>
          <w:rFonts w:hint="eastAsia" w:cs="宋体"/>
        </w:rPr>
        <w:t>处理，不进入磋商，并告知有关供应商</w:t>
      </w:r>
      <w:r>
        <w:rPr>
          <w:rFonts w:hint="eastAsia"/>
          <w:lang w:val="zh-CN"/>
        </w:rPr>
        <w:t>。</w:t>
      </w:r>
    </w:p>
    <w:p w14:paraId="4B79C6AF">
      <w:pPr>
        <w:ind w:firstLine="470" w:firstLineChars="196"/>
        <w:rPr>
          <w:lang w:val="zh-CN"/>
        </w:rPr>
      </w:pPr>
      <w:r>
        <w:rPr>
          <w:rFonts w:hint="eastAsia"/>
        </w:rPr>
        <w:t>2.同品牌检查：</w:t>
      </w:r>
    </w:p>
    <w:p w14:paraId="014F4B53">
      <w:pPr>
        <w:pStyle w:val="29"/>
        <w:ind w:firstLine="480"/>
        <w:rPr>
          <w:lang w:val="zh-CN"/>
        </w:rPr>
      </w:pPr>
      <w:r>
        <w:rPr>
          <w:rFonts w:hint="eastAsia"/>
        </w:rPr>
        <w:t>2.1单一产品采购（或非单一产品采购中的核心产品），提供相同品牌产品且通过资格审查、符合性审查的不同供应商参加同一合同项下磋商的，按一家供应商计算。</w:t>
      </w:r>
    </w:p>
    <w:p w14:paraId="32711410">
      <w:pPr>
        <w:pStyle w:val="29"/>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磋商文件中载明，评审时按前款规定处理。</w:t>
      </w:r>
    </w:p>
    <w:p w14:paraId="2EC846B3">
      <w:pPr>
        <w:pStyle w:val="29"/>
        <w:ind w:firstLine="480"/>
      </w:pPr>
      <w:r>
        <w:rPr>
          <w:rFonts w:hint="eastAsia"/>
        </w:rPr>
        <w:t>2.3有效磋商品牌不足3家的应按</w:t>
      </w:r>
      <w:r>
        <w:rPr>
          <w:rFonts w:hint="eastAsia"/>
          <w:b/>
          <w:bCs/>
        </w:rPr>
        <w:t>废标</w:t>
      </w:r>
      <w:r>
        <w:rPr>
          <w:rFonts w:hint="eastAsia"/>
        </w:rPr>
        <w:t>处理。</w:t>
      </w:r>
    </w:p>
    <w:p w14:paraId="59FEB561">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0" w:hanging="420"/>
        <w:textAlignment w:val="auto"/>
      </w:pPr>
      <w:bookmarkStart w:id="354" w:name="_Toc21210"/>
      <w:bookmarkStart w:id="355" w:name="_Hlk158124046"/>
      <w:bookmarkStart w:id="356" w:name="_Toc102116178"/>
      <w:bookmarkStart w:id="357" w:name="_Toc102114946"/>
      <w:bookmarkStart w:id="358" w:name="_Toc102057744"/>
      <w:bookmarkStart w:id="359" w:name="_Toc102116048"/>
      <w:bookmarkStart w:id="360" w:name="_Toc102056244"/>
      <w:bookmarkStart w:id="361" w:name="_Toc102119879"/>
      <w:r>
        <w:rPr>
          <w:rFonts w:hint="eastAsia"/>
        </w:rPr>
        <w:t>响应文件澄清</w:t>
      </w:r>
      <w:bookmarkEnd w:id="354"/>
    </w:p>
    <w:p w14:paraId="2C6D2EDB">
      <w:pPr>
        <w:pStyle w:val="29"/>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磋商</w:t>
      </w:r>
      <w:r>
        <w:t>小组</w:t>
      </w:r>
      <w:r>
        <w:rPr>
          <w:rFonts w:hint="eastAsia"/>
        </w:rPr>
        <w:t>可以以书面的形式</w:t>
      </w:r>
      <w:r>
        <w:t>要求供应商</w:t>
      </w:r>
      <w:r>
        <w:rPr>
          <w:rFonts w:hint="eastAsia"/>
        </w:rPr>
        <w:t>作</w:t>
      </w:r>
      <w:r>
        <w:t>出必要的澄清、说明或者补正。</w:t>
      </w:r>
    </w:p>
    <w:p w14:paraId="72DB9A56">
      <w:pPr>
        <w:pStyle w:val="29"/>
        <w:ind w:firstLine="480"/>
      </w:pPr>
      <w:r>
        <w:rPr>
          <w:rFonts w:hint="eastAsia"/>
        </w:rPr>
        <w:t>2</w:t>
      </w:r>
      <w:r>
        <w:t>.</w:t>
      </w:r>
      <w:r>
        <w:rPr>
          <w:rFonts w:hint="eastAsia"/>
        </w:rPr>
        <w:t>供应商应按照磋商小组要求在规定时间内作出澄清、说明或者补正，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7482081F">
      <w:pPr>
        <w:pStyle w:val="29"/>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bookmarkEnd w:id="355"/>
    <w:p w14:paraId="05A95D10">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420" w:hanging="420"/>
        <w:textAlignment w:val="auto"/>
      </w:pPr>
      <w:bookmarkStart w:id="362" w:name="_Toc29739"/>
      <w:r>
        <w:rPr>
          <w:rFonts w:hint="eastAsia"/>
        </w:rPr>
        <w:t>磋商程序</w:t>
      </w:r>
      <w:bookmarkEnd w:id="362"/>
    </w:p>
    <w:p w14:paraId="4573699D">
      <w:pPr>
        <w:pStyle w:val="29"/>
        <w:ind w:firstLine="480"/>
      </w:pPr>
      <w:r>
        <w:rPr>
          <w:rFonts w:hint="eastAsia"/>
        </w:rPr>
        <w:t>磋商小组应当依据磋商文件规定的程序、评定成交的标准等事项与</w:t>
      </w:r>
      <w:r>
        <w:rPr>
          <w:rFonts w:hint="eastAsia" w:cs="Helvetica"/>
          <w:szCs w:val="24"/>
          <w:lang w:val="zh-CN"/>
        </w:rPr>
        <w:t>实质性</w:t>
      </w:r>
      <w:r>
        <w:rPr>
          <w:rFonts w:hint="eastAsia"/>
        </w:rPr>
        <w:t>响应磋商文件要求的供应商</w:t>
      </w:r>
      <w:r>
        <w:t>进行</w:t>
      </w:r>
      <w:r>
        <w:rPr>
          <w:rFonts w:hint="eastAsia"/>
        </w:rPr>
        <w:t>磋商。</w:t>
      </w:r>
    </w:p>
    <w:p w14:paraId="10CB7733">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r>
        <w:rPr>
          <w:rFonts w:hint="eastAsia"/>
        </w:rPr>
        <w:t>第</w:t>
      </w:r>
      <w:r>
        <w:t>一轮</w:t>
      </w:r>
      <w:r>
        <w:rPr>
          <w:rFonts w:hint="eastAsia"/>
        </w:rPr>
        <w:t>磋商</w:t>
      </w:r>
    </w:p>
    <w:p w14:paraId="173C8991">
      <w:pPr>
        <w:pStyle w:val="29"/>
        <w:ind w:firstLine="480"/>
        <w:rPr>
          <w:rFonts w:cs="宋体"/>
          <w:szCs w:val="24"/>
        </w:rPr>
      </w:pPr>
      <w:r>
        <w:rPr>
          <w:rFonts w:hint="eastAsia"/>
          <w:lang w:val="zh-CN"/>
        </w:rPr>
        <w:t>1</w:t>
      </w:r>
      <w:r>
        <w:rPr>
          <w:lang w:val="zh-CN"/>
        </w:rPr>
        <w:t>.1</w:t>
      </w:r>
      <w:r>
        <w:rPr>
          <w:rFonts w:hint="eastAsia"/>
          <w:lang w:val="zh-CN"/>
        </w:rPr>
        <w:t>磋商小组将按照系统随机的顺序决定供应商的磋商顺序，并与单一供应商分别进行磋商</w:t>
      </w:r>
      <w:r>
        <w:rPr>
          <w:rFonts w:hint="eastAsia" w:cs="宋体"/>
          <w:szCs w:val="24"/>
        </w:rPr>
        <w:t>。</w:t>
      </w:r>
    </w:p>
    <w:p w14:paraId="71C454C2">
      <w:pPr>
        <w:pStyle w:val="29"/>
        <w:ind w:firstLine="480"/>
        <w:rPr>
          <w:rFonts w:cs="宋体"/>
          <w:szCs w:val="24"/>
        </w:rPr>
      </w:pPr>
      <w:r>
        <w:rPr>
          <w:rFonts w:hint="eastAsia" w:cs="宋体"/>
          <w:szCs w:val="24"/>
        </w:rPr>
        <w:t>1</w:t>
      </w:r>
      <w:r>
        <w:rPr>
          <w:rFonts w:cs="宋体"/>
          <w:szCs w:val="24"/>
        </w:rPr>
        <w:t>.2</w:t>
      </w:r>
      <w:r>
        <w:rPr>
          <w:rFonts w:hint="eastAsia" w:cs="宋体"/>
          <w:szCs w:val="24"/>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0CFC8E6A">
      <w:pPr>
        <w:pStyle w:val="29"/>
        <w:ind w:firstLine="480"/>
        <w:rPr>
          <w:rFonts w:cs="宋体"/>
          <w:szCs w:val="24"/>
        </w:rPr>
      </w:pPr>
      <w:r>
        <w:rPr>
          <w:rFonts w:hint="eastAsia" w:cs="宋体"/>
          <w:szCs w:val="24"/>
        </w:rPr>
        <w:t>1</w:t>
      </w:r>
      <w:r>
        <w:rPr>
          <w:rFonts w:cs="宋体"/>
          <w:szCs w:val="24"/>
        </w:rPr>
        <w:t>.3</w:t>
      </w:r>
      <w:r>
        <w:rPr>
          <w:rFonts w:hint="eastAsia" w:cs="宋体"/>
          <w:szCs w:val="24"/>
        </w:rPr>
        <w:t>磋商的过程中，磋商小组可以根据磋商文件和磋商情况实质性变动采购需求中的技术要求和</w:t>
      </w:r>
      <w:r>
        <w:rPr>
          <w:rFonts w:cs="宋体"/>
          <w:szCs w:val="24"/>
        </w:rPr>
        <w:t>商务要求</w:t>
      </w:r>
      <w:r>
        <w:rPr>
          <w:rFonts w:hint="eastAsia" w:cs="宋体"/>
          <w:szCs w:val="24"/>
        </w:rPr>
        <w:t>，但不得变动磋商文件中的其他内容。实质性变动的内容，须经采购人代表确认。</w:t>
      </w:r>
    </w:p>
    <w:p w14:paraId="69EFADD8">
      <w:pPr>
        <w:pStyle w:val="29"/>
        <w:ind w:firstLine="480"/>
        <w:rPr>
          <w:rFonts w:cs="宋体"/>
          <w:szCs w:val="24"/>
        </w:rPr>
      </w:pPr>
      <w:r>
        <w:rPr>
          <w:rFonts w:hint="eastAsia" w:cs="宋体"/>
          <w:szCs w:val="24"/>
        </w:rPr>
        <w:t>1</w:t>
      </w:r>
      <w:r>
        <w:rPr>
          <w:rFonts w:cs="宋体"/>
          <w:szCs w:val="24"/>
        </w:rPr>
        <w:t>.4</w:t>
      </w:r>
      <w:r>
        <w:rPr>
          <w:rFonts w:hint="eastAsia" w:cs="宋体"/>
          <w:szCs w:val="24"/>
        </w:rPr>
        <w:t>对磋商文件作出的实质性变动的内容是磋商文件的有效组成部分。磋商小组应将磋商文件的变动情况以书面的方式通知所有参加磋商的供应商。</w:t>
      </w:r>
    </w:p>
    <w:p w14:paraId="4658CA98">
      <w:pPr>
        <w:pStyle w:val="29"/>
        <w:ind w:firstLine="480"/>
        <w:rPr>
          <w:rFonts w:cs="宋体"/>
          <w:szCs w:val="24"/>
        </w:rPr>
      </w:pPr>
      <w:r>
        <w:rPr>
          <w:rFonts w:hint="eastAsia" w:cs="宋体"/>
          <w:szCs w:val="24"/>
        </w:rPr>
        <w:t>1</w:t>
      </w:r>
      <w:r>
        <w:rPr>
          <w:rFonts w:cs="宋体"/>
          <w:szCs w:val="24"/>
        </w:rPr>
        <w:t>.5</w:t>
      </w:r>
      <w:r>
        <w:rPr>
          <w:rFonts w:hint="eastAsia" w:cs="宋体"/>
          <w:szCs w:val="24"/>
        </w:rPr>
        <w:t>供应商应当根据磋商文件的变动情况和磋商小组的要求，在规定的时间内对原响应文件内容进行修正，并将修正文件以</w:t>
      </w:r>
      <w:r>
        <w:rPr>
          <w:rFonts w:cs="宋体"/>
          <w:szCs w:val="24"/>
        </w:rPr>
        <w:t>书面的方式</w:t>
      </w:r>
      <w:r>
        <w:rPr>
          <w:rFonts w:hint="eastAsia" w:cs="宋体"/>
          <w:szCs w:val="24"/>
        </w:rPr>
        <w:t>经授权代表签字（或加盖公章）后提交磋商小组。逾时不提交的，视同退出磋商。</w:t>
      </w:r>
    </w:p>
    <w:p w14:paraId="2B79ACBB">
      <w:pPr>
        <w:pStyle w:val="29"/>
        <w:ind w:firstLine="480"/>
        <w:rPr>
          <w:rFonts w:cs="宋体"/>
          <w:szCs w:val="24"/>
        </w:rPr>
      </w:pPr>
      <w:r>
        <w:rPr>
          <w:rFonts w:hint="eastAsia" w:cs="宋体"/>
          <w:szCs w:val="24"/>
        </w:rPr>
        <w:t>1</w:t>
      </w:r>
      <w:r>
        <w:rPr>
          <w:rFonts w:cs="宋体"/>
          <w:szCs w:val="24"/>
        </w:rPr>
        <w:t>.6</w:t>
      </w:r>
      <w:r>
        <w:rPr>
          <w:rFonts w:hint="eastAsia" w:cs="宋体"/>
          <w:szCs w:val="24"/>
        </w:rPr>
        <w:t>修正文件与响应文件具有同等法律效力。</w:t>
      </w:r>
    </w:p>
    <w:p w14:paraId="5C72C185">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r>
        <w:rPr>
          <w:rFonts w:hint="eastAsia"/>
        </w:rPr>
        <w:t>多轮磋商</w:t>
      </w:r>
    </w:p>
    <w:p w14:paraId="561D6FDB">
      <w:pPr>
        <w:pStyle w:val="29"/>
        <w:ind w:firstLine="480"/>
      </w:pPr>
      <w:r>
        <w:t>2.1</w:t>
      </w:r>
      <w:r>
        <w:rPr>
          <w:rFonts w:hint="eastAsia"/>
        </w:rPr>
        <w:t>磋商文件中不能详细列明采购标的的技术、服务要求，需经过磋商由供应商提供最终设计方案或解决方案的项目，磋商小组可以根据采购人对采购需求的确认情况，进行多轮磋商，直到采购人代表最终确认采购需求为止。</w:t>
      </w:r>
    </w:p>
    <w:p w14:paraId="38523DF6">
      <w:pPr>
        <w:pStyle w:val="29"/>
        <w:ind w:firstLine="480"/>
        <w:rPr>
          <w:sz w:val="28"/>
        </w:rPr>
      </w:pPr>
      <w:r>
        <w:rPr>
          <w:rFonts w:hint="eastAsia"/>
        </w:rPr>
        <w:t>2</w:t>
      </w:r>
      <w:r>
        <w:t>.3</w:t>
      </w:r>
      <w:r>
        <w:rPr>
          <w:rFonts w:hint="eastAsia"/>
        </w:rPr>
        <w:t>磋商程序同第一轮磋商。</w:t>
      </w:r>
    </w:p>
    <w:p w14:paraId="7F77DEAC">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r>
        <w:rPr>
          <w:rFonts w:hint="eastAsia"/>
        </w:rPr>
        <w:t>最后报价</w:t>
      </w:r>
    </w:p>
    <w:p w14:paraId="6993C32C">
      <w:pPr>
        <w:pStyle w:val="29"/>
        <w:ind w:firstLine="480"/>
      </w:pPr>
      <w:r>
        <w:rPr>
          <w:rFonts w:hint="eastAsia"/>
        </w:rPr>
        <w:t>3</w:t>
      </w:r>
      <w:r>
        <w:t>.1</w:t>
      </w:r>
      <w:r>
        <w:rPr>
          <w:rFonts w:hint="eastAsia"/>
        </w:rPr>
        <w:t>磋商文件中能够详细列明采购标的的技术、服务要求的，磋商结束后，磋商小组应当要求所有继续参加磋商的供应商，在规定时间内，以书面的方式经授权代表签字（或加盖公章）后提交最后报价，提交最后报价的供应商不得少于3家</w:t>
      </w:r>
      <w:r>
        <w:rPr>
          <w:rFonts w:hint="eastAsia"/>
          <w:szCs w:val="24"/>
          <w:lang w:val="zh-CN"/>
        </w:rPr>
        <w:t>（</w:t>
      </w:r>
      <w:r>
        <w:rPr>
          <w:rFonts w:hint="eastAsia"/>
        </w:rPr>
        <w:t>市场竞争不充分的科研项目，以及需要扶持的科技成果转化项目可以为</w:t>
      </w:r>
      <w:r>
        <w:t>2家</w:t>
      </w:r>
      <w:r>
        <w:rPr>
          <w:rFonts w:hint="eastAsia"/>
        </w:rPr>
        <w:t>，</w:t>
      </w:r>
      <w:r>
        <w:rPr>
          <w:rFonts w:hint="eastAsia"/>
          <w:snapToGrid w:val="0"/>
        </w:rPr>
        <w:t>政府购买服务项目[含政府和社会资本合作项目]，在采购过程中符合要求的供应商[社会资本]只有2家的</w:t>
      </w:r>
      <w:r>
        <w:rPr>
          <w:rFonts w:hint="eastAsia"/>
        </w:rPr>
        <w:t>可以为</w:t>
      </w:r>
      <w:r>
        <w:t>2家</w:t>
      </w:r>
      <w:r>
        <w:rPr>
          <w:szCs w:val="24"/>
          <w:lang w:val="zh-CN"/>
        </w:rPr>
        <w:t>）</w:t>
      </w:r>
      <w:r>
        <w:rPr>
          <w:rFonts w:hint="eastAsia"/>
        </w:rPr>
        <w:t>。</w:t>
      </w:r>
    </w:p>
    <w:p w14:paraId="6D5E7877">
      <w:pPr>
        <w:pStyle w:val="29"/>
        <w:ind w:firstLine="480"/>
      </w:pPr>
      <w:r>
        <w:t>3.2</w:t>
      </w:r>
      <w:r>
        <w:rPr>
          <w:rFonts w:hint="eastAsia"/>
        </w:rPr>
        <w:t>磋商文件中不能详细列明采购标的的技术、服务要求，需经过磋商由供应商提供最后设计方案或解决方案的，磋商结束后，磋商小组应当按照少数服从多数的原则投票推荐3家以上供应商的设计方案或者解决方案，并要求其在规定时间内，提交最后报价。</w:t>
      </w:r>
    </w:p>
    <w:p w14:paraId="0EDD197E">
      <w:pPr>
        <w:pStyle w:val="29"/>
        <w:ind w:firstLine="480"/>
      </w:pPr>
      <w:r>
        <w:t>3.3</w:t>
      </w:r>
      <w:r>
        <w:rPr>
          <w:rFonts w:hint="eastAsia"/>
        </w:rPr>
        <w:t>最后报价是供应商响应文件的有效组成部分。逾时不提交的，视同退出磋商。</w:t>
      </w:r>
    </w:p>
    <w:p w14:paraId="190A41A3">
      <w:pPr>
        <w:pStyle w:val="29"/>
        <w:ind w:firstLine="480"/>
        <w:rPr>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14:paraId="550F24EB">
      <w:pPr>
        <w:tabs>
          <w:tab w:val="left" w:pos="993"/>
        </w:tabs>
        <w:wordWrap w:val="0"/>
        <w:adjustRightInd w:val="0"/>
        <w:snapToGrid w:val="0"/>
        <w:ind w:left="849" w:leftChars="118" w:hanging="566" w:hangingChars="23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42EB31D2">
      <w:pPr>
        <w:tabs>
          <w:tab w:val="left" w:pos="993"/>
        </w:tabs>
        <w:wordWrap w:val="0"/>
        <w:adjustRightInd w:val="0"/>
        <w:snapToGrid w:val="0"/>
        <w:ind w:left="849" w:leftChars="118" w:hanging="566" w:hangingChars="236"/>
        <w:rPr>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603B1CC8">
      <w:pPr>
        <w:tabs>
          <w:tab w:val="left" w:pos="993"/>
        </w:tabs>
        <w:wordWrap w:val="0"/>
        <w:adjustRightInd w:val="0"/>
        <w:snapToGrid w:val="0"/>
        <w:ind w:left="849" w:leftChars="118" w:hanging="566" w:hangingChars="236"/>
        <w:rPr>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22151D07">
      <w:pPr>
        <w:tabs>
          <w:tab w:val="left" w:pos="993"/>
        </w:tabs>
        <w:wordWrap w:val="0"/>
        <w:adjustRightInd w:val="0"/>
        <w:snapToGrid w:val="0"/>
        <w:ind w:left="849" w:leftChars="118" w:hanging="566" w:hangingChars="236"/>
        <w:rPr>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0359A899">
      <w:pPr>
        <w:tabs>
          <w:tab w:val="left" w:pos="993"/>
        </w:tabs>
        <w:wordWrap w:val="0"/>
        <w:adjustRightInd w:val="0"/>
        <w:snapToGrid w:val="0"/>
        <w:ind w:left="849" w:leftChars="118" w:hanging="566" w:hangingChars="236"/>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793C6E6A">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bookmarkStart w:id="363" w:name="_Toc102056245"/>
      <w:bookmarkStart w:id="364" w:name="_Toc102114947"/>
      <w:bookmarkStart w:id="365" w:name="_Toc102116179"/>
      <w:bookmarkStart w:id="366" w:name="_Toc102116049"/>
      <w:bookmarkStart w:id="367" w:name="_Toc102119880"/>
      <w:bookmarkStart w:id="368" w:name="_Toc102057745"/>
      <w:r>
        <w:rPr>
          <w:rFonts w:hint="eastAsia"/>
        </w:rPr>
        <w:t>商务技术评审</w:t>
      </w:r>
    </w:p>
    <w:p w14:paraId="57259CE4">
      <w:pPr>
        <w:pStyle w:val="29"/>
        <w:ind w:firstLine="480"/>
        <w:rPr>
          <w:lang w:val="zh-CN"/>
        </w:rPr>
      </w:pPr>
      <w:r>
        <w:rPr>
          <w:rFonts w:hint="eastAsia"/>
          <w:lang w:val="zh-CN"/>
        </w:rPr>
        <w:t>4</w:t>
      </w:r>
      <w:r>
        <w:rPr>
          <w:lang w:val="zh-CN"/>
        </w:rPr>
        <w:t>.1</w:t>
      </w:r>
      <w:r>
        <w:rPr>
          <w:rFonts w:hint="eastAsia"/>
          <w:lang w:val="zh-CN"/>
        </w:rPr>
        <w:t>磋商小组</w:t>
      </w:r>
      <w:r>
        <w:rPr>
          <w:lang w:val="zh-CN"/>
        </w:rPr>
        <w:t>应</w:t>
      </w:r>
      <w:r>
        <w:rPr>
          <w:rFonts w:hint="eastAsia"/>
          <w:lang w:val="zh-CN"/>
        </w:rPr>
        <w:t>对提交最后报价的响应文件进行商务和技术评审，并</w:t>
      </w:r>
      <w:r>
        <w:rPr>
          <w:lang w:val="zh-CN"/>
        </w:rPr>
        <w:t>按照</w:t>
      </w:r>
      <w:r>
        <w:rPr>
          <w:rFonts w:hint="eastAsia"/>
          <w:lang w:val="zh-CN"/>
        </w:rPr>
        <w:t>磋商</w:t>
      </w:r>
      <w:r>
        <w:rPr>
          <w:lang w:val="zh-CN"/>
        </w:rPr>
        <w:t>文件要求</w:t>
      </w:r>
      <w:r>
        <w:rPr>
          <w:rFonts w:hint="eastAsia"/>
          <w:lang w:val="zh-CN"/>
        </w:rPr>
        <w:t>、本章“三、评审标准”中的内容以</w:t>
      </w:r>
      <w:r>
        <w:rPr>
          <w:lang w:val="zh-CN"/>
        </w:rPr>
        <w:t>及磋商文件实</w:t>
      </w:r>
      <w:r>
        <w:rPr>
          <w:rFonts w:hint="eastAsia"/>
          <w:lang w:val="zh-CN"/>
        </w:rPr>
        <w:t>质</w:t>
      </w:r>
      <w:r>
        <w:rPr>
          <w:lang w:val="zh-CN"/>
        </w:rPr>
        <w:t>性变动内容的响应</w:t>
      </w:r>
      <w:r>
        <w:rPr>
          <w:rFonts w:hint="eastAsia"/>
          <w:lang w:val="zh-CN"/>
        </w:rPr>
        <w:t>情况进行综合比较和评价。</w:t>
      </w:r>
    </w:p>
    <w:bookmarkEnd w:id="356"/>
    <w:bookmarkEnd w:id="357"/>
    <w:bookmarkEnd w:id="358"/>
    <w:bookmarkEnd w:id="359"/>
    <w:bookmarkEnd w:id="360"/>
    <w:bookmarkEnd w:id="361"/>
    <w:bookmarkEnd w:id="363"/>
    <w:bookmarkEnd w:id="364"/>
    <w:bookmarkEnd w:id="365"/>
    <w:bookmarkEnd w:id="366"/>
    <w:bookmarkEnd w:id="367"/>
    <w:bookmarkEnd w:id="368"/>
    <w:p w14:paraId="7D4D1DF3">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bookmarkStart w:id="369" w:name="_Toc102056247"/>
      <w:bookmarkStart w:id="370" w:name="_Toc102114949"/>
      <w:bookmarkStart w:id="371" w:name="_Toc102057747"/>
      <w:bookmarkStart w:id="372" w:name="_Toc102116181"/>
      <w:bookmarkStart w:id="373" w:name="_Toc102116051"/>
      <w:bookmarkStart w:id="374" w:name="_Toc102119882"/>
      <w:r>
        <w:rPr>
          <w:rFonts w:hint="eastAsia"/>
        </w:rPr>
        <w:t>报价评</w:t>
      </w:r>
      <w:bookmarkEnd w:id="369"/>
      <w:bookmarkEnd w:id="370"/>
      <w:bookmarkEnd w:id="371"/>
      <w:bookmarkEnd w:id="372"/>
      <w:bookmarkEnd w:id="373"/>
      <w:bookmarkEnd w:id="374"/>
      <w:r>
        <w:rPr>
          <w:rFonts w:hint="eastAsia"/>
        </w:rPr>
        <w:t>审</w:t>
      </w:r>
    </w:p>
    <w:p w14:paraId="756BDECA">
      <w:pPr>
        <w:pStyle w:val="29"/>
        <w:ind w:firstLine="480"/>
        <w:rPr>
          <w:bCs/>
          <w:szCs w:val="21"/>
          <w:lang w:val="zh-CN"/>
        </w:rPr>
      </w:pPr>
      <w:r>
        <w:rPr>
          <w:rFonts w:hint="eastAsia"/>
          <w:lang w:val="zh-CN"/>
        </w:rPr>
        <w:t>5</w:t>
      </w:r>
      <w:r>
        <w:rPr>
          <w:lang w:val="zh-CN"/>
        </w:rPr>
        <w:t>.1</w:t>
      </w:r>
      <w:r>
        <w:rPr>
          <w:rFonts w:hint="eastAsia"/>
          <w:lang w:val="zh-CN"/>
        </w:rPr>
        <w:t>报价合理性说明：磋商</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磋商</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18308F43">
      <w:pPr>
        <w:pStyle w:val="29"/>
        <w:ind w:firstLine="480"/>
        <w:rPr>
          <w:lang w:val="zh-CN"/>
        </w:rPr>
      </w:pPr>
      <w:r>
        <w:rPr>
          <w:rFonts w:hint="eastAsia"/>
          <w:lang w:val="zh-CN"/>
        </w:rPr>
        <w:t>5</w:t>
      </w:r>
      <w:r>
        <w:rPr>
          <w:lang w:val="zh-CN"/>
        </w:rPr>
        <w:t>.2</w:t>
      </w:r>
      <w:r>
        <w:rPr>
          <w:rFonts w:hint="eastAsia"/>
          <w:lang w:val="zh-CN"/>
        </w:rPr>
        <w:t>价格扣除：</w:t>
      </w:r>
      <w:r>
        <w:rPr>
          <w:lang w:val="zh-CN"/>
        </w:rPr>
        <w:t xml:space="preserve"> </w:t>
      </w:r>
    </w:p>
    <w:p w14:paraId="1AA60F01">
      <w:pPr>
        <w:pStyle w:val="29"/>
        <w:numPr>
          <w:ilvl w:val="0"/>
          <w:numId w:val="12"/>
        </w:numPr>
        <w:shd w:val="clear" w:color="auto" w:fill="FFFFFF"/>
        <w:ind w:firstLineChars="0"/>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4F104092">
      <w:pPr>
        <w:pStyle w:val="29"/>
        <w:numPr>
          <w:ilvl w:val="0"/>
          <w:numId w:val="12"/>
        </w:numPr>
        <w:shd w:val="clear" w:color="auto" w:fill="FFFFFF"/>
        <w:ind w:firstLineChars="0"/>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9555B03">
      <w:pPr>
        <w:pStyle w:val="29"/>
        <w:numPr>
          <w:ilvl w:val="0"/>
          <w:numId w:val="12"/>
        </w:numPr>
        <w:shd w:val="clear" w:color="auto" w:fill="FFFFFF"/>
        <w:ind w:firstLineChars="0"/>
      </w:pPr>
      <w:r>
        <w:rPr>
          <w:rFonts w:hint="eastAsia"/>
        </w:rPr>
        <w:t>专门面向中小企业、预留部分采购份额面向中小企业采购的项目或采购包，评审时不再进行价格扣除。</w:t>
      </w:r>
    </w:p>
    <w:p w14:paraId="68B61832">
      <w:pPr>
        <w:pStyle w:val="29"/>
        <w:ind w:firstLine="480"/>
        <w:rPr>
          <w:lang w:val="zh-CN"/>
        </w:rPr>
      </w:pPr>
      <w:r>
        <w:rPr>
          <w:lang w:val="zh-CN"/>
        </w:rPr>
        <w:t>5.3价格分采用</w:t>
      </w:r>
      <w:r>
        <w:rPr>
          <w:szCs w:val="24"/>
          <w:lang w:val="zh-CN"/>
        </w:rPr>
        <w:t>低价</w:t>
      </w:r>
      <w:r>
        <w:rPr>
          <w:lang w:val="zh-CN"/>
        </w:rPr>
        <w:t>优先法计算，不得去掉报价中的最高报价和最低报价。计算方法详见本章“三、</w:t>
      </w:r>
      <w:r>
        <w:rPr>
          <w:rFonts w:hint="eastAsia"/>
          <w:lang w:val="zh-CN"/>
        </w:rPr>
        <w:t>评审</w:t>
      </w:r>
      <w:r>
        <w:rPr>
          <w:lang w:val="zh-CN"/>
        </w:rPr>
        <w:t>标准”中的具体计算公式。</w:t>
      </w:r>
    </w:p>
    <w:p w14:paraId="141ADDC0">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bookmarkStart w:id="375" w:name="_Toc102116053"/>
      <w:bookmarkStart w:id="376" w:name="_Toc102114951"/>
      <w:bookmarkStart w:id="377" w:name="_Toc102056249"/>
      <w:bookmarkStart w:id="378" w:name="_Toc102116183"/>
      <w:bookmarkStart w:id="379" w:name="_Toc102057749"/>
      <w:bookmarkStart w:id="380" w:name="_Toc102119884"/>
      <w:bookmarkStart w:id="381" w:name="_Toc102057750"/>
      <w:bookmarkStart w:id="382" w:name="_Toc102056250"/>
      <w:bookmarkStart w:id="383" w:name="_Toc102116184"/>
      <w:bookmarkStart w:id="384" w:name="_Toc102119885"/>
      <w:bookmarkStart w:id="385" w:name="_Toc102116054"/>
      <w:bookmarkStart w:id="386" w:name="_Toc102114952"/>
      <w:r>
        <w:rPr>
          <w:rFonts w:hint="eastAsia"/>
        </w:rPr>
        <w:t>计分办法</w:t>
      </w:r>
      <w:bookmarkEnd w:id="375"/>
      <w:bookmarkEnd w:id="376"/>
      <w:bookmarkEnd w:id="377"/>
      <w:bookmarkEnd w:id="378"/>
      <w:bookmarkEnd w:id="379"/>
      <w:bookmarkEnd w:id="380"/>
      <w:r>
        <w:rPr>
          <w:rFonts w:hint="eastAsia"/>
        </w:rPr>
        <w:t>及复核</w:t>
      </w:r>
    </w:p>
    <w:p w14:paraId="286CB90F">
      <w:pPr>
        <w:pStyle w:val="29"/>
        <w:ind w:firstLine="480"/>
        <w:rPr>
          <w:kern w:val="0"/>
          <w:lang w:val="zh-CN"/>
        </w:rPr>
      </w:pPr>
      <w:r>
        <w:rPr>
          <w:rFonts w:hint="eastAsia"/>
          <w:lang w:val="zh-CN"/>
        </w:rPr>
        <w:t>6</w:t>
      </w:r>
      <w:r>
        <w:rPr>
          <w:lang w:val="zh-CN"/>
        </w:rPr>
        <w:t>.1</w:t>
      </w:r>
      <w:r>
        <w:rPr>
          <w:rFonts w:hint="eastAsia"/>
          <w:lang w:val="zh-CN"/>
        </w:rPr>
        <w:t>评审过程中，各项分值一般精确到小数点后两位，评审得分应当为商务评分、技术评分、报价评分之和。磋商小组各成员应当汇总每个供应商的得分。</w:t>
      </w:r>
    </w:p>
    <w:p w14:paraId="300F848B">
      <w:pPr>
        <w:pStyle w:val="29"/>
        <w:ind w:firstLine="480"/>
        <w:rPr>
          <w:lang w:val="zh-CN"/>
        </w:rPr>
      </w:pPr>
      <w:r>
        <w:rPr>
          <w:rFonts w:hint="eastAsia"/>
          <w:lang w:val="zh-CN"/>
        </w:rPr>
        <w:t>6</w:t>
      </w:r>
      <w:r>
        <w:rPr>
          <w:lang w:val="zh-CN"/>
        </w:rPr>
        <w:t>.2</w:t>
      </w:r>
      <w:r>
        <w:rPr>
          <w:rFonts w:hint="eastAsia"/>
          <w:lang w:val="zh-CN"/>
        </w:rPr>
        <w:t>评审结果汇总完成后，采购代理机构应当对评审结果进行复核。经复核发现存在以下情形之一的，磋商小组应当当场修改评审结果，并在评审报告中记载：</w:t>
      </w:r>
    </w:p>
    <w:p w14:paraId="18B6C3FB">
      <w:pPr>
        <w:pStyle w:val="29"/>
        <w:ind w:firstLine="480"/>
        <w:rPr>
          <w:rFonts w:cs="Times New Roman"/>
          <w:szCs w:val="20"/>
          <w:lang w:val="zh-CN"/>
        </w:rPr>
      </w:pPr>
      <w:r>
        <w:rPr>
          <w:rFonts w:hint="eastAsia"/>
          <w:lang w:val="zh-CN"/>
        </w:rPr>
        <w:t xml:space="preserve">（1）分值汇总计算错误的； </w:t>
      </w:r>
    </w:p>
    <w:p w14:paraId="07608209">
      <w:pPr>
        <w:pStyle w:val="29"/>
        <w:ind w:firstLine="480"/>
        <w:rPr>
          <w:lang w:val="zh-CN"/>
        </w:rPr>
      </w:pPr>
      <w:r>
        <w:rPr>
          <w:rFonts w:hint="eastAsia"/>
          <w:lang w:val="zh-CN"/>
        </w:rPr>
        <w:t>（2）分项评分超出评分标准范围的；</w:t>
      </w:r>
    </w:p>
    <w:p w14:paraId="06EC5923">
      <w:pPr>
        <w:pStyle w:val="29"/>
        <w:ind w:firstLine="480"/>
        <w:rPr>
          <w:lang w:val="zh-CN"/>
        </w:rPr>
      </w:pPr>
      <w:r>
        <w:rPr>
          <w:rFonts w:hint="eastAsia"/>
          <w:lang w:val="zh-CN"/>
        </w:rPr>
        <w:t>（3）</w:t>
      </w:r>
      <w:r>
        <w:rPr>
          <w:rFonts w:hint="eastAsia" w:cs="Helvetica"/>
          <w:szCs w:val="24"/>
          <w:lang w:val="zh-CN"/>
        </w:rPr>
        <w:t>磋商小组</w:t>
      </w:r>
      <w:r>
        <w:rPr>
          <w:rFonts w:hint="eastAsia"/>
          <w:lang w:val="zh-CN"/>
        </w:rPr>
        <w:t>成员对客观评审因素评分不一致的；</w:t>
      </w:r>
    </w:p>
    <w:p w14:paraId="4B7E45A4">
      <w:pPr>
        <w:pStyle w:val="29"/>
        <w:ind w:firstLine="480"/>
        <w:rPr>
          <w:lang w:val="zh-CN"/>
        </w:rPr>
      </w:pPr>
      <w:r>
        <w:rPr>
          <w:rFonts w:hint="eastAsia"/>
          <w:lang w:val="zh-CN"/>
        </w:rPr>
        <w:t>（4）经</w:t>
      </w:r>
      <w:r>
        <w:rPr>
          <w:rFonts w:hint="eastAsia" w:cs="Helvetica"/>
          <w:szCs w:val="24"/>
          <w:lang w:val="zh-CN"/>
        </w:rPr>
        <w:t>磋商小组</w:t>
      </w:r>
      <w:r>
        <w:rPr>
          <w:rFonts w:hint="eastAsia"/>
          <w:lang w:val="zh-CN"/>
        </w:rPr>
        <w:t>认定评分畸高、畸低的。</w:t>
      </w:r>
    </w:p>
    <w:p w14:paraId="285F059B">
      <w:pPr>
        <w:pStyle w:val="29"/>
        <w:ind w:firstLine="480"/>
        <w:rPr>
          <w:b/>
          <w:lang w:val="zh-CN"/>
        </w:rPr>
      </w:pPr>
      <w:r>
        <w:rPr>
          <w:rFonts w:hint="eastAsia"/>
          <w:lang w:val="zh-CN"/>
        </w:rPr>
        <w:t>6</w:t>
      </w:r>
      <w:r>
        <w:rPr>
          <w:lang w:val="zh-CN"/>
        </w:rPr>
        <w:t>.3</w:t>
      </w:r>
      <w:r>
        <w:rPr>
          <w:rFonts w:hint="eastAsia"/>
          <w:lang w:val="zh-CN"/>
        </w:rPr>
        <w:t>各供应商的最终得分为磋商小组所有成员对各供应商评审得分汇总后的算术平均值。</w:t>
      </w:r>
    </w:p>
    <w:p w14:paraId="5DB0F30C">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r>
        <w:rPr>
          <w:rFonts w:hint="eastAsia"/>
        </w:rPr>
        <w:t>相同品牌处理原则</w:t>
      </w:r>
    </w:p>
    <w:p w14:paraId="0463192B">
      <w:pPr>
        <w:pStyle w:val="29"/>
        <w:ind w:firstLine="480"/>
        <w:rPr>
          <w:strike/>
          <w:lang w:val="zh-CN"/>
        </w:rPr>
      </w:pPr>
      <w:r>
        <w:rPr>
          <w:lang w:val="zh-CN"/>
        </w:rPr>
        <w:t>7.1</w:t>
      </w:r>
      <w:r>
        <w:rPr>
          <w:rFonts w:hint="eastAsia"/>
          <w:lang w:val="zh-CN"/>
        </w:rPr>
        <w:t>单一产品采购（或非单一产品采购中的核心产品），</w:t>
      </w:r>
      <w:r>
        <w:rPr>
          <w:lang w:val="zh-CN"/>
        </w:rPr>
        <w:t>提供相同品牌产品的</w:t>
      </w:r>
      <w:r>
        <w:rPr>
          <w:rFonts w:hint="eastAsia"/>
          <w:lang w:val="zh-CN"/>
        </w:rPr>
        <w:t>且通过</w:t>
      </w:r>
      <w:r>
        <w:rPr>
          <w:rFonts w:hint="eastAsia"/>
          <w:bCs/>
        </w:rPr>
        <w:t>资格性和符合性审查的</w:t>
      </w:r>
      <w:r>
        <w:rPr>
          <w:lang w:val="zh-CN"/>
        </w:rPr>
        <w:t>不同供应商参加同一合同项下磋商的，</w:t>
      </w:r>
      <w:r>
        <w:rPr>
          <w:rFonts w:hint="eastAsia"/>
          <w:lang w:val="zh-CN"/>
        </w:rPr>
        <w:t>按</w:t>
      </w:r>
      <w:r>
        <w:rPr>
          <w:lang w:val="zh-CN"/>
        </w:rPr>
        <w:t>一家供应商计算，</w:t>
      </w:r>
      <w:r>
        <w:rPr>
          <w:rFonts w:hint="eastAsia"/>
          <w:lang w:val="zh-CN"/>
        </w:rPr>
        <w:t>评审</w:t>
      </w:r>
      <w:r>
        <w:rPr>
          <w:lang w:val="zh-CN"/>
        </w:rPr>
        <w:t>后得分</w:t>
      </w:r>
      <w:r>
        <w:rPr>
          <w:rFonts w:hint="eastAsia"/>
          <w:lang w:val="zh-CN"/>
        </w:rPr>
        <w:t>最</w:t>
      </w:r>
      <w:r>
        <w:rPr>
          <w:lang w:val="zh-CN"/>
        </w:rPr>
        <w:t>高的同品牌供应商获得成交</w:t>
      </w:r>
      <w:r>
        <w:rPr>
          <w:rFonts w:hint="eastAsia"/>
          <w:lang w:val="zh-CN"/>
        </w:rPr>
        <w:t>候选</w:t>
      </w:r>
      <w:r>
        <w:rPr>
          <w:lang w:val="zh-CN"/>
        </w:rPr>
        <w:t>供应商</w:t>
      </w:r>
      <w:r>
        <w:rPr>
          <w:rFonts w:hint="eastAsia"/>
          <w:lang w:val="zh-CN"/>
        </w:rPr>
        <w:t>推荐</w:t>
      </w:r>
      <w:r>
        <w:rPr>
          <w:lang w:val="zh-CN"/>
        </w:rPr>
        <w:t>资格，</w:t>
      </w:r>
      <w:r>
        <w:rPr>
          <w:rFonts w:hint="eastAsia"/>
          <w:lang w:val="zh-CN"/>
        </w:rPr>
        <w:t>评审得分</w:t>
      </w:r>
      <w:r>
        <w:rPr>
          <w:lang w:val="zh-CN"/>
        </w:rPr>
        <w:t>相同的</w:t>
      </w:r>
      <w:r>
        <w:rPr>
          <w:rFonts w:hint="eastAsia"/>
          <w:lang w:val="zh-CN"/>
        </w:rPr>
        <w:t>，由采购人确定或者采购人委托磋商小组以投票方式确定一家</w:t>
      </w:r>
      <w:r>
        <w:rPr>
          <w:lang w:val="zh-CN"/>
        </w:rPr>
        <w:t>供应商</w:t>
      </w:r>
      <w:r>
        <w:rPr>
          <w:rFonts w:hint="eastAsia"/>
          <w:lang w:val="zh-CN"/>
        </w:rPr>
        <w:t>获得成交候选供应商推荐资格，其它同品牌供应商不作为成交候选供应商。</w:t>
      </w:r>
    </w:p>
    <w:p w14:paraId="5049D89F">
      <w:pPr>
        <w:pStyle w:val="29"/>
        <w:ind w:firstLine="480"/>
        <w:rPr>
          <w:lang w:val="zh-CN"/>
        </w:rPr>
      </w:pPr>
      <w:r>
        <w:rPr>
          <w:rFonts w:hint="eastAsia"/>
          <w:lang w:val="zh-CN"/>
        </w:rPr>
        <w:t>7</w:t>
      </w:r>
      <w:r>
        <w:rPr>
          <w:lang w:val="zh-CN"/>
        </w:rPr>
        <w:t>.2</w:t>
      </w:r>
      <w:r>
        <w:rPr>
          <w:rFonts w:hint="eastAsia"/>
          <w:lang w:val="zh-CN"/>
        </w:rPr>
        <w:t>非单一产品采购项目，采购人应当根据采购项目技术构成、产品价格比重等合理确定一个核心产品（采购清单中作“与核心产品相同〈或同一〉品牌”实质性要求的产品，视为一个核心产品），并以“核心产品”在竞争性磋商文件中载明，评审时按前款规定处理。</w:t>
      </w:r>
    </w:p>
    <w:p w14:paraId="2D4B7797">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r>
        <w:rPr>
          <w:rFonts w:hint="eastAsia"/>
        </w:rPr>
        <w:t>评审报告</w:t>
      </w:r>
      <w:bookmarkEnd w:id="381"/>
      <w:bookmarkEnd w:id="382"/>
      <w:bookmarkEnd w:id="383"/>
      <w:bookmarkEnd w:id="384"/>
      <w:bookmarkEnd w:id="385"/>
      <w:bookmarkEnd w:id="386"/>
    </w:p>
    <w:p w14:paraId="19D3CF35">
      <w:pPr>
        <w:pStyle w:val="29"/>
        <w:ind w:firstLine="480"/>
        <w:rPr>
          <w:rFonts w:cs="Helvetica"/>
          <w:szCs w:val="24"/>
          <w:lang w:val="zh-CN"/>
        </w:rPr>
      </w:pPr>
      <w:r>
        <w:rPr>
          <w:rFonts w:hint="eastAsia" w:cs="Helvetica"/>
          <w:szCs w:val="24"/>
          <w:lang w:val="zh-CN"/>
        </w:rPr>
        <w:t>8</w:t>
      </w:r>
      <w:r>
        <w:rPr>
          <w:rFonts w:cs="Helvetica"/>
          <w:szCs w:val="24"/>
          <w:lang w:val="zh-CN"/>
        </w:rPr>
        <w:t>.1</w:t>
      </w:r>
      <w:r>
        <w:rPr>
          <w:rFonts w:hint="eastAsia" w:cs="Helvetica"/>
          <w:szCs w:val="24"/>
          <w:lang w:val="zh-CN"/>
        </w:rPr>
        <w:t>磋商小组</w:t>
      </w:r>
      <w:r>
        <w:rPr>
          <w:rFonts w:hint="eastAsia"/>
        </w:rPr>
        <w:t>从质量和服务均能满足磋商文件实质性要求的供应商中，按照综合得分由高到低的顺序推荐3名</w:t>
      </w:r>
      <w:r>
        <w:rPr>
          <w:rFonts w:hint="eastAsia"/>
          <w:szCs w:val="24"/>
          <w:lang w:val="zh-CN"/>
        </w:rPr>
        <w:t>（</w:t>
      </w:r>
      <w:r>
        <w:rPr>
          <w:rFonts w:hint="eastAsia"/>
        </w:rPr>
        <w:t>市场竞争不充分的科研项目，以及需要扶持的科技成果转化项目可以为</w:t>
      </w:r>
      <w:r>
        <w:t>2家</w:t>
      </w:r>
      <w:r>
        <w:rPr>
          <w:rFonts w:hint="eastAsia"/>
        </w:rPr>
        <w:t>，</w:t>
      </w:r>
      <w:r>
        <w:rPr>
          <w:rFonts w:hint="eastAsia"/>
          <w:snapToGrid w:val="0"/>
        </w:rPr>
        <w:t>政府购买服务项目[含政府和社会资本合作项目]，在采购过程中符合要求的供应商[社会资本]只有2家的</w:t>
      </w:r>
      <w:r>
        <w:rPr>
          <w:rFonts w:hint="eastAsia"/>
        </w:rPr>
        <w:t>可以为</w:t>
      </w:r>
      <w:r>
        <w:t>2家</w:t>
      </w:r>
      <w:r>
        <w:rPr>
          <w:szCs w:val="24"/>
          <w:lang w:val="zh-CN"/>
        </w:rPr>
        <w:t>）</w:t>
      </w:r>
      <w:r>
        <w:rPr>
          <w:rFonts w:hint="eastAsia"/>
        </w:rPr>
        <w:t>以上</w:t>
      </w:r>
      <w:r>
        <w:rPr>
          <w:rFonts w:hint="eastAsia" w:cs="Helvetica"/>
          <w:szCs w:val="24"/>
          <w:lang w:val="zh-CN"/>
        </w:rPr>
        <w:t>成交</w:t>
      </w:r>
      <w:r>
        <w:rPr>
          <w:rFonts w:hint="eastAsia"/>
        </w:rPr>
        <w:t>候选供应商。评审得</w:t>
      </w:r>
      <w:r>
        <w:t>分相同的，</w:t>
      </w:r>
      <w:r>
        <w:rPr>
          <w:rFonts w:hint="eastAsia" w:cs="Helvetica"/>
          <w:szCs w:val="24"/>
          <w:lang w:val="zh-CN"/>
        </w:rPr>
        <w:t>磋商小组</w:t>
      </w:r>
      <w:r>
        <w:rPr>
          <w:rFonts w:hint="eastAsia"/>
        </w:rPr>
        <w:t>按照最后报价由低到高的顺序</w:t>
      </w:r>
      <w:r>
        <w:t>推荐</w:t>
      </w:r>
      <w:r>
        <w:rPr>
          <w:rFonts w:hint="eastAsia"/>
        </w:rPr>
        <w:t>；得分相同且最后报价相同的，按技术优劣顺序推荐</w:t>
      </w:r>
      <w:r>
        <w:rPr>
          <w:rFonts w:hint="eastAsia" w:cs="Helvetica"/>
          <w:szCs w:val="24"/>
          <w:lang w:val="zh-CN"/>
        </w:rPr>
        <w:t>。响应文件满足磋商文件全部实质性要求且评审得分</w:t>
      </w:r>
      <w:r>
        <w:rPr>
          <w:rFonts w:cs="Helvetica"/>
          <w:szCs w:val="24"/>
          <w:lang w:val="zh-CN"/>
        </w:rPr>
        <w:t>最高</w:t>
      </w:r>
      <w:r>
        <w:rPr>
          <w:rFonts w:hint="eastAsia" w:cs="Helvetica"/>
          <w:szCs w:val="24"/>
          <w:lang w:val="zh-CN"/>
        </w:rPr>
        <w:t>的供应商为排名第一的成交候选供应商。</w:t>
      </w:r>
    </w:p>
    <w:p w14:paraId="421147A9">
      <w:pPr>
        <w:pStyle w:val="29"/>
        <w:ind w:firstLine="480"/>
        <w:rPr>
          <w:rFonts w:cs="Helvetica"/>
          <w:szCs w:val="24"/>
          <w:lang w:val="zh-CN"/>
        </w:rPr>
      </w:pPr>
      <w:r>
        <w:rPr>
          <w:rFonts w:hint="eastAsia"/>
        </w:rPr>
        <w:t>8</w:t>
      </w:r>
      <w:r>
        <w:t>.2</w:t>
      </w:r>
      <w:r>
        <w:rPr>
          <w:rFonts w:hint="eastAsia"/>
        </w:rPr>
        <w:t>磋商小组依据评审结果，按评审得分</w:t>
      </w:r>
      <w:r>
        <w:t>由</w:t>
      </w:r>
      <w:r>
        <w:rPr>
          <w:rFonts w:hint="eastAsia"/>
        </w:rPr>
        <w:t>高至</w:t>
      </w:r>
      <w:r>
        <w:t>低</w:t>
      </w:r>
      <w:r>
        <w:rPr>
          <w:rFonts w:hint="eastAsia"/>
        </w:rPr>
        <w:t>的顺序向采购人推荐</w:t>
      </w:r>
      <w:r>
        <w:t>3家</w:t>
      </w:r>
      <w:r>
        <w:rPr>
          <w:rFonts w:hint="eastAsia"/>
        </w:rPr>
        <w:t>（市场竞争不充分的科研项目，以及需要扶持的科技成果转化项目可以为</w:t>
      </w:r>
      <w:r>
        <w:t>2家</w:t>
      </w:r>
      <w:r>
        <w:rPr>
          <w:rFonts w:hint="eastAsia"/>
        </w:rPr>
        <w:t>，</w:t>
      </w:r>
      <w:r>
        <w:rPr>
          <w:rFonts w:hint="eastAsia"/>
          <w:snapToGrid w:val="0"/>
        </w:rPr>
        <w:t>政府购买服务项目[含政府和社会资本合作项目]，在采购过程中符合要求的供应商[社会资本]只有2家的</w:t>
      </w:r>
      <w:r>
        <w:rPr>
          <w:rFonts w:hint="eastAsia"/>
        </w:rPr>
        <w:t>可以为</w:t>
      </w:r>
      <w:r>
        <w:t>2家）以上成交候选供应商名单，并形成评审报告。</w:t>
      </w:r>
    </w:p>
    <w:p w14:paraId="47A69B3F">
      <w:pPr>
        <w:pStyle w:val="29"/>
        <w:ind w:firstLine="480"/>
        <w:rPr>
          <w:rFonts w:cs="Helvetica"/>
          <w:szCs w:val="24"/>
          <w:lang w:val="zh-CN"/>
        </w:rPr>
      </w:pPr>
      <w:r>
        <w:rPr>
          <w:rFonts w:hint="eastAsia" w:cs="Helvetica"/>
          <w:szCs w:val="24"/>
          <w:lang w:val="zh-CN"/>
        </w:rPr>
        <w:t>8</w:t>
      </w:r>
      <w:r>
        <w:rPr>
          <w:rFonts w:cs="Helvetica"/>
          <w:szCs w:val="24"/>
          <w:lang w:val="zh-CN"/>
        </w:rPr>
        <w:t>.3</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p>
    <w:p w14:paraId="611BCAA5">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bookmarkStart w:id="387" w:name="_Toc102057717"/>
      <w:bookmarkStart w:id="388" w:name="_Toc102116151"/>
      <w:bookmarkStart w:id="389" w:name="_Toc102116021"/>
      <w:bookmarkStart w:id="390" w:name="_Toc102119852"/>
      <w:bookmarkStart w:id="391" w:name="_Toc102056217"/>
      <w:bookmarkStart w:id="392" w:name="_Toc102114919"/>
      <w:r>
        <w:rPr>
          <w:rFonts w:hint="eastAsia"/>
        </w:rPr>
        <w:t>应予终止采购活动</w:t>
      </w:r>
      <w:r>
        <w:t>的</w:t>
      </w:r>
      <w:r>
        <w:rPr>
          <w:rFonts w:hint="eastAsia"/>
        </w:rPr>
        <w:t>情形</w:t>
      </w:r>
      <w:bookmarkEnd w:id="387"/>
      <w:bookmarkEnd w:id="388"/>
      <w:bookmarkEnd w:id="389"/>
      <w:bookmarkEnd w:id="390"/>
      <w:bookmarkEnd w:id="391"/>
      <w:bookmarkEnd w:id="392"/>
    </w:p>
    <w:p w14:paraId="1D269304">
      <w:pPr>
        <w:pStyle w:val="29"/>
        <w:ind w:firstLine="480"/>
        <w:rPr>
          <w:lang w:val="zh-CN"/>
        </w:rPr>
      </w:pPr>
      <w:r>
        <w:rPr>
          <w:rFonts w:hint="eastAsia"/>
          <w:lang w:val="zh-CN"/>
        </w:rPr>
        <w:t>9</w:t>
      </w:r>
      <w:r>
        <w:rPr>
          <w:lang w:val="zh-CN"/>
        </w:rPr>
        <w:t>.1</w:t>
      </w:r>
      <w:r>
        <w:rPr>
          <w:rFonts w:hint="eastAsia"/>
          <w:lang w:val="zh-CN"/>
        </w:rPr>
        <w:t>在竞争性磋商采购过程中，出现下列情形之一的，应当终止</w:t>
      </w:r>
      <w:r>
        <w:rPr>
          <w:lang w:val="zh-CN"/>
        </w:rPr>
        <w:t>采购</w:t>
      </w:r>
      <w:r>
        <w:rPr>
          <w:rFonts w:hint="eastAsia"/>
          <w:lang w:val="zh-CN"/>
        </w:rPr>
        <w:t>活动：</w:t>
      </w:r>
    </w:p>
    <w:p w14:paraId="74B077DF">
      <w:pPr>
        <w:pStyle w:val="29"/>
        <w:ind w:firstLine="480"/>
      </w:pPr>
      <w:r>
        <w:rPr>
          <w:rFonts w:hint="eastAsia"/>
        </w:rPr>
        <w:t>（1）因情况变化，不再符合规定的竞争性磋商采购方式适用情形的；</w:t>
      </w:r>
    </w:p>
    <w:p w14:paraId="08F28F50">
      <w:pPr>
        <w:pStyle w:val="29"/>
        <w:ind w:firstLine="480"/>
      </w:pPr>
      <w:r>
        <w:rPr>
          <w:rFonts w:hint="eastAsia"/>
        </w:rPr>
        <w:t>（2）出现影响采购公正的违法、违规行为的；</w:t>
      </w:r>
    </w:p>
    <w:p w14:paraId="16819A71">
      <w:pPr>
        <w:pStyle w:val="29"/>
        <w:ind w:firstLine="480"/>
      </w:pPr>
      <w:r>
        <w:rPr>
          <w:rFonts w:hint="eastAsia"/>
        </w:rPr>
        <w:t>（3）在采购过程中符合要求的供应商或者报价未超过采购预算的供应商不足</w:t>
      </w:r>
      <w:r>
        <w:t>3家的（市场竞争不充分的科研项目、需要扶持的科技成果转化项目以及政府购买服务项目&lt;含政府和社会资本合作项目&gt;）的</w:t>
      </w:r>
      <w:r>
        <w:rPr>
          <w:rFonts w:hint="eastAsia"/>
        </w:rPr>
        <w:t>提交最后报价的供应商</w:t>
      </w:r>
      <w:r>
        <w:t>可以为2家）</w:t>
      </w:r>
      <w:r>
        <w:rPr>
          <w:rFonts w:hint="eastAsia"/>
        </w:rPr>
        <w:t>。</w:t>
      </w:r>
    </w:p>
    <w:p w14:paraId="603CDB8B">
      <w:pPr>
        <w:pStyle w:val="29"/>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14:paraId="7B804A91">
      <w:pPr>
        <w:pStyle w:val="6"/>
        <w:keepNext/>
        <w:keepLines/>
        <w:pageBreakBefore w:val="0"/>
        <w:widowControl w:val="0"/>
        <w:numPr>
          <w:ilvl w:val="0"/>
          <w:numId w:val="11"/>
        </w:numPr>
        <w:kinsoku/>
        <w:wordWrap/>
        <w:overflowPunct/>
        <w:topLinePunct w:val="0"/>
        <w:autoSpaceDE/>
        <w:autoSpaceDN/>
        <w:bidi w:val="0"/>
        <w:adjustRightInd/>
        <w:snapToGrid/>
        <w:spacing w:before="0" w:after="0" w:line="360" w:lineRule="auto"/>
        <w:ind w:left="420" w:hanging="420"/>
        <w:textAlignment w:val="auto"/>
      </w:pPr>
      <w:bookmarkStart w:id="393" w:name="_Toc102119853"/>
      <w:bookmarkStart w:id="394" w:name="_Toc102116152"/>
      <w:bookmarkStart w:id="395" w:name="_Toc102114920"/>
      <w:bookmarkStart w:id="396" w:name="_Toc102116022"/>
      <w:bookmarkStart w:id="397" w:name="_Toc102057718"/>
      <w:bookmarkStart w:id="398" w:name="_Toc102056218"/>
      <w:r>
        <w:rPr>
          <w:rFonts w:hint="eastAsia"/>
        </w:rPr>
        <w:t>停止评审的情形</w:t>
      </w:r>
      <w:bookmarkEnd w:id="393"/>
      <w:bookmarkEnd w:id="394"/>
      <w:bookmarkEnd w:id="395"/>
      <w:bookmarkEnd w:id="396"/>
      <w:bookmarkEnd w:id="397"/>
      <w:bookmarkEnd w:id="398"/>
    </w:p>
    <w:p w14:paraId="6C41EBBF">
      <w:pPr>
        <w:pStyle w:val="29"/>
        <w:ind w:firstLine="480"/>
        <w:rPr>
          <w:lang w:val="zh-CN"/>
        </w:rPr>
      </w:pPr>
      <w:r>
        <w:rPr>
          <w:rFonts w:hint="eastAsia"/>
          <w:lang w:val="zh-CN"/>
        </w:rPr>
        <w:t>1</w:t>
      </w:r>
      <w:r>
        <w:rPr>
          <w:lang w:val="zh-CN"/>
        </w:rPr>
        <w:t>0.1</w:t>
      </w:r>
      <w:r>
        <w:rPr>
          <w:rFonts w:hint="eastAsia"/>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651D6DE2">
      <w:pPr>
        <w:pStyle w:val="4"/>
        <w:keepNext/>
        <w:keepLines/>
        <w:pageBreakBefore w:val="0"/>
        <w:widowControl w:val="0"/>
        <w:numPr>
          <w:ilvl w:val="0"/>
          <w:numId w:val="9"/>
        </w:numPr>
        <w:kinsoku/>
        <w:wordWrap/>
        <w:overflowPunct/>
        <w:topLinePunct w:val="0"/>
        <w:autoSpaceDE/>
        <w:autoSpaceDN/>
        <w:bidi w:val="0"/>
        <w:adjustRightInd/>
        <w:snapToGrid/>
        <w:spacing w:before="0" w:after="0" w:line="360" w:lineRule="auto"/>
        <w:ind w:left="420" w:hanging="420"/>
        <w:textAlignment w:val="auto"/>
      </w:pPr>
      <w:bookmarkStart w:id="399" w:name="_Toc8173"/>
      <w:r>
        <w:rPr>
          <w:rFonts w:hint="eastAsia"/>
        </w:rPr>
        <w:t>评审标准</w:t>
      </w:r>
      <w:bookmarkEnd w:id="399"/>
    </w:p>
    <w:p w14:paraId="5608A0E7">
      <w:pPr>
        <w:pStyle w:val="5"/>
        <w:keepNext/>
        <w:keepLines/>
        <w:pageBreakBefore w:val="0"/>
        <w:widowControl w:val="0"/>
        <w:numPr>
          <w:ilvl w:val="0"/>
          <w:numId w:val="13"/>
        </w:numPr>
        <w:kinsoku/>
        <w:wordWrap/>
        <w:overflowPunct/>
        <w:topLinePunct w:val="0"/>
        <w:autoSpaceDE/>
        <w:autoSpaceDN/>
        <w:bidi w:val="0"/>
        <w:adjustRightInd/>
        <w:snapToGrid/>
        <w:spacing w:before="0" w:after="0" w:line="360" w:lineRule="auto"/>
        <w:ind w:left="420" w:hanging="420"/>
        <w:textAlignment w:val="auto"/>
      </w:pPr>
      <w:bookmarkStart w:id="400" w:name="_Toc2422"/>
      <w:r>
        <w:rPr>
          <w:rFonts w:hint="eastAsia"/>
        </w:rPr>
        <w:t>资格性审查表</w:t>
      </w:r>
      <w:bookmarkEnd w:id="400"/>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3D5A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vAlign w:val="center"/>
          </w:tcPr>
          <w:p w14:paraId="38735DA5">
            <w:pPr>
              <w:pStyle w:val="40"/>
              <w:jc w:val="center"/>
              <w:rPr>
                <w:b/>
                <w:bCs/>
                <w:sz w:val="24"/>
              </w:rPr>
            </w:pPr>
            <w:bookmarkStart w:id="401" w:name="_Hlk161711060"/>
            <w:bookmarkStart w:id="402" w:name="_Toc156490348"/>
            <w:r>
              <w:rPr>
                <w:rFonts w:hint="eastAsia"/>
                <w:b/>
                <w:bCs/>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vAlign w:val="center"/>
          </w:tcPr>
          <w:p w14:paraId="2CD77949">
            <w:pPr>
              <w:pStyle w:val="40"/>
              <w:jc w:val="center"/>
              <w:rPr>
                <w:b/>
                <w:bCs/>
              </w:rPr>
            </w:pPr>
            <w:r>
              <w:rPr>
                <w:rFonts w:hint="eastAsia"/>
                <w:b/>
                <w:bCs/>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vAlign w:val="center"/>
          </w:tcPr>
          <w:p w14:paraId="3B1E10E0">
            <w:pPr>
              <w:pStyle w:val="40"/>
              <w:jc w:val="center"/>
              <w:rPr>
                <w:b/>
                <w:bCs/>
              </w:rPr>
            </w:pPr>
            <w:r>
              <w:rPr>
                <w:rFonts w:hint="eastAsia"/>
                <w:b/>
                <w:bCs/>
              </w:rPr>
              <w:t>审查内容</w:t>
            </w:r>
          </w:p>
        </w:tc>
      </w:tr>
      <w:tr w14:paraId="5266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41449A49">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D444A63">
            <w:pPr>
              <w:pStyle w:val="40"/>
              <w:jc w:val="both"/>
            </w:pPr>
            <w:r>
              <w:rPr>
                <w:rFonts w:hint="eastAsia"/>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78640C62">
            <w:pPr>
              <w:pStyle w:val="40"/>
              <w:jc w:val="both"/>
            </w:pPr>
            <w:r>
              <w:rPr>
                <w:rFonts w:hint="eastAsia"/>
              </w:rPr>
              <w:t>法人或者其他组织的营业执照等证明文件，自然人的身份证明。</w:t>
            </w:r>
          </w:p>
          <w:p w14:paraId="349C312A">
            <w:pPr>
              <w:pStyle w:val="40"/>
              <w:jc w:val="both"/>
            </w:pPr>
            <w:r>
              <w:rPr>
                <w:rFonts w:hint="eastAsia"/>
              </w:rPr>
              <w:t>（1）企业应提供“营业执照”；</w:t>
            </w:r>
          </w:p>
          <w:p w14:paraId="23FAAFD7">
            <w:pPr>
              <w:pStyle w:val="40"/>
              <w:jc w:val="both"/>
            </w:pPr>
            <w:r>
              <w:rPr>
                <w:rFonts w:hint="eastAsia"/>
              </w:rPr>
              <w:t>（2）事业单位应提供“事业单位法人证书”；</w:t>
            </w:r>
          </w:p>
          <w:p w14:paraId="3B876BE0">
            <w:pPr>
              <w:pStyle w:val="40"/>
              <w:jc w:val="both"/>
            </w:pPr>
            <w:r>
              <w:rPr>
                <w:rFonts w:hint="eastAsia"/>
              </w:rPr>
              <w:t>（3）非企业专业服务机构应提供执业许可证等证明文件；</w:t>
            </w:r>
          </w:p>
          <w:p w14:paraId="53FCA398">
            <w:pPr>
              <w:pStyle w:val="40"/>
              <w:jc w:val="both"/>
            </w:pPr>
            <w:r>
              <w:rPr>
                <w:rFonts w:hint="eastAsia"/>
              </w:rPr>
              <w:t>（4）个体工商户应提供“个体工商户营业执照”；</w:t>
            </w:r>
          </w:p>
          <w:p w14:paraId="7D8AC79C">
            <w:pPr>
              <w:pStyle w:val="40"/>
              <w:jc w:val="both"/>
            </w:pPr>
            <w:r>
              <w:rPr>
                <w:rFonts w:hint="eastAsia"/>
              </w:rPr>
              <w:t>（5）自然人应提供自然人身份证明。</w:t>
            </w:r>
          </w:p>
        </w:tc>
      </w:tr>
      <w:tr w14:paraId="25C5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9291FA">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CFBB57E">
            <w:pPr>
              <w:pStyle w:val="40"/>
              <w:jc w:val="both"/>
            </w:pPr>
            <w:r>
              <w:rPr>
                <w:rFonts w:hint="eastAsia"/>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465B4B03">
            <w:pPr>
              <w:pStyle w:val="40"/>
            </w:pPr>
            <w:r>
              <w:rPr>
                <w:rFonts w:hint="eastAsia"/>
              </w:rPr>
              <w:t>由供应商对以下内容提供书面承诺或声明，或提供相应证明材料。</w:t>
            </w:r>
          </w:p>
          <w:p w14:paraId="3F3B8FA9">
            <w:pPr>
              <w:pStyle w:val="40"/>
            </w:pPr>
            <w:r>
              <w:rPr>
                <w:rFonts w:hint="eastAsia"/>
              </w:rPr>
              <w:t>（</w:t>
            </w:r>
            <w:r>
              <w:t>1）供应商是法人的，应具有上一年度（</w:t>
            </w:r>
            <w:r>
              <w:rPr>
                <w:rFonts w:hint="eastAsia"/>
                <w:lang w:val="en-US" w:eastAsia="zh-CN"/>
              </w:rPr>
              <w:t>2022</w:t>
            </w:r>
            <w:r>
              <w:t>年度或</w:t>
            </w:r>
            <w:r>
              <w:rPr>
                <w:rFonts w:hint="eastAsia"/>
                <w:u w:val="none"/>
                <w:lang w:val="en-US" w:eastAsia="zh-CN"/>
              </w:rPr>
              <w:t>2023</w:t>
            </w:r>
            <w:r>
              <w:t>年度）经审计的财务报告，或其基本开户银行出具的资信证明。其他组织和自然人，没有经审计的财务报告，应具有银行出具的资信证明。</w:t>
            </w:r>
          </w:p>
          <w:p w14:paraId="280AA19E">
            <w:pPr>
              <w:pStyle w:val="40"/>
            </w:pPr>
            <w:r>
              <w:rPr>
                <w:rFonts w:hint="eastAsia"/>
              </w:rPr>
              <w:t>（</w:t>
            </w:r>
            <w:r>
              <w:t>2）有专业担保机构对供应商进行资信审查后出具投标担保函的，可以不用具备经审计的财务报告和银行资信证明文件。</w:t>
            </w:r>
          </w:p>
        </w:tc>
      </w:tr>
      <w:tr w14:paraId="4E63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5FBBD1">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F496148">
            <w:pPr>
              <w:pStyle w:val="40"/>
              <w:jc w:val="both"/>
            </w:pPr>
            <w:r>
              <w:rPr>
                <w:rFonts w:hint="eastAsia"/>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4EF627B8">
            <w:pPr>
              <w:pStyle w:val="40"/>
            </w:pPr>
            <w:r>
              <w:rPr>
                <w:rFonts w:hint="eastAsia"/>
              </w:rPr>
              <w:t>由供应商提供书面承诺或声明，或提供相应证明材料。</w:t>
            </w:r>
          </w:p>
        </w:tc>
      </w:tr>
      <w:tr w14:paraId="0691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27EDDA">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E345F78">
            <w:pPr>
              <w:pStyle w:val="40"/>
              <w:jc w:val="both"/>
            </w:pPr>
            <w:r>
              <w:rPr>
                <w:rFonts w:hint="eastAsia"/>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16583663">
            <w:pPr>
              <w:pStyle w:val="40"/>
            </w:pPr>
            <w:r>
              <w:rPr>
                <w:rFonts w:hint="eastAsia"/>
              </w:rPr>
              <w:t>由供应商对以下内容提供书面承诺或声明，或提供相应证明材料。</w:t>
            </w:r>
          </w:p>
          <w:p w14:paraId="09BF69B6">
            <w:pPr>
              <w:pStyle w:val="40"/>
            </w:pPr>
            <w:r>
              <w:rPr>
                <w:rFonts w:hint="eastAsia"/>
              </w:rPr>
              <w:t>（</w:t>
            </w:r>
            <w:r>
              <w:t>1）供应商依法缴纳税收：本项目公告发布时间前12个月内（至少有1个月）缴纳税收的凭据（完税证、缴款书、印花税票、银行代扣（代缴）转账凭证等均可）；</w:t>
            </w:r>
          </w:p>
          <w:p w14:paraId="2AF24E61">
            <w:pPr>
              <w:pStyle w:val="40"/>
            </w:pPr>
            <w:r>
              <w:rPr>
                <w:rFonts w:hint="eastAsia"/>
              </w:rPr>
              <w:t>（</w:t>
            </w:r>
            <w:r>
              <w:t>2）供应商依法缴纳社会保障资金：本项目公告发布时间前12个月内（至少有1个月）缴纳社会保险的凭据（专用收据或社会保险交纳清单）；</w:t>
            </w:r>
          </w:p>
          <w:p w14:paraId="50426841">
            <w:pPr>
              <w:pStyle w:val="40"/>
            </w:pPr>
            <w:r>
              <w:rPr>
                <w:rFonts w:hint="eastAsia"/>
              </w:rPr>
              <w:t>（</w:t>
            </w:r>
            <w:r>
              <w:t>3）供应商为其他组织或自然人的，也应满足以上要求；</w:t>
            </w:r>
          </w:p>
          <w:p w14:paraId="398BC093">
            <w:pPr>
              <w:pStyle w:val="40"/>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2B516162">
            <w:pPr>
              <w:pStyle w:val="40"/>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3D1665AC">
            <w:pPr>
              <w:pStyle w:val="40"/>
            </w:pPr>
            <w:r>
              <w:rPr>
                <w:rFonts w:hint="eastAsia"/>
              </w:rPr>
              <w:t>（</w:t>
            </w:r>
            <w:r>
              <w:t>6）依法免税或不需要缴纳社会保障资金的供应商，具有相应文件证明其依法免税或不需要交纳社会保障资金。</w:t>
            </w:r>
          </w:p>
        </w:tc>
      </w:tr>
      <w:tr w14:paraId="7F57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650D87">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2D7B62B2">
            <w:pPr>
              <w:pStyle w:val="40"/>
              <w:jc w:val="both"/>
            </w:pPr>
            <w:r>
              <w:rPr>
                <w:rFonts w:hint="eastAsia"/>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49DF9E35">
            <w:pPr>
              <w:pStyle w:val="40"/>
            </w:pPr>
            <w:r>
              <w:rPr>
                <w:rFonts w:hint="eastAsia"/>
              </w:rPr>
              <w:t>由供应商提供书面承诺或声明，或提供相应证明材料。</w:t>
            </w:r>
          </w:p>
        </w:tc>
      </w:tr>
      <w:tr w14:paraId="3A7C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0B5DEB">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AB9EFE2">
            <w:pPr>
              <w:pStyle w:val="40"/>
              <w:jc w:val="both"/>
            </w:pPr>
            <w:r>
              <w:rPr>
                <w:rFonts w:hint="eastAsia"/>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3CBD8CE0">
            <w:pPr>
              <w:pStyle w:val="40"/>
            </w:pPr>
            <w:r>
              <w:rPr>
                <w:rFonts w:hint="eastAsia"/>
              </w:rPr>
              <w:t>由供应商提供书面承诺或声明，或提供相应证明材料。</w:t>
            </w:r>
          </w:p>
        </w:tc>
      </w:tr>
      <w:tr w14:paraId="46D9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F2401E4">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460D194">
            <w:pPr>
              <w:pStyle w:val="40"/>
              <w:jc w:val="both"/>
            </w:pPr>
            <w:r>
              <w:rPr>
                <w:rFonts w:hint="eastAsia"/>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3AA572A0">
            <w:pPr>
              <w:pStyle w:val="40"/>
              <w:jc w:val="both"/>
              <w:rPr>
                <w:rFonts w:hint="eastAsia" w:eastAsia="宋体"/>
                <w:lang w:eastAsia="zh-CN"/>
              </w:rPr>
            </w:pPr>
            <w:r>
              <w:rPr>
                <w:rFonts w:hint="eastAsia"/>
              </w:rPr>
              <w:t>由供应商在《响应函》中声明</w:t>
            </w:r>
            <w:r>
              <w:rPr>
                <w:rFonts w:hint="eastAsia"/>
                <w:lang w:eastAsia="zh-CN"/>
              </w:rPr>
              <w:t>。</w:t>
            </w:r>
          </w:p>
        </w:tc>
      </w:tr>
      <w:tr w14:paraId="7184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62A6B54">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E292227">
            <w:pPr>
              <w:pStyle w:val="40"/>
              <w:jc w:val="both"/>
            </w:pPr>
            <w:r>
              <w:rPr>
                <w:rFonts w:hint="eastAsia"/>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49C5FF12">
            <w:pPr>
              <w:pStyle w:val="40"/>
              <w:jc w:val="both"/>
              <w:rPr>
                <w:rFonts w:hint="eastAsia" w:eastAsia="宋体"/>
                <w:lang w:eastAsia="zh-CN"/>
              </w:rPr>
            </w:pPr>
            <w:r>
              <w:rPr>
                <w:rFonts w:hint="eastAsia"/>
              </w:rPr>
              <w:t>由供应商在《响应函》中声明</w:t>
            </w:r>
            <w:r>
              <w:rPr>
                <w:rFonts w:hint="eastAsia"/>
                <w:lang w:eastAsia="zh-CN"/>
              </w:rPr>
              <w:t>。</w:t>
            </w:r>
          </w:p>
        </w:tc>
      </w:tr>
      <w:tr w14:paraId="40CD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C70C4B6">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6CAF7D64">
            <w:pPr>
              <w:pStyle w:val="40"/>
              <w:jc w:val="both"/>
            </w:pPr>
            <w:r>
              <w:rPr>
                <w:rFonts w:hint="eastAsia"/>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18BC7CF4">
            <w:pPr>
              <w:pStyle w:val="40"/>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5C15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5E933BA2">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17D1ADE3">
            <w:pPr>
              <w:pStyle w:val="40"/>
              <w:jc w:val="both"/>
              <w:rPr>
                <w:color w:val="FF0000"/>
              </w:rPr>
            </w:pPr>
            <w:r>
              <w:rPr>
                <w:rFonts w:hint="eastAsia"/>
                <w:color w:val="FF0000"/>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6DBF4EE">
            <w:pPr>
              <w:pStyle w:val="40"/>
              <w:jc w:val="both"/>
              <w:rPr>
                <w:color w:val="FF0000"/>
              </w:rPr>
            </w:pPr>
            <w:r>
              <w:rPr>
                <w:color w:val="FF0000"/>
              </w:rPr>
              <w:sym w:font="Wingdings" w:char="F0A8"/>
            </w:r>
            <w:r>
              <w:rPr>
                <w:rFonts w:hint="eastAsia"/>
                <w:color w:val="FF0000"/>
              </w:rPr>
              <w:t>支持中小企业发展资格要求：提供《中小企业声明函》，本项目供应商属于监狱企业或者残疾人福利性单位的，同时提供监狱企业证明材料或者《残疾人福利性单位声明函》；</w:t>
            </w:r>
          </w:p>
          <w:p w14:paraId="24AAB52C">
            <w:pPr>
              <w:pStyle w:val="40"/>
              <w:jc w:val="both"/>
              <w:rPr>
                <w:color w:val="FF0000"/>
              </w:rPr>
            </w:pPr>
            <w:r>
              <w:rPr>
                <w:color w:val="FF0000"/>
              </w:rPr>
              <w:sym w:font="Wingdings" w:char="F0A8"/>
            </w:r>
            <w:r>
              <w:rPr>
                <w:rFonts w:hint="eastAsia"/>
                <w:color w:val="FF0000"/>
              </w:rPr>
              <w:t>其他政府采购政策需满足的资格要求：</w:t>
            </w:r>
            <w:r>
              <w:rPr>
                <w:rFonts w:hint="eastAsia"/>
                <w:color w:val="FF0000"/>
                <w:u w:val="single"/>
              </w:rPr>
              <w:t xml:space="preserve">                </w:t>
            </w:r>
            <w:r>
              <w:rPr>
                <w:rFonts w:hint="eastAsia"/>
                <w:color w:val="FF0000"/>
              </w:rPr>
              <w:t>。</w:t>
            </w:r>
          </w:p>
        </w:tc>
      </w:tr>
      <w:tr w14:paraId="1AF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19371C52">
            <w:pPr>
              <w:pStyle w:val="40"/>
              <w:numPr>
                <w:ilvl w:val="0"/>
                <w:numId w:val="14"/>
              </w:numPr>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0E692924">
            <w:pPr>
              <w:pStyle w:val="40"/>
              <w:jc w:val="both"/>
            </w:pPr>
            <w:r>
              <w:rPr>
                <w:rFonts w:hint="eastAsia"/>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1C1B93A5">
            <w:pPr>
              <w:pStyle w:val="40"/>
              <w:jc w:val="center"/>
              <w:rPr>
                <w:rFonts w:hint="default" w:eastAsia="宋体"/>
                <w:lang w:val="en-US" w:eastAsia="zh-CN"/>
              </w:rPr>
            </w:pPr>
            <w:r>
              <w:rPr>
                <w:rFonts w:hint="eastAsia"/>
                <w:lang w:val="en-US" w:eastAsia="zh-CN"/>
              </w:rPr>
              <w:t>/</w:t>
            </w:r>
          </w:p>
        </w:tc>
      </w:tr>
      <w:bookmarkEnd w:id="401"/>
    </w:tbl>
    <w:p w14:paraId="5F3D2CEF">
      <w:pPr>
        <w:rPr>
          <w:b/>
          <w:bCs/>
        </w:rPr>
      </w:pPr>
      <w:r>
        <w:rPr>
          <w:rFonts w:hint="eastAsia"/>
          <w:b/>
          <w:bCs/>
        </w:rPr>
        <w:t>备注：</w:t>
      </w:r>
    </w:p>
    <w:p w14:paraId="368253C8">
      <w:pPr>
        <w:pStyle w:val="33"/>
        <w:numPr>
          <w:ilvl w:val="0"/>
          <w:numId w:val="15"/>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23827974">
      <w:pPr>
        <w:pStyle w:val="33"/>
        <w:numPr>
          <w:ilvl w:val="0"/>
          <w:numId w:val="15"/>
        </w:numPr>
        <w:ind w:firstLineChars="0"/>
      </w:pPr>
      <w:r>
        <w:rPr>
          <w:rFonts w:hint="eastAsia"/>
          <w:lang w:val="zh-CN"/>
        </w:rPr>
        <w:t>信用信息核</w:t>
      </w:r>
      <w:r>
        <w:rPr>
          <w:rFonts w:hint="eastAsia"/>
        </w:rPr>
        <w:t>查</w:t>
      </w:r>
    </w:p>
    <w:p w14:paraId="12D81597">
      <w:pPr>
        <w:pStyle w:val="29"/>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14:paraId="540486FB">
      <w:pPr>
        <w:pStyle w:val="29"/>
        <w:ind w:firstLine="480"/>
      </w:pPr>
      <w:r>
        <w:rPr>
          <w:rFonts w:hint="eastAsia"/>
        </w:rPr>
        <w:t>2.2以联合体形式参与磋商的，应当核查联合体所有成员和信用记录，联合体成员存在不良信用记录的，视同联合体存在不良信用信息。</w:t>
      </w:r>
    </w:p>
    <w:p w14:paraId="2A079217">
      <w:pPr>
        <w:pStyle w:val="33"/>
        <w:numPr>
          <w:ilvl w:val="0"/>
          <w:numId w:val="15"/>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14:paraId="5F24A581">
      <w:pPr>
        <w:pStyle w:val="5"/>
        <w:numPr>
          <w:ilvl w:val="0"/>
          <w:numId w:val="13"/>
        </w:numPr>
      </w:pPr>
      <w:bookmarkStart w:id="403" w:name="_Toc29346"/>
      <w:r>
        <w:rPr>
          <w:rFonts w:hint="eastAsia"/>
        </w:rPr>
        <w:t>符合性审查表</w:t>
      </w:r>
      <w:bookmarkEnd w:id="402"/>
      <w:bookmarkEnd w:id="403"/>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3B48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478" w:type="pct"/>
            <w:shd w:val="clear" w:color="auto" w:fill="D8D8D8"/>
            <w:vAlign w:val="center"/>
          </w:tcPr>
          <w:p w14:paraId="08CAB7A1">
            <w:pPr>
              <w:pStyle w:val="40"/>
              <w:jc w:val="center"/>
              <w:rPr>
                <w:b/>
                <w:bCs/>
                <w:sz w:val="24"/>
                <w:szCs w:val="24"/>
                <w:lang w:val="zh-CN"/>
              </w:rPr>
            </w:pPr>
            <w:r>
              <w:rPr>
                <w:rFonts w:hint="eastAsia"/>
                <w:b/>
                <w:bCs/>
                <w:sz w:val="24"/>
                <w:szCs w:val="24"/>
                <w:lang w:val="zh-CN"/>
              </w:rPr>
              <w:t>序号</w:t>
            </w:r>
          </w:p>
        </w:tc>
        <w:tc>
          <w:tcPr>
            <w:tcW w:w="1141" w:type="pct"/>
            <w:shd w:val="clear" w:color="auto" w:fill="D8D8D8"/>
            <w:vAlign w:val="center"/>
          </w:tcPr>
          <w:p w14:paraId="0E556A43">
            <w:pPr>
              <w:pStyle w:val="40"/>
              <w:jc w:val="center"/>
              <w:rPr>
                <w:b/>
                <w:bCs/>
                <w:sz w:val="24"/>
                <w:szCs w:val="24"/>
                <w:lang w:val="zh-CN"/>
              </w:rPr>
            </w:pPr>
            <w:r>
              <w:rPr>
                <w:rFonts w:hint="eastAsia"/>
                <w:b/>
                <w:bCs/>
                <w:sz w:val="24"/>
                <w:szCs w:val="24"/>
                <w:lang w:val="zh-CN"/>
              </w:rPr>
              <w:t>审查项名称</w:t>
            </w:r>
          </w:p>
        </w:tc>
        <w:tc>
          <w:tcPr>
            <w:tcW w:w="3381" w:type="pct"/>
            <w:shd w:val="clear" w:color="auto" w:fill="D8D8D8"/>
            <w:vAlign w:val="center"/>
          </w:tcPr>
          <w:p w14:paraId="317BC6D6">
            <w:pPr>
              <w:pStyle w:val="40"/>
              <w:jc w:val="center"/>
              <w:rPr>
                <w:b/>
                <w:bCs/>
                <w:sz w:val="24"/>
                <w:szCs w:val="24"/>
                <w:lang w:val="zh-CN"/>
              </w:rPr>
            </w:pPr>
            <w:r>
              <w:rPr>
                <w:rFonts w:hint="eastAsia"/>
                <w:b/>
                <w:bCs/>
                <w:sz w:val="24"/>
                <w:szCs w:val="24"/>
                <w:lang w:val="zh-CN"/>
              </w:rPr>
              <w:t>审查内容</w:t>
            </w:r>
          </w:p>
        </w:tc>
      </w:tr>
      <w:tr w14:paraId="19C2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45566BEC">
            <w:pPr>
              <w:pStyle w:val="40"/>
              <w:numPr>
                <w:ilvl w:val="0"/>
                <w:numId w:val="16"/>
              </w:numPr>
              <w:jc w:val="center"/>
              <w:rPr>
                <w:sz w:val="24"/>
                <w:szCs w:val="24"/>
                <w:lang w:val="zh-CN"/>
              </w:rPr>
            </w:pPr>
          </w:p>
        </w:tc>
        <w:tc>
          <w:tcPr>
            <w:tcW w:w="1141" w:type="pct"/>
            <w:vAlign w:val="center"/>
          </w:tcPr>
          <w:p w14:paraId="3648E2ED">
            <w:pPr>
              <w:pStyle w:val="40"/>
              <w:rPr>
                <w:sz w:val="24"/>
                <w:szCs w:val="24"/>
                <w:lang w:val="zh-CN"/>
              </w:rPr>
            </w:pPr>
            <w:r>
              <w:rPr>
                <w:rFonts w:hint="eastAsia"/>
                <w:sz w:val="24"/>
                <w:szCs w:val="24"/>
                <w:lang w:val="zh-CN"/>
              </w:rPr>
              <w:t>磋商报价</w:t>
            </w:r>
          </w:p>
        </w:tc>
        <w:tc>
          <w:tcPr>
            <w:tcW w:w="3381" w:type="pct"/>
            <w:shd w:val="clear" w:color="auto" w:fill="auto"/>
            <w:vAlign w:val="center"/>
          </w:tcPr>
          <w:p w14:paraId="281F3646">
            <w:pPr>
              <w:pStyle w:val="40"/>
              <w:numPr>
                <w:ilvl w:val="0"/>
                <w:numId w:val="17"/>
              </w:numPr>
              <w:rPr>
                <w:sz w:val="24"/>
                <w:szCs w:val="24"/>
                <w:lang w:val="zh-CN"/>
              </w:rPr>
            </w:pPr>
            <w:r>
              <w:rPr>
                <w:rFonts w:hint="eastAsia"/>
                <w:sz w:val="24"/>
                <w:szCs w:val="24"/>
                <w:lang w:val="zh-CN"/>
              </w:rPr>
              <w:t>总报价不超过项目预算金额或最高限价；</w:t>
            </w:r>
          </w:p>
          <w:p w14:paraId="10EDC877">
            <w:pPr>
              <w:pStyle w:val="40"/>
              <w:numPr>
                <w:ilvl w:val="0"/>
                <w:numId w:val="17"/>
              </w:numPr>
              <w:rPr>
                <w:sz w:val="24"/>
                <w:szCs w:val="24"/>
                <w:lang w:val="zh-CN"/>
              </w:rPr>
            </w:pPr>
            <w:r>
              <w:rPr>
                <w:rFonts w:hint="eastAsia"/>
                <w:sz w:val="24"/>
                <w:szCs w:val="24"/>
              </w:rPr>
              <w:t>报价不存在缺项、漏项。</w:t>
            </w:r>
          </w:p>
        </w:tc>
      </w:tr>
      <w:tr w14:paraId="3208F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369DB08">
            <w:pPr>
              <w:pStyle w:val="40"/>
              <w:numPr>
                <w:ilvl w:val="0"/>
                <w:numId w:val="16"/>
              </w:numPr>
              <w:jc w:val="center"/>
              <w:rPr>
                <w:sz w:val="24"/>
                <w:szCs w:val="24"/>
                <w:lang w:val="zh-CN"/>
              </w:rPr>
            </w:pPr>
          </w:p>
        </w:tc>
        <w:tc>
          <w:tcPr>
            <w:tcW w:w="1141" w:type="pct"/>
            <w:vAlign w:val="center"/>
          </w:tcPr>
          <w:p w14:paraId="32085752">
            <w:pPr>
              <w:pStyle w:val="40"/>
              <w:rPr>
                <w:sz w:val="24"/>
                <w:szCs w:val="24"/>
                <w:lang w:val="zh-CN"/>
              </w:rPr>
            </w:pPr>
            <w:r>
              <w:rPr>
                <w:rFonts w:hint="eastAsia"/>
                <w:sz w:val="24"/>
                <w:szCs w:val="24"/>
                <w:lang w:val="zh-CN"/>
              </w:rPr>
              <w:t>响应文件编制</w:t>
            </w:r>
          </w:p>
        </w:tc>
        <w:tc>
          <w:tcPr>
            <w:tcW w:w="3381" w:type="pct"/>
            <w:shd w:val="clear" w:color="auto" w:fill="auto"/>
            <w:vAlign w:val="center"/>
          </w:tcPr>
          <w:p w14:paraId="12345EB5">
            <w:pPr>
              <w:pStyle w:val="40"/>
              <w:rPr>
                <w:sz w:val="24"/>
                <w:szCs w:val="24"/>
              </w:rPr>
            </w:pPr>
            <w:r>
              <w:rPr>
                <w:rFonts w:hint="eastAsia"/>
                <w:sz w:val="24"/>
                <w:szCs w:val="24"/>
                <w:lang w:val="zh-CN"/>
              </w:rPr>
              <w:t>（1）按照</w:t>
            </w:r>
            <w:r>
              <w:rPr>
                <w:rFonts w:hint="eastAsia"/>
                <w:sz w:val="24"/>
                <w:szCs w:val="24"/>
              </w:rPr>
              <w:t>竞争性磋商文件要求提供</w:t>
            </w:r>
            <w:r>
              <w:rPr>
                <w:rFonts w:hint="eastAsia"/>
                <w:sz w:val="24"/>
                <w:szCs w:val="24"/>
                <w:lang w:val="zh-CN"/>
              </w:rPr>
              <w:t>《</w:t>
            </w:r>
            <w:r>
              <w:rPr>
                <w:rFonts w:hint="eastAsia"/>
                <w:sz w:val="24"/>
                <w:szCs w:val="24"/>
              </w:rPr>
              <w:t>磋商书》、《磋商报价明细表》；</w:t>
            </w:r>
          </w:p>
          <w:p w14:paraId="23AE8F8F">
            <w:pPr>
              <w:pStyle w:val="40"/>
              <w:rPr>
                <w:sz w:val="24"/>
                <w:szCs w:val="24"/>
              </w:rPr>
            </w:pPr>
            <w:r>
              <w:rPr>
                <w:rFonts w:hint="eastAsia"/>
                <w:sz w:val="24"/>
                <w:szCs w:val="24"/>
              </w:rPr>
              <w:t>（2）不存在两个或两个以上磋商方案；</w:t>
            </w:r>
          </w:p>
          <w:p w14:paraId="2AB1512E">
            <w:pPr>
              <w:pStyle w:val="40"/>
              <w:rPr>
                <w:sz w:val="24"/>
                <w:szCs w:val="24"/>
                <w:lang w:val="zh-CN"/>
              </w:rPr>
            </w:pPr>
            <w:r>
              <w:rPr>
                <w:rFonts w:hint="eastAsia"/>
                <w:sz w:val="24"/>
                <w:szCs w:val="24"/>
              </w:rPr>
              <w:t>（3）未按磋商文件要求盖章或签字（签章）。</w:t>
            </w:r>
          </w:p>
        </w:tc>
      </w:tr>
      <w:tr w14:paraId="069F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4EF7ABB">
            <w:pPr>
              <w:pStyle w:val="40"/>
              <w:numPr>
                <w:ilvl w:val="0"/>
                <w:numId w:val="16"/>
              </w:numPr>
              <w:jc w:val="center"/>
              <w:rPr>
                <w:sz w:val="24"/>
                <w:szCs w:val="24"/>
                <w:lang w:val="zh-CN"/>
              </w:rPr>
            </w:pPr>
          </w:p>
        </w:tc>
        <w:tc>
          <w:tcPr>
            <w:tcW w:w="1141" w:type="pct"/>
            <w:vAlign w:val="center"/>
          </w:tcPr>
          <w:p w14:paraId="6FBF28CF">
            <w:pPr>
              <w:pStyle w:val="40"/>
              <w:rPr>
                <w:rFonts w:cs="宋体"/>
                <w:color w:val="191919"/>
                <w:sz w:val="24"/>
                <w:szCs w:val="24"/>
              </w:rPr>
            </w:pPr>
            <w:r>
              <w:rPr>
                <w:rFonts w:hint="eastAsia" w:cs="宋体"/>
                <w:color w:val="191919"/>
                <w:sz w:val="24"/>
                <w:szCs w:val="24"/>
              </w:rPr>
              <w:t>响应的要求</w:t>
            </w:r>
          </w:p>
        </w:tc>
        <w:tc>
          <w:tcPr>
            <w:tcW w:w="3381" w:type="pct"/>
            <w:shd w:val="clear" w:color="auto" w:fill="auto"/>
            <w:vAlign w:val="center"/>
          </w:tcPr>
          <w:p w14:paraId="3B972B7B">
            <w:pPr>
              <w:pStyle w:val="40"/>
              <w:rPr>
                <w:sz w:val="24"/>
                <w:szCs w:val="24"/>
                <w:lang w:val="zh-CN"/>
              </w:rPr>
            </w:pPr>
            <w:r>
              <w:rPr>
                <w:rFonts w:hint="eastAsia"/>
                <w:sz w:val="24"/>
                <w:szCs w:val="24"/>
                <w:lang w:val="zh-CN"/>
              </w:rPr>
              <w:t>提供所投货物（或服务）确定的参数值或功能表述，明确响应竞争性磋商文件采购需求。</w:t>
            </w:r>
          </w:p>
        </w:tc>
      </w:tr>
      <w:tr w14:paraId="13A5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D24ED7F">
            <w:pPr>
              <w:pStyle w:val="40"/>
              <w:numPr>
                <w:ilvl w:val="0"/>
                <w:numId w:val="16"/>
              </w:numPr>
              <w:jc w:val="center"/>
              <w:rPr>
                <w:sz w:val="24"/>
                <w:szCs w:val="24"/>
                <w:lang w:val="zh-CN"/>
              </w:rPr>
            </w:pPr>
          </w:p>
        </w:tc>
        <w:tc>
          <w:tcPr>
            <w:tcW w:w="1141" w:type="pct"/>
            <w:vAlign w:val="center"/>
          </w:tcPr>
          <w:p w14:paraId="115F85DB">
            <w:pPr>
              <w:pStyle w:val="40"/>
              <w:rPr>
                <w:sz w:val="24"/>
                <w:szCs w:val="24"/>
                <w:lang w:val="zh-CN"/>
              </w:rPr>
            </w:pPr>
            <w:r>
              <w:rPr>
                <w:rFonts w:hint="eastAsia"/>
                <w:sz w:val="24"/>
                <w:szCs w:val="24"/>
                <w:lang w:val="zh-CN"/>
              </w:rPr>
              <w:t>其他实质性要求</w:t>
            </w:r>
          </w:p>
        </w:tc>
        <w:tc>
          <w:tcPr>
            <w:tcW w:w="3381" w:type="pct"/>
            <w:shd w:val="clear" w:color="auto" w:fill="auto"/>
            <w:vAlign w:val="center"/>
          </w:tcPr>
          <w:p w14:paraId="0F020E3E">
            <w:pPr>
              <w:pStyle w:val="40"/>
              <w:rPr>
                <w:sz w:val="24"/>
                <w:szCs w:val="24"/>
                <w:lang w:val="zh-CN"/>
              </w:rPr>
            </w:pPr>
            <w:r>
              <w:rPr>
                <w:rFonts w:hint="eastAsia"/>
                <w:sz w:val="24"/>
                <w:szCs w:val="24"/>
                <w:lang w:val="zh-CN"/>
              </w:rPr>
              <w:t>（1）工期（服务期限）、质保期符合竞争性磋商文件要求；</w:t>
            </w:r>
          </w:p>
          <w:p w14:paraId="32D51B9B">
            <w:pPr>
              <w:pStyle w:val="40"/>
              <w:rPr>
                <w:sz w:val="24"/>
                <w:szCs w:val="24"/>
                <w:lang w:val="zh-CN"/>
              </w:rPr>
            </w:pPr>
            <w:r>
              <w:rPr>
                <w:rFonts w:hint="eastAsia"/>
                <w:sz w:val="24"/>
                <w:szCs w:val="24"/>
                <w:lang w:val="zh-CN"/>
              </w:rPr>
              <w:t>（2）磋商有效期符合竞争性磋商文件要求；</w:t>
            </w:r>
          </w:p>
          <w:p w14:paraId="1A2C4C04">
            <w:pPr>
              <w:pStyle w:val="40"/>
              <w:rPr>
                <w:sz w:val="24"/>
                <w:szCs w:val="24"/>
                <w:lang w:val="zh-CN"/>
              </w:rPr>
            </w:pPr>
            <w:r>
              <w:rPr>
                <w:rFonts w:hint="eastAsia"/>
                <w:sz w:val="24"/>
                <w:szCs w:val="24"/>
                <w:lang w:val="zh-CN"/>
              </w:rPr>
              <w:t>（</w:t>
            </w:r>
            <w:r>
              <w:rPr>
                <w:rFonts w:hint="eastAsia"/>
                <w:sz w:val="24"/>
                <w:szCs w:val="24"/>
                <w:lang w:val="en-US" w:eastAsia="zh-CN"/>
              </w:rPr>
              <w:t>3</w:t>
            </w:r>
            <w:r>
              <w:rPr>
                <w:rFonts w:hint="eastAsia"/>
                <w:sz w:val="24"/>
                <w:szCs w:val="24"/>
                <w:lang w:val="zh-CN"/>
              </w:rPr>
              <w:t>）不存在采购人不能接受的附加条件。</w:t>
            </w:r>
          </w:p>
        </w:tc>
      </w:tr>
      <w:tr w14:paraId="1EDC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AE9CE3E">
            <w:pPr>
              <w:pStyle w:val="40"/>
              <w:numPr>
                <w:ilvl w:val="0"/>
                <w:numId w:val="16"/>
              </w:numPr>
              <w:jc w:val="center"/>
              <w:rPr>
                <w:sz w:val="24"/>
                <w:szCs w:val="24"/>
                <w:lang w:val="zh-CN"/>
              </w:rPr>
            </w:pPr>
          </w:p>
        </w:tc>
        <w:tc>
          <w:tcPr>
            <w:tcW w:w="1141" w:type="pct"/>
            <w:vAlign w:val="center"/>
          </w:tcPr>
          <w:p w14:paraId="5C1E0BA9">
            <w:pPr>
              <w:pStyle w:val="40"/>
              <w:rPr>
                <w:rFonts w:cs="宋体"/>
                <w:sz w:val="24"/>
                <w:szCs w:val="24"/>
              </w:rPr>
            </w:pPr>
            <w:r>
              <w:rPr>
                <w:rFonts w:hint="eastAsia" w:cs="宋体"/>
                <w:sz w:val="24"/>
                <w:szCs w:val="24"/>
              </w:rPr>
              <w:t>围标串标情形</w:t>
            </w:r>
          </w:p>
        </w:tc>
        <w:tc>
          <w:tcPr>
            <w:tcW w:w="3381" w:type="pct"/>
            <w:shd w:val="clear" w:color="auto" w:fill="auto"/>
            <w:vAlign w:val="center"/>
          </w:tcPr>
          <w:p w14:paraId="250698FB">
            <w:pPr>
              <w:pStyle w:val="40"/>
              <w:rPr>
                <w:rFonts w:cs="宋体"/>
                <w:sz w:val="24"/>
                <w:szCs w:val="24"/>
              </w:rPr>
            </w:pPr>
            <w:r>
              <w:rPr>
                <w:rFonts w:hint="eastAsia" w:cs="宋体"/>
                <w:sz w:val="24"/>
                <w:szCs w:val="24"/>
              </w:rPr>
              <w:t>供应商不存在下列任一情形：</w:t>
            </w:r>
          </w:p>
          <w:p w14:paraId="25BC0510">
            <w:pPr>
              <w:pStyle w:val="40"/>
              <w:rPr>
                <w:rFonts w:cs="宋体"/>
                <w:sz w:val="24"/>
                <w:szCs w:val="24"/>
              </w:rPr>
            </w:pPr>
            <w:r>
              <w:rPr>
                <w:rFonts w:hint="eastAsia" w:cs="宋体"/>
                <w:sz w:val="24"/>
                <w:szCs w:val="24"/>
              </w:rPr>
              <w:t>（1）不同供应商的响应文件由同一单位或者个人编制；</w:t>
            </w:r>
          </w:p>
          <w:p w14:paraId="7ED6683B">
            <w:pPr>
              <w:pStyle w:val="40"/>
              <w:rPr>
                <w:rFonts w:cs="宋体"/>
                <w:sz w:val="24"/>
                <w:szCs w:val="24"/>
              </w:rPr>
            </w:pPr>
            <w:r>
              <w:rPr>
                <w:rFonts w:hint="eastAsia" w:cs="宋体"/>
                <w:sz w:val="24"/>
                <w:szCs w:val="24"/>
              </w:rPr>
              <w:t>（2）不同供应商委托同一单位或者个人办理磋商事宜；</w:t>
            </w:r>
          </w:p>
          <w:p w14:paraId="33853C8E">
            <w:pPr>
              <w:pStyle w:val="40"/>
              <w:rPr>
                <w:rFonts w:cs="宋体"/>
                <w:sz w:val="24"/>
                <w:szCs w:val="24"/>
              </w:rPr>
            </w:pPr>
            <w:r>
              <w:rPr>
                <w:rFonts w:hint="eastAsia" w:cs="宋体"/>
                <w:sz w:val="24"/>
                <w:szCs w:val="24"/>
              </w:rPr>
              <w:t>（3）不同供应商的响应文件载明的项目管理成员或者联系人员为同一人；</w:t>
            </w:r>
          </w:p>
          <w:p w14:paraId="1D7B783F">
            <w:pPr>
              <w:pStyle w:val="40"/>
              <w:rPr>
                <w:rFonts w:cs="宋体"/>
                <w:sz w:val="24"/>
                <w:szCs w:val="24"/>
              </w:rPr>
            </w:pPr>
            <w:r>
              <w:rPr>
                <w:rFonts w:hint="eastAsia" w:cs="宋体"/>
                <w:sz w:val="24"/>
                <w:szCs w:val="24"/>
              </w:rPr>
              <w:t>（4）不同供应商的响应文件异常一致或者报价呈规律性差异；</w:t>
            </w:r>
          </w:p>
          <w:p w14:paraId="267F0E7F">
            <w:pPr>
              <w:pStyle w:val="40"/>
              <w:rPr>
                <w:rFonts w:cs="宋体"/>
                <w:sz w:val="24"/>
                <w:szCs w:val="24"/>
              </w:rPr>
            </w:pPr>
            <w:r>
              <w:rPr>
                <w:rFonts w:hint="eastAsia" w:cs="宋体"/>
                <w:sz w:val="24"/>
                <w:szCs w:val="24"/>
              </w:rPr>
              <w:t>（5）不同供应商的响应文件相互混装；</w:t>
            </w:r>
          </w:p>
          <w:p w14:paraId="42D1B7FA">
            <w:pPr>
              <w:pStyle w:val="40"/>
              <w:rPr>
                <w:sz w:val="24"/>
                <w:szCs w:val="24"/>
                <w:lang w:val="zh-CN"/>
              </w:rPr>
            </w:pPr>
            <w:r>
              <w:rPr>
                <w:rFonts w:hint="eastAsia" w:cs="宋体"/>
                <w:sz w:val="24"/>
                <w:szCs w:val="24"/>
              </w:rPr>
              <w:t>（</w:t>
            </w:r>
            <w:r>
              <w:rPr>
                <w:rFonts w:cs="宋体"/>
                <w:sz w:val="24"/>
                <w:szCs w:val="24"/>
              </w:rPr>
              <w:t>6</w:t>
            </w:r>
            <w:r>
              <w:rPr>
                <w:rFonts w:hint="eastAsia" w:cs="宋体"/>
                <w:sz w:val="24"/>
                <w:szCs w:val="24"/>
              </w:rPr>
              <w:t>）</w:t>
            </w:r>
            <w:r>
              <w:rPr>
                <w:rFonts w:hint="eastAsia"/>
                <w:sz w:val="24"/>
                <w:szCs w:val="24"/>
                <w:lang w:val="zh-CN"/>
              </w:rPr>
              <w:t>不同供应商使用同一电脑（机器特征值一致：如MAC地址等）或使用同一电子密钥，编制或上传电子响应文件。</w:t>
            </w:r>
          </w:p>
        </w:tc>
      </w:tr>
      <w:tr w14:paraId="79BF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85557B7">
            <w:pPr>
              <w:pStyle w:val="40"/>
              <w:numPr>
                <w:ilvl w:val="0"/>
                <w:numId w:val="16"/>
              </w:numPr>
              <w:jc w:val="center"/>
              <w:rPr>
                <w:sz w:val="24"/>
                <w:szCs w:val="24"/>
                <w:lang w:val="zh-CN"/>
              </w:rPr>
            </w:pPr>
          </w:p>
        </w:tc>
        <w:tc>
          <w:tcPr>
            <w:tcW w:w="1141" w:type="pct"/>
            <w:vAlign w:val="center"/>
          </w:tcPr>
          <w:p w14:paraId="48B39E14">
            <w:pPr>
              <w:pStyle w:val="40"/>
              <w:rPr>
                <w:sz w:val="24"/>
                <w:szCs w:val="24"/>
                <w:lang w:val="zh-CN"/>
              </w:rPr>
            </w:pPr>
            <w:r>
              <w:rPr>
                <w:sz w:val="24"/>
                <w:szCs w:val="24"/>
                <w:lang w:val="zh-CN"/>
              </w:rPr>
              <w:t>其他</w:t>
            </w:r>
            <w:r>
              <w:rPr>
                <w:rFonts w:hint="eastAsia"/>
                <w:sz w:val="24"/>
                <w:szCs w:val="24"/>
                <w:lang w:val="zh-CN"/>
              </w:rPr>
              <w:t>无效情形</w:t>
            </w:r>
          </w:p>
        </w:tc>
        <w:tc>
          <w:tcPr>
            <w:tcW w:w="3381" w:type="pct"/>
            <w:shd w:val="clear" w:color="auto" w:fill="auto"/>
            <w:vAlign w:val="center"/>
          </w:tcPr>
          <w:p w14:paraId="7063F6D3">
            <w:pPr>
              <w:pStyle w:val="40"/>
              <w:rPr>
                <w:sz w:val="24"/>
                <w:szCs w:val="24"/>
                <w:lang w:val="zh-CN"/>
              </w:rPr>
            </w:pPr>
            <w:r>
              <w:rPr>
                <w:rFonts w:hint="eastAsia"/>
                <w:sz w:val="24"/>
                <w:szCs w:val="24"/>
                <w:lang w:val="zh-CN"/>
              </w:rPr>
              <w:t>不存在法律、法规和磋商文件规定的其他无效磋商情形。</w:t>
            </w:r>
          </w:p>
        </w:tc>
      </w:tr>
    </w:tbl>
    <w:p w14:paraId="5140F67B">
      <w:pPr>
        <w:pStyle w:val="5"/>
        <w:numPr>
          <w:ilvl w:val="0"/>
          <w:numId w:val="13"/>
        </w:numPr>
      </w:pPr>
      <w:bookmarkStart w:id="404" w:name="_Toc16693"/>
      <w:r>
        <w:rPr>
          <w:rFonts w:hint="eastAsia"/>
        </w:rPr>
        <w:t>评分标准</w:t>
      </w:r>
      <w:bookmarkEnd w:id="404"/>
      <w:bookmarkStart w:id="460" w:name="_GoBack"/>
      <w:bookmarkEnd w:id="460"/>
    </w:p>
    <w:tbl>
      <w:tblPr>
        <w:tblStyle w:val="25"/>
        <w:tblW w:w="9193"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88"/>
        <w:gridCol w:w="5635"/>
        <w:gridCol w:w="750"/>
      </w:tblGrid>
      <w:tr w14:paraId="4AD7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0" w:type="dxa"/>
            <w:tcBorders>
              <w:top w:val="single" w:color="auto" w:sz="4" w:space="0"/>
              <w:left w:val="single" w:color="auto" w:sz="4" w:space="0"/>
              <w:bottom w:val="single" w:color="auto" w:sz="4" w:space="0"/>
              <w:right w:val="single" w:color="auto" w:sz="4" w:space="0"/>
            </w:tcBorders>
            <w:vAlign w:val="center"/>
          </w:tcPr>
          <w:p w14:paraId="38F3FBF5">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类别</w:t>
            </w:r>
          </w:p>
        </w:tc>
        <w:tc>
          <w:tcPr>
            <w:tcW w:w="1788" w:type="dxa"/>
            <w:tcBorders>
              <w:top w:val="single" w:color="auto" w:sz="4" w:space="0"/>
              <w:left w:val="single" w:color="auto" w:sz="4" w:space="0"/>
              <w:bottom w:val="single" w:color="auto" w:sz="4" w:space="0"/>
              <w:right w:val="single" w:color="auto" w:sz="4" w:space="0"/>
            </w:tcBorders>
            <w:vAlign w:val="center"/>
          </w:tcPr>
          <w:p w14:paraId="6B583CEA">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评分因素</w:t>
            </w:r>
          </w:p>
        </w:tc>
        <w:tc>
          <w:tcPr>
            <w:tcW w:w="5635" w:type="dxa"/>
            <w:tcBorders>
              <w:top w:val="single" w:color="auto" w:sz="4" w:space="0"/>
              <w:left w:val="single" w:color="auto" w:sz="4" w:space="0"/>
              <w:bottom w:val="single" w:color="auto" w:sz="4" w:space="0"/>
              <w:right w:val="single" w:color="auto" w:sz="4" w:space="0"/>
            </w:tcBorders>
            <w:vAlign w:val="center"/>
          </w:tcPr>
          <w:p w14:paraId="41639560">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评分标准</w:t>
            </w:r>
          </w:p>
        </w:tc>
        <w:tc>
          <w:tcPr>
            <w:tcW w:w="750" w:type="dxa"/>
            <w:tcBorders>
              <w:top w:val="single" w:color="auto" w:sz="4" w:space="0"/>
              <w:left w:val="single" w:color="auto" w:sz="4" w:space="0"/>
              <w:bottom w:val="single" w:color="auto" w:sz="4" w:space="0"/>
              <w:right w:val="single" w:color="auto" w:sz="4" w:space="0"/>
            </w:tcBorders>
            <w:vAlign w:val="center"/>
          </w:tcPr>
          <w:p w14:paraId="07ACCFC7">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分值</w:t>
            </w:r>
          </w:p>
        </w:tc>
      </w:tr>
      <w:tr w14:paraId="5D4D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020" w:type="dxa"/>
            <w:tcBorders>
              <w:left w:val="single" w:color="auto" w:sz="4" w:space="0"/>
              <w:right w:val="single" w:color="auto" w:sz="4" w:space="0"/>
            </w:tcBorders>
            <w:vAlign w:val="center"/>
          </w:tcPr>
          <w:p w14:paraId="21E5565F">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价格</w:t>
            </w:r>
          </w:p>
          <w:p w14:paraId="45286B42">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部分</w:t>
            </w:r>
          </w:p>
          <w:p w14:paraId="5F858E24">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（10分）</w:t>
            </w:r>
          </w:p>
        </w:tc>
        <w:tc>
          <w:tcPr>
            <w:tcW w:w="1788" w:type="dxa"/>
            <w:tcBorders>
              <w:top w:val="single" w:color="auto" w:sz="4" w:space="0"/>
              <w:left w:val="single" w:color="auto" w:sz="4" w:space="0"/>
              <w:bottom w:val="single" w:color="auto" w:sz="4" w:space="0"/>
              <w:right w:val="single" w:color="auto" w:sz="4" w:space="0"/>
            </w:tcBorders>
            <w:vAlign w:val="center"/>
          </w:tcPr>
          <w:p w14:paraId="1F24A8B9">
            <w:pPr>
              <w:tabs>
                <w:tab w:val="left" w:pos="1470"/>
              </w:tabs>
              <w:autoSpaceDE w:val="0"/>
              <w:autoSpaceDN w:val="0"/>
              <w:snapToGrid w:val="0"/>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rPr>
              <w:t>价格分</w:t>
            </w:r>
          </w:p>
        </w:tc>
        <w:tc>
          <w:tcPr>
            <w:tcW w:w="5635" w:type="dxa"/>
            <w:tcBorders>
              <w:top w:val="single" w:color="auto" w:sz="4" w:space="0"/>
              <w:left w:val="single" w:color="auto" w:sz="4" w:space="0"/>
              <w:bottom w:val="single" w:color="auto" w:sz="4" w:space="0"/>
              <w:right w:val="single" w:color="auto" w:sz="4" w:space="0"/>
            </w:tcBorders>
          </w:tcPr>
          <w:p w14:paraId="3F538690">
            <w:pPr>
              <w:snapToGrid w:val="0"/>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磋商小组只对初步审查合格的磋商响应文件进行价格评议，价格分采用低价优先法计算，即满足磋商文件要求（核算后）且最后报价最低的供应商的价格为磋商基准价，其价格分为满分。其他供应商的价格分统一按照下列公式计算：</w:t>
            </w:r>
          </w:p>
          <w:p w14:paraId="43D2A55B">
            <w:pPr>
              <w:spacing w:after="0" w:line="240" w:lineRule="auto"/>
              <w:rPr>
                <w:rFonts w:hint="eastAsia" w:ascii="宋体" w:hAnsi="宋体" w:eastAsia="宋体" w:cs="宋体"/>
                <w:b w:val="0"/>
                <w:bCs/>
                <w:color w:val="FF0000"/>
                <w:sz w:val="24"/>
                <w:szCs w:val="24"/>
              </w:rPr>
            </w:pPr>
            <w:r>
              <w:rPr>
                <w:rFonts w:hint="eastAsia" w:ascii="宋体" w:hAnsi="宋体" w:eastAsia="宋体" w:cs="宋体"/>
                <w:b w:val="0"/>
                <w:bCs/>
                <w:sz w:val="24"/>
                <w:szCs w:val="24"/>
              </w:rPr>
              <w:t>磋商报价得分=(磋商基准价／最后磋商报价)×价格权值×100</w:t>
            </w:r>
          </w:p>
        </w:tc>
        <w:tc>
          <w:tcPr>
            <w:tcW w:w="750" w:type="dxa"/>
            <w:tcBorders>
              <w:top w:val="single" w:color="auto" w:sz="4" w:space="0"/>
              <w:left w:val="single" w:color="auto" w:sz="4" w:space="0"/>
              <w:bottom w:val="single" w:color="auto" w:sz="4" w:space="0"/>
              <w:right w:val="single" w:color="auto" w:sz="4" w:space="0"/>
            </w:tcBorders>
            <w:vAlign w:val="center"/>
          </w:tcPr>
          <w:p w14:paraId="6C1858D0">
            <w:pPr>
              <w:spacing w:after="0"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10</w:t>
            </w:r>
          </w:p>
        </w:tc>
      </w:tr>
      <w:tr w14:paraId="0D99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Merge w:val="restart"/>
            <w:tcBorders>
              <w:left w:val="single" w:color="auto" w:sz="4" w:space="0"/>
              <w:right w:val="single" w:color="auto" w:sz="4" w:space="0"/>
            </w:tcBorders>
            <w:vAlign w:val="center"/>
          </w:tcPr>
          <w:p w14:paraId="197FED19">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商务</w:t>
            </w:r>
          </w:p>
          <w:p w14:paraId="397E18B4">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部分</w:t>
            </w:r>
          </w:p>
          <w:p w14:paraId="41635341">
            <w:p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20</w:t>
            </w:r>
            <w:r>
              <w:rPr>
                <w:rFonts w:hint="eastAsia" w:ascii="宋体" w:hAnsi="宋体" w:eastAsia="宋体" w:cs="宋体"/>
                <w:b w:val="0"/>
                <w:bCs/>
                <w:color w:val="000000"/>
                <w:sz w:val="24"/>
                <w:szCs w:val="24"/>
              </w:rPr>
              <w:t>分）</w:t>
            </w:r>
          </w:p>
        </w:tc>
        <w:tc>
          <w:tcPr>
            <w:tcW w:w="1788" w:type="dxa"/>
            <w:tcBorders>
              <w:top w:val="single" w:color="auto" w:sz="4" w:space="0"/>
              <w:left w:val="single" w:color="auto" w:sz="4" w:space="0"/>
              <w:right w:val="single" w:color="auto" w:sz="4" w:space="0"/>
            </w:tcBorders>
            <w:vAlign w:val="center"/>
          </w:tcPr>
          <w:p w14:paraId="4D86FD10">
            <w:pPr>
              <w:pStyle w:val="47"/>
              <w:spacing w:after="0" w:line="240" w:lineRule="auto"/>
              <w:jc w:val="center"/>
              <w:rPr>
                <w:rFonts w:hint="eastAsia" w:ascii="宋体" w:hAnsi="宋体" w:eastAsia="宋体" w:cs="宋体"/>
                <w:b w:val="0"/>
                <w:bCs/>
                <w:color w:val="000000"/>
                <w:kern w:val="2"/>
                <w:sz w:val="24"/>
                <w:szCs w:val="24"/>
              </w:rPr>
            </w:pPr>
            <w:r>
              <w:rPr>
                <w:rFonts w:hint="eastAsia" w:ascii="宋体" w:hAnsi="宋体" w:eastAsia="宋体" w:cs="宋体"/>
                <w:b w:val="0"/>
                <w:bCs/>
                <w:color w:val="000000"/>
                <w:sz w:val="24"/>
                <w:szCs w:val="24"/>
              </w:rPr>
              <w:t>同类业绩</w:t>
            </w:r>
          </w:p>
        </w:tc>
        <w:tc>
          <w:tcPr>
            <w:tcW w:w="5635" w:type="dxa"/>
            <w:tcBorders>
              <w:top w:val="single" w:color="auto" w:sz="4" w:space="0"/>
              <w:left w:val="single" w:color="auto" w:sz="4" w:space="0"/>
              <w:bottom w:val="single" w:color="auto" w:sz="4" w:space="0"/>
              <w:right w:val="single" w:color="auto" w:sz="4" w:space="0"/>
            </w:tcBorders>
          </w:tcPr>
          <w:p w14:paraId="61BDC81C">
            <w:pPr>
              <w:pStyle w:val="47"/>
              <w:spacing w:after="0" w:line="240" w:lineRule="auto"/>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供应商2021年</w:t>
            </w:r>
            <w:r>
              <w:rPr>
                <w:rFonts w:hint="eastAsia" w:cs="宋体"/>
                <w:b w:val="0"/>
                <w:bCs/>
                <w:color w:val="000000"/>
                <w:kern w:val="2"/>
                <w:sz w:val="24"/>
                <w:szCs w:val="24"/>
                <w:lang w:val="en-US" w:eastAsia="zh-CN"/>
              </w:rPr>
              <w:t>12</w:t>
            </w:r>
            <w:r>
              <w:rPr>
                <w:rFonts w:hint="eastAsia" w:ascii="宋体" w:hAnsi="宋体" w:eastAsia="宋体" w:cs="宋体"/>
                <w:b w:val="0"/>
                <w:bCs/>
                <w:color w:val="000000"/>
                <w:kern w:val="2"/>
                <w:sz w:val="24"/>
                <w:szCs w:val="24"/>
              </w:rPr>
              <w:t>月1日至今完成过与本项目类似的活动服务业绩的，每提供一项得2分，共</w:t>
            </w:r>
            <w:r>
              <w:rPr>
                <w:rFonts w:hint="eastAsia" w:ascii="宋体" w:hAnsi="宋体" w:eastAsia="宋体" w:cs="宋体"/>
                <w:b w:val="0"/>
                <w:bCs/>
                <w:color w:val="000000"/>
                <w:kern w:val="2"/>
                <w:sz w:val="24"/>
                <w:szCs w:val="24"/>
                <w:lang w:val="en-US" w:eastAsia="zh-CN"/>
              </w:rPr>
              <w:t>10</w:t>
            </w:r>
            <w:r>
              <w:rPr>
                <w:rFonts w:hint="eastAsia" w:ascii="宋体" w:hAnsi="宋体" w:eastAsia="宋体" w:cs="宋体"/>
                <w:b w:val="0"/>
                <w:bCs/>
                <w:color w:val="000000"/>
                <w:kern w:val="2"/>
                <w:sz w:val="24"/>
                <w:szCs w:val="24"/>
              </w:rPr>
              <w:t>分。（供应商提供合同复印件、成交/中标通知书、成交/中标公告截图，以上材料任选其一）</w:t>
            </w:r>
          </w:p>
        </w:tc>
        <w:tc>
          <w:tcPr>
            <w:tcW w:w="750" w:type="dxa"/>
            <w:tcBorders>
              <w:top w:val="single" w:color="auto" w:sz="4" w:space="0"/>
              <w:left w:val="single" w:color="auto" w:sz="4" w:space="0"/>
              <w:bottom w:val="single" w:color="auto" w:sz="4" w:space="0"/>
              <w:right w:val="single" w:color="auto" w:sz="4" w:space="0"/>
            </w:tcBorders>
            <w:vAlign w:val="center"/>
          </w:tcPr>
          <w:p w14:paraId="775386DD">
            <w:pPr>
              <w:pStyle w:val="47"/>
              <w:spacing w:after="0" w:line="240" w:lineRule="auto"/>
              <w:jc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w:t>
            </w:r>
          </w:p>
        </w:tc>
      </w:tr>
      <w:tr w14:paraId="77B9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20" w:type="dxa"/>
            <w:vMerge w:val="continue"/>
            <w:tcBorders>
              <w:left w:val="single" w:color="auto" w:sz="4" w:space="0"/>
              <w:right w:val="single" w:color="auto" w:sz="4" w:space="0"/>
            </w:tcBorders>
            <w:vAlign w:val="center"/>
          </w:tcPr>
          <w:p w14:paraId="41153DD5">
            <w:pPr>
              <w:spacing w:after="0" w:line="240" w:lineRule="auto"/>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5A4D873B">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sz w:val="24"/>
                <w:szCs w:val="24"/>
              </w:rPr>
              <w:t>拟派项目人员</w:t>
            </w:r>
          </w:p>
        </w:tc>
        <w:tc>
          <w:tcPr>
            <w:tcW w:w="5635" w:type="dxa"/>
            <w:tcBorders>
              <w:top w:val="single" w:color="auto" w:sz="4" w:space="0"/>
              <w:left w:val="single" w:color="auto" w:sz="4" w:space="0"/>
              <w:bottom w:val="single" w:color="auto" w:sz="4" w:space="0"/>
              <w:right w:val="single" w:color="auto" w:sz="4" w:space="0"/>
            </w:tcBorders>
            <w:vAlign w:val="center"/>
          </w:tcPr>
          <w:p w14:paraId="59E7401E">
            <w:pPr>
              <w:widowControl w:val="0"/>
              <w:tabs>
                <w:tab w:val="center" w:pos="4153"/>
                <w:tab w:val="right" w:pos="8306"/>
              </w:tabs>
              <w:adjustRightInd w:val="0"/>
              <w:snapToGrid w:val="0"/>
              <w:spacing w:after="0" w:line="240" w:lineRule="auto"/>
              <w:jc w:val="both"/>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供应商需明确拟派核心团队成员人数及工作分工，包括但不限于</w:t>
            </w:r>
            <w:r>
              <w:rPr>
                <w:rFonts w:hint="eastAsia" w:ascii="宋体" w:hAnsi="宋体" w:eastAsia="宋体" w:cs="宋体"/>
                <w:b w:val="0"/>
                <w:bCs/>
                <w:sz w:val="24"/>
                <w:szCs w:val="24"/>
                <w:lang w:val="en-US" w:eastAsia="zh-CN"/>
              </w:rPr>
              <w:t>项目负责人、</w:t>
            </w:r>
            <w:r>
              <w:rPr>
                <w:rFonts w:hint="eastAsia" w:cs="宋体"/>
                <w:b w:val="0"/>
                <w:bCs/>
                <w:sz w:val="24"/>
                <w:szCs w:val="24"/>
                <w:lang w:val="en-US" w:eastAsia="zh-CN"/>
              </w:rPr>
              <w:t>摄像人员、后期人</w:t>
            </w:r>
            <w:r>
              <w:rPr>
                <w:rFonts w:hint="eastAsia" w:ascii="宋体" w:hAnsi="宋体" w:eastAsia="宋体" w:cs="宋体"/>
                <w:b w:val="0"/>
                <w:bCs/>
                <w:sz w:val="24"/>
                <w:szCs w:val="24"/>
                <w:lang w:val="en-US" w:eastAsia="zh-CN"/>
              </w:rPr>
              <w:t>员</w:t>
            </w:r>
            <w:r>
              <w:rPr>
                <w:rFonts w:hint="eastAsia" w:ascii="宋体" w:hAnsi="宋体" w:eastAsia="宋体" w:cs="宋体"/>
                <w:b w:val="0"/>
                <w:bCs/>
                <w:sz w:val="24"/>
                <w:szCs w:val="24"/>
              </w:rPr>
              <w:t>等岗位人员。项目团队的组成应具有针对性和科学性。</w:t>
            </w:r>
          </w:p>
          <w:p w14:paraId="23DD83A0">
            <w:p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团队成员人数在</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人基础上每增加1人得1分，最多得5分。</w:t>
            </w:r>
          </w:p>
        </w:tc>
        <w:tc>
          <w:tcPr>
            <w:tcW w:w="750" w:type="dxa"/>
            <w:tcBorders>
              <w:top w:val="single" w:color="auto" w:sz="4" w:space="0"/>
              <w:left w:val="single" w:color="auto" w:sz="4" w:space="0"/>
              <w:bottom w:val="single" w:color="auto" w:sz="4" w:space="0"/>
              <w:right w:val="single" w:color="auto" w:sz="4" w:space="0"/>
            </w:tcBorders>
            <w:vAlign w:val="center"/>
          </w:tcPr>
          <w:p w14:paraId="5432234E">
            <w:pPr>
              <w:spacing w:after="0"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5</w:t>
            </w:r>
          </w:p>
        </w:tc>
      </w:tr>
      <w:tr w14:paraId="0A19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20" w:type="dxa"/>
            <w:vMerge w:val="continue"/>
            <w:tcBorders>
              <w:left w:val="single" w:color="auto" w:sz="4" w:space="0"/>
              <w:right w:val="single" w:color="auto" w:sz="4" w:space="0"/>
            </w:tcBorders>
            <w:vAlign w:val="center"/>
          </w:tcPr>
          <w:p w14:paraId="21BACA4E">
            <w:pPr>
              <w:spacing w:after="0" w:line="240" w:lineRule="auto"/>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3A715129">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项目负责人</w:t>
            </w:r>
          </w:p>
        </w:tc>
        <w:tc>
          <w:tcPr>
            <w:tcW w:w="5635" w:type="dxa"/>
            <w:tcBorders>
              <w:top w:val="single" w:color="auto" w:sz="4" w:space="0"/>
              <w:left w:val="single" w:color="auto" w:sz="4" w:space="0"/>
              <w:bottom w:val="single" w:color="auto" w:sz="4" w:space="0"/>
              <w:right w:val="single" w:color="auto" w:sz="4" w:space="0"/>
            </w:tcBorders>
            <w:vAlign w:val="center"/>
          </w:tcPr>
          <w:p w14:paraId="0D2A7DA0">
            <w:pPr>
              <w:spacing w:after="0" w:line="24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rPr>
              <w:t>项目负责人</w:t>
            </w:r>
            <w:r>
              <w:rPr>
                <w:rFonts w:hint="eastAsia" w:ascii="宋体" w:hAnsi="宋体" w:eastAsia="宋体" w:cs="宋体"/>
                <w:b w:val="0"/>
                <w:bCs/>
                <w:sz w:val="24"/>
                <w:szCs w:val="24"/>
              </w:rPr>
              <w:t>具有</w:t>
            </w:r>
            <w:r>
              <w:rPr>
                <w:rFonts w:hint="eastAsia" w:cs="宋体"/>
                <w:b w:val="0"/>
                <w:bCs/>
                <w:sz w:val="24"/>
                <w:szCs w:val="24"/>
                <w:lang w:val="en-US" w:eastAsia="zh-CN"/>
              </w:rPr>
              <w:t>短视频制作经验</w:t>
            </w:r>
            <w:r>
              <w:rPr>
                <w:rFonts w:hint="eastAsia" w:ascii="宋体" w:hAnsi="宋体" w:eastAsia="宋体" w:cs="宋体"/>
                <w:b w:val="0"/>
                <w:bCs/>
                <w:sz w:val="24"/>
                <w:szCs w:val="24"/>
              </w:rPr>
              <w:t>，具备</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年及以上从业经验的得5分，其他不得分。</w:t>
            </w:r>
          </w:p>
          <w:p w14:paraId="04BFB843">
            <w:p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sz w:val="24"/>
                <w:szCs w:val="24"/>
              </w:rPr>
              <w:t>供应商需项目负责人提供身份证，相关工作经历证明文件。</w:t>
            </w:r>
          </w:p>
        </w:tc>
        <w:tc>
          <w:tcPr>
            <w:tcW w:w="750" w:type="dxa"/>
            <w:tcBorders>
              <w:top w:val="single" w:color="auto" w:sz="4" w:space="0"/>
              <w:left w:val="single" w:color="auto" w:sz="4" w:space="0"/>
              <w:bottom w:val="single" w:color="auto" w:sz="4" w:space="0"/>
              <w:right w:val="single" w:color="auto" w:sz="4" w:space="0"/>
            </w:tcBorders>
            <w:vAlign w:val="center"/>
          </w:tcPr>
          <w:p w14:paraId="139C5039">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w:t>
            </w:r>
          </w:p>
        </w:tc>
      </w:tr>
      <w:tr w14:paraId="3944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20" w:type="dxa"/>
            <w:vMerge w:val="restart"/>
            <w:tcBorders>
              <w:left w:val="single" w:color="auto" w:sz="4" w:space="0"/>
              <w:right w:val="single" w:color="auto" w:sz="4" w:space="0"/>
            </w:tcBorders>
            <w:vAlign w:val="center"/>
          </w:tcPr>
          <w:p w14:paraId="180C231F">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w:t>
            </w:r>
          </w:p>
          <w:p w14:paraId="07E53EE5">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部分</w:t>
            </w:r>
          </w:p>
          <w:p w14:paraId="2E3AA3D9">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w:t>
            </w:r>
            <w:r>
              <w:rPr>
                <w:rFonts w:hint="eastAsia" w:ascii="宋体" w:hAnsi="宋体" w:eastAsia="宋体" w:cs="宋体"/>
                <w:b w:val="0"/>
                <w:bCs/>
                <w:color w:val="000000"/>
                <w:sz w:val="24"/>
                <w:szCs w:val="24"/>
                <w:lang w:val="en-US" w:eastAsia="zh-CN"/>
              </w:rPr>
              <w:t>0</w:t>
            </w:r>
            <w:r>
              <w:rPr>
                <w:rFonts w:hint="eastAsia" w:ascii="宋体" w:hAnsi="宋体" w:eastAsia="宋体" w:cs="宋体"/>
                <w:b w:val="0"/>
                <w:bCs/>
                <w:color w:val="000000"/>
                <w:sz w:val="24"/>
                <w:szCs w:val="24"/>
              </w:rPr>
              <w:t>分）</w:t>
            </w:r>
          </w:p>
        </w:tc>
        <w:tc>
          <w:tcPr>
            <w:tcW w:w="1788" w:type="dxa"/>
            <w:tcBorders>
              <w:top w:val="single" w:color="auto" w:sz="4" w:space="0"/>
              <w:left w:val="single" w:color="auto" w:sz="4" w:space="0"/>
              <w:right w:val="single" w:color="auto" w:sz="4" w:space="0"/>
            </w:tcBorders>
            <w:vAlign w:val="center"/>
          </w:tcPr>
          <w:p w14:paraId="5F04DCA7">
            <w:pPr>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总体活动方案</w:t>
            </w:r>
          </w:p>
        </w:tc>
        <w:tc>
          <w:tcPr>
            <w:tcW w:w="5635" w:type="dxa"/>
            <w:tcBorders>
              <w:top w:val="single" w:color="auto" w:sz="4" w:space="0"/>
              <w:left w:val="single" w:color="auto" w:sz="4" w:space="0"/>
              <w:bottom w:val="single" w:color="auto" w:sz="4" w:space="0"/>
              <w:right w:val="single" w:color="auto" w:sz="4" w:space="0"/>
            </w:tcBorders>
            <w:vAlign w:val="center"/>
          </w:tcPr>
          <w:p w14:paraId="3E8FC69C">
            <w:p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根据服务商针对本项目特点制定的</w:t>
            </w:r>
            <w:r>
              <w:rPr>
                <w:rFonts w:hint="eastAsia" w:ascii="宋体" w:hAnsi="宋体" w:eastAsia="宋体" w:cs="宋体"/>
                <w:b w:val="0"/>
                <w:bCs/>
                <w:color w:val="000000"/>
                <w:sz w:val="24"/>
                <w:szCs w:val="24"/>
                <w:lang w:val="en-US" w:eastAsia="zh-CN"/>
              </w:rPr>
              <w:t>总体</w:t>
            </w:r>
            <w:r>
              <w:rPr>
                <w:rFonts w:hint="eastAsia" w:ascii="宋体" w:hAnsi="宋体" w:eastAsia="宋体" w:cs="宋体"/>
                <w:b w:val="0"/>
                <w:bCs/>
                <w:color w:val="000000"/>
                <w:sz w:val="24"/>
                <w:szCs w:val="24"/>
              </w:rPr>
              <w:t>服务方案</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包括但不限于活动流程、日程安排、物料清单等内容</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进行综合评分。</w:t>
            </w:r>
          </w:p>
          <w:p w14:paraId="4D532ED5">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方案针对性强、流程清晰、切合实际，内容完善，得</w:t>
            </w:r>
            <w:r>
              <w:rPr>
                <w:rFonts w:hint="eastAsia" w:ascii="宋体" w:hAnsi="宋体" w:eastAsia="宋体" w:cs="宋体"/>
                <w:b w:val="0"/>
                <w:bCs/>
                <w:color w:val="000000"/>
                <w:sz w:val="24"/>
                <w:szCs w:val="24"/>
                <w:lang w:val="en-US" w:eastAsia="zh-CN"/>
              </w:rPr>
              <w:t>20</w:t>
            </w:r>
            <w:r>
              <w:rPr>
                <w:rFonts w:hint="eastAsia" w:ascii="宋体" w:hAnsi="宋体" w:eastAsia="宋体" w:cs="宋体"/>
                <w:b w:val="0"/>
                <w:bCs/>
                <w:color w:val="000000"/>
                <w:sz w:val="24"/>
                <w:szCs w:val="24"/>
              </w:rPr>
              <w:t>分；</w:t>
            </w:r>
          </w:p>
          <w:p w14:paraId="13F0B5FF">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方案具有一定针对性，流程相对清晰、基本切合实际，内容基本完善，得1</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分；</w:t>
            </w:r>
          </w:p>
          <w:p w14:paraId="15D4EEDC">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方案具有一定针对性，基本可行，但考虑不够完善，有一定提升空间得</w:t>
            </w:r>
            <w:r>
              <w:rPr>
                <w:rFonts w:hint="eastAsia" w:ascii="宋体" w:hAnsi="宋体" w:eastAsia="宋体" w:cs="宋体"/>
                <w:b w:val="0"/>
                <w:bCs/>
                <w:color w:val="000000"/>
                <w:sz w:val="24"/>
                <w:szCs w:val="24"/>
                <w:lang w:val="en-US" w:eastAsia="zh-CN"/>
              </w:rPr>
              <w:t>8</w:t>
            </w:r>
            <w:r>
              <w:rPr>
                <w:rFonts w:hint="eastAsia" w:ascii="宋体" w:hAnsi="宋体" w:eastAsia="宋体" w:cs="宋体"/>
                <w:b w:val="0"/>
                <w:bCs/>
                <w:color w:val="000000"/>
                <w:sz w:val="24"/>
                <w:szCs w:val="24"/>
              </w:rPr>
              <w:t>分；</w:t>
            </w:r>
          </w:p>
          <w:p w14:paraId="57514E0F">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方案存在部分缺陷或缺漏得3分；</w:t>
            </w:r>
          </w:p>
          <w:p w14:paraId="21102905">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方案思路混乱，可行性较差得1分；</w:t>
            </w:r>
          </w:p>
          <w:p w14:paraId="16FED0EC">
            <w:pPr>
              <w:numPr>
                <w:ilvl w:val="0"/>
                <w:numId w:val="18"/>
              </w:numPr>
              <w:spacing w:after="0" w:line="24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未提供不得分。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27A848E0">
            <w:pPr>
              <w:spacing w:after="0" w:line="240" w:lineRule="auto"/>
              <w:jc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20</w:t>
            </w:r>
          </w:p>
        </w:tc>
      </w:tr>
      <w:tr w14:paraId="312F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20" w:type="dxa"/>
            <w:vMerge w:val="continue"/>
            <w:tcBorders>
              <w:left w:val="single" w:color="auto" w:sz="4" w:space="0"/>
              <w:right w:val="single" w:color="auto" w:sz="4" w:space="0"/>
            </w:tcBorders>
            <w:vAlign w:val="center"/>
          </w:tcPr>
          <w:p w14:paraId="2911C8E0">
            <w:pPr>
              <w:spacing w:after="0" w:line="240" w:lineRule="auto"/>
              <w:jc w:val="center"/>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3928885B">
            <w:pPr>
              <w:pStyle w:val="47"/>
              <w:spacing w:after="0" w:line="240" w:lineRule="auto"/>
              <w:jc w:val="center"/>
              <w:rPr>
                <w:rFonts w:hint="eastAsia" w:ascii="宋体" w:hAnsi="宋体" w:eastAsia="宋体" w:cs="宋体"/>
                <w:b w:val="0"/>
                <w:bCs/>
                <w:strike/>
                <w:color w:val="FF0000"/>
                <w:sz w:val="24"/>
                <w:szCs w:val="24"/>
              </w:rPr>
            </w:pPr>
            <w:r>
              <w:rPr>
                <w:rFonts w:hint="eastAsia" w:ascii="宋体" w:hAnsi="宋体" w:eastAsia="宋体" w:cs="宋体"/>
                <w:b w:val="0"/>
                <w:bCs/>
                <w:spacing w:val="7"/>
                <w:sz w:val="24"/>
                <w:szCs w:val="24"/>
                <w:lang w:val="en-US" w:eastAsia="zh-CN"/>
              </w:rPr>
              <w:t>后勤保障方案</w:t>
            </w:r>
          </w:p>
        </w:tc>
        <w:tc>
          <w:tcPr>
            <w:tcW w:w="5635" w:type="dxa"/>
            <w:tcBorders>
              <w:top w:val="single" w:color="auto" w:sz="4" w:space="0"/>
              <w:left w:val="single" w:color="auto" w:sz="4" w:space="0"/>
              <w:bottom w:val="single" w:color="auto" w:sz="4" w:space="0"/>
              <w:right w:val="single" w:color="auto" w:sz="4" w:space="0"/>
            </w:tcBorders>
            <w:vAlign w:val="center"/>
          </w:tcPr>
          <w:p w14:paraId="5957968B">
            <w:pPr>
              <w:spacing w:after="0" w:line="240" w:lineRule="auto"/>
              <w:rPr>
                <w:rFonts w:hint="eastAsia" w:ascii="宋体" w:hAnsi="宋体" w:eastAsia="宋体" w:cs="宋体"/>
                <w:b w:val="0"/>
                <w:bCs/>
                <w:sz w:val="24"/>
                <w:szCs w:val="24"/>
              </w:rPr>
            </w:pPr>
            <w:r>
              <w:rPr>
                <w:rFonts w:hint="eastAsia" w:ascii="宋体" w:hAnsi="宋体" w:eastAsia="宋体" w:cs="宋体"/>
                <w:b w:val="0"/>
                <w:bCs/>
                <w:color w:val="000000"/>
                <w:sz w:val="24"/>
                <w:szCs w:val="24"/>
              </w:rPr>
              <w:t>根据服务商针对本项目特点制定的</w:t>
            </w:r>
            <w:r>
              <w:rPr>
                <w:rFonts w:hint="eastAsia" w:ascii="宋体" w:hAnsi="宋体" w:eastAsia="宋体" w:cs="宋体"/>
                <w:b w:val="0"/>
                <w:bCs/>
                <w:color w:val="000000"/>
                <w:sz w:val="24"/>
                <w:szCs w:val="24"/>
                <w:lang w:val="en-US" w:eastAsia="zh-CN"/>
              </w:rPr>
              <w:t>后勤保障方案</w:t>
            </w:r>
            <w:r>
              <w:rPr>
                <w:rFonts w:hint="eastAsia" w:ascii="宋体" w:hAnsi="宋体" w:eastAsia="宋体" w:cs="宋体"/>
                <w:b w:val="0"/>
                <w:bCs/>
                <w:sz w:val="24"/>
                <w:szCs w:val="24"/>
              </w:rPr>
              <w:t>进行评分。</w:t>
            </w:r>
          </w:p>
          <w:p w14:paraId="1C81955B">
            <w:pPr>
              <w:numPr>
                <w:ilvl w:val="0"/>
                <w:numId w:val="19"/>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方案切合实际、全面、科学、可行的得15分；</w:t>
            </w:r>
          </w:p>
          <w:p w14:paraId="10F64D57">
            <w:pPr>
              <w:numPr>
                <w:ilvl w:val="0"/>
                <w:numId w:val="19"/>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方案较切合实际、全面、科学、可行的得10分；</w:t>
            </w:r>
          </w:p>
          <w:p w14:paraId="22F17C2C">
            <w:pPr>
              <w:numPr>
                <w:ilvl w:val="0"/>
                <w:numId w:val="19"/>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方案具有一定的针对性，基本可行，得6分；</w:t>
            </w:r>
          </w:p>
          <w:p w14:paraId="55B1CC17">
            <w:pPr>
              <w:numPr>
                <w:ilvl w:val="0"/>
                <w:numId w:val="19"/>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内容有缺漏或阐述不清的得3分；</w:t>
            </w:r>
          </w:p>
          <w:p w14:paraId="3B7B70C4">
            <w:pPr>
              <w:numPr>
                <w:ilvl w:val="0"/>
                <w:numId w:val="19"/>
              </w:numPr>
              <w:spacing w:after="0" w:line="240" w:lineRule="auto"/>
              <w:rPr>
                <w:rFonts w:hint="eastAsia" w:ascii="宋体" w:hAnsi="宋体" w:eastAsia="宋体" w:cs="宋体"/>
                <w:b w:val="0"/>
                <w:bCs/>
                <w:strike/>
                <w:color w:val="FF0000"/>
                <w:sz w:val="24"/>
                <w:szCs w:val="24"/>
              </w:rPr>
            </w:pPr>
            <w:r>
              <w:rPr>
                <w:rFonts w:hint="eastAsia" w:ascii="宋体" w:hAnsi="宋体" w:eastAsia="宋体" w:cs="宋体"/>
                <w:b w:val="0"/>
                <w:bCs/>
                <w:sz w:val="24"/>
                <w:szCs w:val="24"/>
              </w:rPr>
              <w:t>未提供不得分。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1FF3E89F">
            <w:pPr>
              <w:spacing w:after="0"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15</w:t>
            </w:r>
          </w:p>
        </w:tc>
      </w:tr>
      <w:tr w14:paraId="1B81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20" w:type="dxa"/>
            <w:vMerge w:val="continue"/>
            <w:tcBorders>
              <w:left w:val="single" w:color="auto" w:sz="4" w:space="0"/>
              <w:right w:val="single" w:color="auto" w:sz="4" w:space="0"/>
            </w:tcBorders>
            <w:vAlign w:val="center"/>
          </w:tcPr>
          <w:p w14:paraId="7437684F">
            <w:pPr>
              <w:spacing w:after="0" w:line="240" w:lineRule="auto"/>
              <w:jc w:val="center"/>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478090F2">
            <w:pPr>
              <w:pStyle w:val="47"/>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工作进度</w:t>
            </w:r>
            <w:r>
              <w:rPr>
                <w:rFonts w:hint="eastAsia" w:ascii="宋体" w:hAnsi="宋体" w:eastAsia="宋体" w:cs="宋体"/>
                <w:b w:val="0"/>
                <w:bCs/>
                <w:color w:val="000000"/>
                <w:sz w:val="24"/>
                <w:szCs w:val="24"/>
              </w:rPr>
              <w:t>方案</w:t>
            </w:r>
          </w:p>
        </w:tc>
        <w:tc>
          <w:tcPr>
            <w:tcW w:w="5635" w:type="dxa"/>
            <w:tcBorders>
              <w:top w:val="single" w:color="auto" w:sz="4" w:space="0"/>
              <w:left w:val="single" w:color="auto" w:sz="4" w:space="0"/>
              <w:bottom w:val="single" w:color="auto" w:sz="4" w:space="0"/>
              <w:right w:val="single" w:color="auto" w:sz="4" w:space="0"/>
            </w:tcBorders>
            <w:vAlign w:val="center"/>
          </w:tcPr>
          <w:p w14:paraId="3C0EBC21">
            <w:pPr>
              <w:pStyle w:val="18"/>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根据采购人提出的本次项目</w:t>
            </w:r>
            <w:r>
              <w:rPr>
                <w:rFonts w:hint="eastAsia" w:ascii="宋体" w:hAnsi="宋体" w:eastAsia="宋体" w:cs="宋体"/>
                <w:b w:val="0"/>
                <w:bCs/>
                <w:sz w:val="24"/>
                <w:szCs w:val="24"/>
                <w:lang w:val="en-US" w:eastAsia="zh-CN"/>
              </w:rPr>
              <w:t>工作进度方案</w:t>
            </w:r>
            <w:r>
              <w:rPr>
                <w:rFonts w:hint="eastAsia" w:ascii="宋体" w:hAnsi="宋体" w:eastAsia="宋体" w:cs="宋体"/>
                <w:b w:val="0"/>
                <w:bCs/>
                <w:sz w:val="24"/>
                <w:szCs w:val="24"/>
              </w:rPr>
              <w:t>的贴切度、合理性、可操作性进行评价；提供本项目接待计划。</w:t>
            </w:r>
          </w:p>
          <w:p w14:paraId="6B711E56">
            <w:pPr>
              <w:pStyle w:val="18"/>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rPr>
              <w:t>方案完善、可行，</w:t>
            </w:r>
            <w:r>
              <w:rPr>
                <w:rFonts w:hint="eastAsia" w:ascii="宋体" w:hAnsi="宋体" w:eastAsia="宋体" w:cs="宋体"/>
                <w:b w:val="0"/>
                <w:bCs/>
                <w:sz w:val="24"/>
                <w:szCs w:val="24"/>
                <w:lang w:val="en-US" w:eastAsia="zh-CN"/>
              </w:rPr>
              <w:t>工作安排</w:t>
            </w:r>
            <w:r>
              <w:rPr>
                <w:rFonts w:hint="eastAsia" w:ascii="宋体" w:hAnsi="宋体" w:eastAsia="宋体" w:cs="宋体"/>
                <w:b w:val="0"/>
                <w:bCs/>
                <w:sz w:val="24"/>
                <w:szCs w:val="24"/>
              </w:rPr>
              <w:t>有序、前后顺序衔接合理；时间安排紧凑的程度，计划、安排合理且配合有序得15分；</w:t>
            </w:r>
          </w:p>
          <w:p w14:paraId="1CA895B1">
            <w:pPr>
              <w:pStyle w:val="18"/>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rPr>
              <w:t>方案较完善、可行，</w:t>
            </w:r>
            <w:r>
              <w:rPr>
                <w:rFonts w:hint="eastAsia" w:ascii="宋体" w:hAnsi="宋体" w:eastAsia="宋体" w:cs="宋体"/>
                <w:b w:val="0"/>
                <w:bCs/>
                <w:sz w:val="24"/>
                <w:szCs w:val="24"/>
                <w:lang w:val="en-US" w:eastAsia="zh-CN"/>
              </w:rPr>
              <w:t>工作安排</w:t>
            </w:r>
            <w:r>
              <w:rPr>
                <w:rFonts w:hint="eastAsia" w:ascii="宋体" w:hAnsi="宋体" w:eastAsia="宋体" w:cs="宋体"/>
                <w:b w:val="0"/>
                <w:bCs/>
                <w:sz w:val="24"/>
                <w:szCs w:val="24"/>
              </w:rPr>
              <w:t>较有序、前后顺序衔接较合理；时间安排紧凑的程度，计划、安排较合理且配合有序得10分；</w:t>
            </w:r>
          </w:p>
          <w:p w14:paraId="0D25D3E2">
            <w:pPr>
              <w:pStyle w:val="18"/>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rPr>
              <w:t>方案基本完善、可行，</w:t>
            </w:r>
            <w:r>
              <w:rPr>
                <w:rFonts w:hint="eastAsia" w:ascii="宋体" w:hAnsi="宋体" w:eastAsia="宋体" w:cs="宋体"/>
                <w:b w:val="0"/>
                <w:bCs/>
                <w:sz w:val="24"/>
                <w:szCs w:val="24"/>
                <w:lang w:val="en-US" w:eastAsia="zh-CN"/>
              </w:rPr>
              <w:t>工作安排</w:t>
            </w:r>
            <w:r>
              <w:rPr>
                <w:rFonts w:hint="eastAsia" w:ascii="宋体" w:hAnsi="宋体" w:eastAsia="宋体" w:cs="宋体"/>
                <w:b w:val="0"/>
                <w:bCs/>
                <w:sz w:val="24"/>
                <w:szCs w:val="24"/>
              </w:rPr>
              <w:t>基本有序、前后顺序衔接基本合理；时间安排基本紧凑，计划、安排基本合理且配合基本有序得6分；</w:t>
            </w:r>
          </w:p>
          <w:p w14:paraId="7A439066">
            <w:pPr>
              <w:pStyle w:val="18"/>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rPr>
              <w:t>方案部分可行，</w:t>
            </w:r>
            <w:r>
              <w:rPr>
                <w:rFonts w:hint="eastAsia" w:ascii="宋体" w:hAnsi="宋体" w:eastAsia="宋体" w:cs="宋体"/>
                <w:b w:val="0"/>
                <w:bCs/>
                <w:sz w:val="24"/>
                <w:szCs w:val="24"/>
                <w:lang w:val="en-US" w:eastAsia="zh-CN"/>
              </w:rPr>
              <w:t>工作安排</w:t>
            </w:r>
            <w:r>
              <w:rPr>
                <w:rFonts w:hint="eastAsia" w:ascii="宋体" w:hAnsi="宋体" w:eastAsia="宋体" w:cs="宋体"/>
                <w:b w:val="0"/>
                <w:bCs/>
                <w:sz w:val="24"/>
                <w:szCs w:val="24"/>
              </w:rPr>
              <w:t>、前后顺序衔接、时间、计划、安排有明显欠缺得3分；</w:t>
            </w:r>
          </w:p>
          <w:p w14:paraId="373B6208">
            <w:pPr>
              <w:pStyle w:val="18"/>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工作安排</w:t>
            </w:r>
            <w:r>
              <w:rPr>
                <w:rFonts w:hint="eastAsia" w:ascii="宋体" w:hAnsi="宋体" w:eastAsia="宋体" w:cs="宋体"/>
                <w:b w:val="0"/>
                <w:bCs/>
                <w:sz w:val="24"/>
                <w:szCs w:val="24"/>
              </w:rPr>
              <w:t>、前后顺序衔接、时间、计划、安排混乱得1分；</w:t>
            </w:r>
          </w:p>
          <w:p w14:paraId="764A5621">
            <w:pPr>
              <w:numPr>
                <w:ilvl w:val="0"/>
                <w:numId w:val="20"/>
              </w:numPr>
              <w:spacing w:after="0" w:line="240" w:lineRule="auto"/>
              <w:ind w:left="0" w:firstLine="0"/>
              <w:rPr>
                <w:rFonts w:hint="eastAsia" w:ascii="宋体" w:hAnsi="宋体" w:eastAsia="宋体" w:cs="宋体"/>
                <w:b w:val="0"/>
                <w:bCs/>
                <w:sz w:val="24"/>
                <w:szCs w:val="24"/>
              </w:rPr>
            </w:pPr>
            <w:r>
              <w:rPr>
                <w:rFonts w:hint="eastAsia" w:ascii="宋体" w:hAnsi="宋体" w:eastAsia="宋体" w:cs="宋体"/>
                <w:b w:val="0"/>
                <w:bCs/>
                <w:sz w:val="24"/>
                <w:szCs w:val="24"/>
              </w:rPr>
              <w:t>不提供不得分。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7A7D066A">
            <w:pPr>
              <w:spacing w:after="0"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15</w:t>
            </w:r>
          </w:p>
        </w:tc>
      </w:tr>
      <w:tr w14:paraId="30B7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20" w:type="dxa"/>
            <w:vMerge w:val="continue"/>
            <w:tcBorders>
              <w:left w:val="single" w:color="auto" w:sz="4" w:space="0"/>
              <w:right w:val="single" w:color="auto" w:sz="4" w:space="0"/>
            </w:tcBorders>
            <w:vAlign w:val="center"/>
          </w:tcPr>
          <w:p w14:paraId="2E9F13CB">
            <w:pPr>
              <w:spacing w:after="0" w:line="240" w:lineRule="auto"/>
              <w:jc w:val="center"/>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09FC3910">
            <w:pPr>
              <w:pStyle w:val="47"/>
              <w:spacing w:after="0" w:line="240" w:lineRule="auto"/>
              <w:jc w:val="center"/>
              <w:rPr>
                <w:rFonts w:hint="default" w:ascii="宋体" w:hAnsi="宋体" w:eastAsia="宋体" w:cs="宋体"/>
                <w:b w:val="0"/>
                <w:bCs/>
                <w:strike/>
                <w:color w:val="000000"/>
                <w:sz w:val="24"/>
                <w:szCs w:val="24"/>
                <w:lang w:val="en-US" w:eastAsia="zh-CN"/>
              </w:rPr>
            </w:pPr>
            <w:r>
              <w:rPr>
                <w:rFonts w:hint="eastAsia" w:ascii="宋体" w:hAnsi="宋体" w:eastAsia="宋体" w:cs="宋体"/>
                <w:b w:val="0"/>
                <w:bCs/>
                <w:color w:val="000000"/>
                <w:sz w:val="24"/>
                <w:szCs w:val="24"/>
                <w:lang w:val="en-US" w:eastAsia="zh-CN"/>
              </w:rPr>
              <w:t>设备投入方案</w:t>
            </w:r>
          </w:p>
        </w:tc>
        <w:tc>
          <w:tcPr>
            <w:tcW w:w="5635" w:type="dxa"/>
            <w:tcBorders>
              <w:top w:val="single" w:color="auto" w:sz="4" w:space="0"/>
              <w:left w:val="single" w:color="auto" w:sz="4" w:space="0"/>
              <w:bottom w:val="single" w:color="auto" w:sz="4" w:space="0"/>
              <w:right w:val="single" w:color="auto" w:sz="4" w:space="0"/>
            </w:tcBorders>
            <w:vAlign w:val="center"/>
          </w:tcPr>
          <w:p w14:paraId="280812AC">
            <w:pPr>
              <w:numPr>
                <w:ilvl w:val="0"/>
                <w:numId w:val="21"/>
              </w:numPr>
              <w:spacing w:after="0" w:line="240" w:lineRule="auto"/>
              <w:ind w:left="245" w:leftChars="0" w:hanging="245" w:firstLineChars="0"/>
              <w:rPr>
                <w:rFonts w:hint="eastAsia" w:ascii="宋体" w:hAnsi="宋体" w:eastAsia="宋体" w:cs="宋体"/>
                <w:b w:val="0"/>
                <w:bCs/>
                <w:szCs w:val="21"/>
              </w:rPr>
            </w:pPr>
            <w:r>
              <w:rPr>
                <w:rFonts w:hint="eastAsia" w:ascii="宋体" w:hAnsi="宋体" w:eastAsia="宋体" w:cs="宋体"/>
                <w:b w:val="0"/>
                <w:bCs/>
                <w:szCs w:val="21"/>
              </w:rPr>
              <w:t>拟投入的活动设备、器材和配套宣传物料落实明确，对于工作开展十分契合度得5分；</w:t>
            </w:r>
          </w:p>
          <w:p w14:paraId="05389F1C">
            <w:pPr>
              <w:numPr>
                <w:ilvl w:val="0"/>
                <w:numId w:val="21"/>
              </w:numPr>
              <w:spacing w:after="0" w:line="240" w:lineRule="auto"/>
              <w:ind w:left="245" w:leftChars="0" w:hanging="245" w:firstLineChars="0"/>
              <w:rPr>
                <w:rFonts w:hint="eastAsia" w:ascii="宋体" w:hAnsi="宋体" w:eastAsia="宋体" w:cs="宋体"/>
                <w:b w:val="0"/>
                <w:bCs/>
                <w:szCs w:val="21"/>
              </w:rPr>
            </w:pPr>
            <w:r>
              <w:rPr>
                <w:rFonts w:hint="eastAsia" w:ascii="宋体" w:hAnsi="宋体" w:eastAsia="宋体" w:cs="宋体"/>
                <w:b w:val="0"/>
                <w:bCs/>
                <w:szCs w:val="21"/>
              </w:rPr>
              <w:t>拟投入的活动设备、器材和配套宣传物料落实明确，对于工作开展较为契合的得3分；</w:t>
            </w:r>
          </w:p>
          <w:p w14:paraId="53D9FA47">
            <w:pPr>
              <w:numPr>
                <w:ilvl w:val="0"/>
                <w:numId w:val="21"/>
              </w:numPr>
              <w:spacing w:after="0" w:line="240" w:lineRule="auto"/>
              <w:ind w:left="245" w:leftChars="0" w:hanging="245" w:firstLineChars="0"/>
              <w:rPr>
                <w:rFonts w:hint="eastAsia" w:ascii="宋体" w:hAnsi="宋体" w:eastAsia="宋体" w:cs="宋体"/>
                <w:b w:val="0"/>
                <w:bCs/>
                <w:szCs w:val="21"/>
              </w:rPr>
            </w:pPr>
            <w:r>
              <w:rPr>
                <w:rFonts w:hint="eastAsia" w:ascii="宋体" w:hAnsi="宋体" w:eastAsia="宋体" w:cs="宋体"/>
                <w:b w:val="0"/>
                <w:bCs/>
                <w:szCs w:val="21"/>
              </w:rPr>
              <w:t>拟投入的活动设备、器材和配套宣传物料落实明确，对于工作开展契合度一般的得1分；</w:t>
            </w:r>
          </w:p>
          <w:p w14:paraId="49A9FD5C">
            <w:pPr>
              <w:numPr>
                <w:ilvl w:val="0"/>
                <w:numId w:val="21"/>
              </w:numPr>
              <w:spacing w:after="0" w:line="240" w:lineRule="auto"/>
              <w:ind w:left="425" w:leftChars="0" w:hanging="425" w:firstLineChars="0"/>
              <w:rPr>
                <w:rFonts w:hint="eastAsia" w:ascii="宋体" w:hAnsi="宋体" w:eastAsia="宋体" w:cs="宋体"/>
                <w:b w:val="0"/>
                <w:bCs/>
                <w:strike/>
                <w:color w:val="000000"/>
                <w:sz w:val="24"/>
                <w:szCs w:val="24"/>
              </w:rPr>
            </w:pPr>
            <w:r>
              <w:rPr>
                <w:rFonts w:hint="eastAsia" w:ascii="宋体" w:hAnsi="宋体" w:eastAsia="宋体" w:cs="宋体"/>
                <w:b w:val="0"/>
                <w:bCs/>
                <w:szCs w:val="21"/>
              </w:rPr>
              <w:t>未提供不得分。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671F59FE">
            <w:pPr>
              <w:spacing w:after="0" w:line="24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r>
      <w:tr w14:paraId="64B3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020" w:type="dxa"/>
            <w:vMerge w:val="continue"/>
            <w:tcBorders>
              <w:left w:val="single" w:color="auto" w:sz="4" w:space="0"/>
              <w:right w:val="single" w:color="auto" w:sz="4" w:space="0"/>
            </w:tcBorders>
            <w:vAlign w:val="center"/>
          </w:tcPr>
          <w:p w14:paraId="0165F063">
            <w:pPr>
              <w:spacing w:after="0" w:line="240" w:lineRule="auto"/>
              <w:rPr>
                <w:rFonts w:hint="eastAsia" w:ascii="宋体" w:hAnsi="宋体" w:eastAsia="宋体" w:cs="宋体"/>
                <w:b w:val="0"/>
                <w:bCs/>
                <w:color w:val="000000"/>
                <w:sz w:val="24"/>
                <w:szCs w:val="24"/>
              </w:rPr>
            </w:pPr>
          </w:p>
        </w:tc>
        <w:tc>
          <w:tcPr>
            <w:tcW w:w="1788" w:type="dxa"/>
            <w:tcBorders>
              <w:top w:val="single" w:color="auto" w:sz="4" w:space="0"/>
              <w:left w:val="single" w:color="auto" w:sz="4" w:space="0"/>
              <w:right w:val="single" w:color="auto" w:sz="4" w:space="0"/>
            </w:tcBorders>
            <w:vAlign w:val="center"/>
          </w:tcPr>
          <w:p w14:paraId="30DAB458">
            <w:pPr>
              <w:pStyle w:val="47"/>
              <w:spacing w:after="0"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质量保障方案</w:t>
            </w:r>
          </w:p>
        </w:tc>
        <w:tc>
          <w:tcPr>
            <w:tcW w:w="5635" w:type="dxa"/>
            <w:tcBorders>
              <w:top w:val="single" w:color="auto" w:sz="4" w:space="0"/>
              <w:left w:val="single" w:color="auto" w:sz="4" w:space="0"/>
              <w:bottom w:val="single" w:color="auto" w:sz="4" w:space="0"/>
              <w:right w:val="single" w:color="auto" w:sz="4" w:space="0"/>
            </w:tcBorders>
            <w:vAlign w:val="center"/>
          </w:tcPr>
          <w:p w14:paraId="0F64F88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供应商提供本项目</w:t>
            </w:r>
            <w:r>
              <w:rPr>
                <w:rFonts w:hint="eastAsia" w:ascii="宋体" w:hAnsi="宋体" w:eastAsia="宋体" w:cs="宋体"/>
                <w:b w:val="0"/>
                <w:bCs/>
                <w:color w:val="000000"/>
                <w:sz w:val="24"/>
                <w:szCs w:val="24"/>
              </w:rPr>
              <w:t>质量保障方案</w:t>
            </w:r>
            <w:r>
              <w:rPr>
                <w:rFonts w:hint="eastAsia" w:ascii="宋体" w:hAnsi="宋体" w:eastAsia="宋体" w:cs="宋体"/>
                <w:b w:val="0"/>
                <w:bCs/>
                <w:sz w:val="24"/>
                <w:szCs w:val="24"/>
              </w:rPr>
              <w:t>进行综合评审。</w:t>
            </w:r>
          </w:p>
          <w:p w14:paraId="26659923">
            <w:pPr>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方案科学合理、可行性强、考虑周密得5分；</w:t>
            </w:r>
          </w:p>
          <w:p w14:paraId="26422926">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方案较科学合理、可行性较强、考虑较周密得3分；</w:t>
            </w:r>
          </w:p>
          <w:p w14:paraId="16BBD12B">
            <w:pPr>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方案基本科学合理、基本可行得2分；</w:t>
            </w:r>
          </w:p>
          <w:p w14:paraId="2B543872">
            <w:pPr>
              <w:pStyle w:val="18"/>
              <w:keepNext w:val="0"/>
              <w:keepLines w:val="0"/>
              <w:pageBreakBefore w:val="0"/>
              <w:widowControl w:val="0"/>
              <w:numPr>
                <w:ilvl w:val="0"/>
                <w:numId w:val="22"/>
              </w:numPr>
              <w:kinsoku/>
              <w:wordWrap/>
              <w:overflowPunct/>
              <w:topLinePunct w:val="0"/>
              <w:autoSpaceDE/>
              <w:autoSpaceDN/>
              <w:bidi w:val="0"/>
              <w:adjustRightInd/>
              <w:snapToGrid/>
              <w:spacing w:before="0"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方案有严重欠缺的得1分；</w:t>
            </w:r>
          </w:p>
          <w:p w14:paraId="329FFD20">
            <w:pPr>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不提供不得分。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5C4AC520">
            <w:pPr>
              <w:spacing w:after="0"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5</w:t>
            </w:r>
          </w:p>
        </w:tc>
      </w:tr>
      <w:tr w14:paraId="0FFB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20" w:type="dxa"/>
            <w:vMerge w:val="continue"/>
            <w:tcBorders>
              <w:left w:val="single" w:color="auto" w:sz="4" w:space="0"/>
              <w:right w:val="single" w:color="auto" w:sz="4" w:space="0"/>
            </w:tcBorders>
            <w:vAlign w:val="center"/>
          </w:tcPr>
          <w:p w14:paraId="3EAA141B">
            <w:pPr>
              <w:spacing w:after="0" w:line="240" w:lineRule="auto"/>
              <w:rPr>
                <w:rFonts w:hint="eastAsia" w:ascii="宋体" w:hAnsi="宋体" w:eastAsia="宋体" w:cs="宋体"/>
                <w:b w:val="0"/>
                <w:bCs/>
                <w:color w:val="000000"/>
                <w:sz w:val="24"/>
                <w:szCs w:val="24"/>
              </w:rPr>
            </w:pPr>
          </w:p>
        </w:tc>
        <w:tc>
          <w:tcPr>
            <w:tcW w:w="1788" w:type="dxa"/>
            <w:tcBorders>
              <w:left w:val="single" w:color="auto" w:sz="4" w:space="0"/>
              <w:right w:val="single" w:color="auto" w:sz="4" w:space="0"/>
            </w:tcBorders>
            <w:vAlign w:val="center"/>
          </w:tcPr>
          <w:p w14:paraId="2C5B66FA">
            <w:pPr>
              <w:pStyle w:val="2"/>
              <w:spacing w:after="0" w:line="240" w:lineRule="auto"/>
              <w:ind w:firstLine="0"/>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安全应急保障方案</w:t>
            </w:r>
          </w:p>
        </w:tc>
        <w:tc>
          <w:tcPr>
            <w:tcW w:w="5635" w:type="dxa"/>
            <w:tcBorders>
              <w:top w:val="single" w:color="auto" w:sz="4" w:space="0"/>
              <w:left w:val="single" w:color="auto" w:sz="4" w:space="0"/>
              <w:bottom w:val="single" w:color="auto" w:sz="4" w:space="0"/>
              <w:right w:val="single" w:color="auto" w:sz="4" w:space="0"/>
            </w:tcBorders>
            <w:vAlign w:val="center"/>
          </w:tcPr>
          <w:p w14:paraId="7C36D2E3">
            <w:p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针对供应商提供项目执行过程中，突发事件处理应急方案的全面合理性进行评审（包括但不限于</w:t>
            </w:r>
            <w:r>
              <w:rPr>
                <w:rFonts w:hint="eastAsia" w:ascii="宋体" w:hAnsi="宋体" w:eastAsia="宋体" w:cs="宋体"/>
                <w:b w:val="0"/>
                <w:bCs/>
                <w:sz w:val="24"/>
                <w:szCs w:val="24"/>
                <w:lang w:val="en-US" w:eastAsia="zh-CN"/>
              </w:rPr>
              <w:t>极端天气</w:t>
            </w:r>
            <w:r>
              <w:rPr>
                <w:rFonts w:hint="eastAsia" w:ascii="宋体" w:hAnsi="宋体" w:eastAsia="宋体" w:cs="宋体"/>
                <w:b w:val="0"/>
                <w:bCs/>
                <w:sz w:val="24"/>
                <w:szCs w:val="24"/>
              </w:rPr>
              <w:t>、食物安全、交通安全、</w:t>
            </w:r>
            <w:r>
              <w:rPr>
                <w:rFonts w:hint="eastAsia" w:ascii="宋体" w:hAnsi="宋体" w:eastAsia="宋体" w:cs="宋体"/>
                <w:b w:val="0"/>
                <w:bCs/>
                <w:sz w:val="24"/>
                <w:szCs w:val="24"/>
                <w:lang w:val="en-US" w:eastAsia="zh-CN"/>
              </w:rPr>
              <w:t>突发疾病</w:t>
            </w:r>
            <w:r>
              <w:rPr>
                <w:rFonts w:hint="eastAsia" w:ascii="宋体" w:hAnsi="宋体" w:eastAsia="宋体" w:cs="宋体"/>
                <w:b w:val="0"/>
                <w:bCs/>
                <w:sz w:val="24"/>
                <w:szCs w:val="24"/>
              </w:rPr>
              <w:t>等方面内容）。</w:t>
            </w:r>
          </w:p>
          <w:p w14:paraId="687D2BD9">
            <w:pPr>
              <w:numPr>
                <w:ilvl w:val="0"/>
                <w:numId w:val="23"/>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方案全面、合理、可行性得</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分；</w:t>
            </w:r>
          </w:p>
          <w:p w14:paraId="03AA59B2">
            <w:pPr>
              <w:numPr>
                <w:ilvl w:val="0"/>
                <w:numId w:val="23"/>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方案较全面、合理、可行得5分；</w:t>
            </w:r>
          </w:p>
          <w:p w14:paraId="66C76C89">
            <w:pPr>
              <w:numPr>
                <w:ilvl w:val="0"/>
                <w:numId w:val="23"/>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方案基本全面、合理、可行得3分；</w:t>
            </w:r>
          </w:p>
          <w:p w14:paraId="7E6ABF1A">
            <w:pPr>
              <w:numPr>
                <w:ilvl w:val="0"/>
                <w:numId w:val="23"/>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方案有明显欠缺得1分；</w:t>
            </w:r>
          </w:p>
          <w:p w14:paraId="1DC40A03">
            <w:pPr>
              <w:numPr>
                <w:ilvl w:val="0"/>
                <w:numId w:val="23"/>
              </w:numPr>
              <w:spacing w:after="0" w:line="240" w:lineRule="auto"/>
              <w:rPr>
                <w:rFonts w:hint="eastAsia" w:ascii="宋体" w:hAnsi="宋体" w:eastAsia="宋体" w:cs="宋体"/>
                <w:b w:val="0"/>
                <w:bCs/>
                <w:sz w:val="24"/>
                <w:szCs w:val="24"/>
              </w:rPr>
            </w:pPr>
            <w:r>
              <w:rPr>
                <w:rFonts w:hint="eastAsia" w:ascii="宋体" w:hAnsi="宋体" w:eastAsia="宋体" w:cs="宋体"/>
                <w:b w:val="0"/>
                <w:bCs/>
                <w:sz w:val="24"/>
                <w:szCs w:val="24"/>
              </w:rPr>
              <w:t>不提供不得分。</w:t>
            </w:r>
          </w:p>
        </w:tc>
        <w:tc>
          <w:tcPr>
            <w:tcW w:w="750" w:type="dxa"/>
            <w:tcBorders>
              <w:top w:val="single" w:color="auto" w:sz="4" w:space="0"/>
              <w:left w:val="single" w:color="auto" w:sz="4" w:space="0"/>
              <w:bottom w:val="single" w:color="auto" w:sz="4" w:space="0"/>
              <w:right w:val="single" w:color="auto" w:sz="4" w:space="0"/>
            </w:tcBorders>
            <w:vAlign w:val="center"/>
          </w:tcPr>
          <w:p w14:paraId="3E2BB33C">
            <w:pPr>
              <w:spacing w:after="0" w:line="24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8</w:t>
            </w:r>
          </w:p>
        </w:tc>
      </w:tr>
      <w:tr w14:paraId="78D3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20" w:type="dxa"/>
            <w:vMerge w:val="continue"/>
            <w:tcBorders>
              <w:left w:val="single" w:color="auto" w:sz="4" w:space="0"/>
              <w:right w:val="single" w:color="auto" w:sz="4" w:space="0"/>
            </w:tcBorders>
            <w:vAlign w:val="center"/>
          </w:tcPr>
          <w:p w14:paraId="4FD17DF4">
            <w:pPr>
              <w:spacing w:after="0" w:line="240" w:lineRule="auto"/>
              <w:rPr>
                <w:rFonts w:hint="eastAsia" w:ascii="宋体" w:hAnsi="宋体" w:eastAsia="宋体" w:cs="宋体"/>
                <w:b w:val="0"/>
                <w:bCs/>
                <w:color w:val="000000"/>
                <w:sz w:val="24"/>
                <w:szCs w:val="24"/>
              </w:rPr>
            </w:pPr>
          </w:p>
        </w:tc>
        <w:tc>
          <w:tcPr>
            <w:tcW w:w="1788" w:type="dxa"/>
            <w:tcBorders>
              <w:left w:val="single" w:color="auto" w:sz="4" w:space="0"/>
              <w:bottom w:val="single" w:color="auto" w:sz="4" w:space="0"/>
              <w:right w:val="single" w:color="auto" w:sz="4" w:space="0"/>
            </w:tcBorders>
            <w:vAlign w:val="center"/>
          </w:tcPr>
          <w:p w14:paraId="2CF2EEB4">
            <w:pPr>
              <w:pStyle w:val="2"/>
              <w:spacing w:after="0" w:line="240" w:lineRule="auto"/>
              <w:ind w:firstLine="0"/>
              <w:jc w:val="center"/>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服务承诺</w:t>
            </w:r>
          </w:p>
        </w:tc>
        <w:tc>
          <w:tcPr>
            <w:tcW w:w="5635" w:type="dxa"/>
            <w:tcBorders>
              <w:top w:val="single" w:color="auto" w:sz="4" w:space="0"/>
              <w:left w:val="single" w:color="auto" w:sz="4" w:space="0"/>
              <w:bottom w:val="single" w:color="auto" w:sz="4" w:space="0"/>
              <w:right w:val="single" w:color="auto" w:sz="4" w:space="0"/>
            </w:tcBorders>
            <w:vAlign w:val="center"/>
          </w:tcPr>
          <w:p w14:paraId="12031FBD">
            <w:pPr>
              <w:numPr>
                <w:ilvl w:val="0"/>
                <w:numId w:val="24"/>
              </w:numPr>
              <w:spacing w:after="0" w:line="240" w:lineRule="auto"/>
              <w:ind w:left="245" w:leftChars="0" w:hanging="245"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根据提供的服务承诺及保证措施详细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具体</w:t>
            </w:r>
            <w:r>
              <w:rPr>
                <w:rFonts w:hint="eastAsia" w:ascii="宋体" w:hAnsi="宋体" w:eastAsia="宋体" w:cs="宋体"/>
                <w:b w:val="0"/>
                <w:bCs/>
                <w:color w:val="auto"/>
                <w:sz w:val="24"/>
                <w:szCs w:val="24"/>
                <w:highlight w:val="none"/>
                <w:lang w:eastAsia="zh-CN"/>
              </w:rPr>
              <w:t>、全面</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其他不得分。</w:t>
            </w:r>
          </w:p>
          <w:p w14:paraId="7FD46E5B">
            <w:pPr>
              <w:numPr>
                <w:ilvl w:val="0"/>
                <w:numId w:val="24"/>
              </w:numPr>
              <w:spacing w:after="0" w:line="240" w:lineRule="auto"/>
              <w:ind w:left="425" w:leftChars="0" w:hanging="425" w:firstLineChars="0"/>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highlight w:val="none"/>
              </w:rPr>
              <w:t>有违约处罚承诺的加</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2EABDA59">
            <w:pPr>
              <w:numPr>
                <w:ilvl w:val="0"/>
                <w:numId w:val="0"/>
              </w:numPr>
              <w:spacing w:after="0" w:line="240" w:lineRule="auto"/>
              <w:ind w:leftChars="0"/>
              <w:rPr>
                <w:rFonts w:hint="eastAsia" w:ascii="宋体" w:hAnsi="宋体" w:eastAsia="宋体" w:cs="宋体"/>
                <w:b w:val="0"/>
                <w:bCs/>
                <w:szCs w:val="21"/>
                <w:lang w:val="en-US" w:eastAsia="zh-CN"/>
              </w:rPr>
            </w:pPr>
            <w:r>
              <w:rPr>
                <w:rFonts w:hint="eastAsia" w:ascii="宋体" w:hAnsi="宋体" w:eastAsia="宋体" w:cs="宋体"/>
                <w:b w:val="0"/>
                <w:bCs/>
                <w:color w:val="auto"/>
                <w:sz w:val="24"/>
                <w:szCs w:val="24"/>
                <w:highlight w:val="none"/>
              </w:rPr>
              <w:t>本项最多得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p>
        </w:tc>
        <w:tc>
          <w:tcPr>
            <w:tcW w:w="750" w:type="dxa"/>
            <w:tcBorders>
              <w:top w:val="single" w:color="auto" w:sz="4" w:space="0"/>
              <w:left w:val="single" w:color="auto" w:sz="4" w:space="0"/>
              <w:bottom w:val="single" w:color="auto" w:sz="4" w:space="0"/>
              <w:right w:val="single" w:color="auto" w:sz="4" w:space="0"/>
            </w:tcBorders>
            <w:vAlign w:val="center"/>
          </w:tcPr>
          <w:p w14:paraId="6E1F4471">
            <w:pPr>
              <w:spacing w:after="0" w:line="240" w:lineRule="auto"/>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r>
    </w:tbl>
    <w:p w14:paraId="71C3EBD8">
      <w:pPr>
        <w:sectPr>
          <w:pgSz w:w="11906" w:h="16838"/>
          <w:pgMar w:top="1440" w:right="1800" w:bottom="1440" w:left="1800" w:header="851" w:footer="992" w:gutter="0"/>
          <w:cols w:space="425" w:num="1"/>
          <w:docGrid w:type="lines" w:linePitch="312" w:charSpace="0"/>
        </w:sectPr>
      </w:pPr>
    </w:p>
    <w:p w14:paraId="21323E0A">
      <w:pPr>
        <w:pStyle w:val="3"/>
        <w:numPr>
          <w:ilvl w:val="0"/>
          <w:numId w:val="1"/>
        </w:numPr>
      </w:pPr>
      <w:bookmarkStart w:id="405" w:name="_Toc1254"/>
      <w:r>
        <w:rPr>
          <w:rFonts w:hint="eastAsia"/>
        </w:rPr>
        <w:t>合同草案</w:t>
      </w:r>
      <w:bookmarkEnd w:id="405"/>
    </w:p>
    <w:p w14:paraId="0D4150A4">
      <w:pPr>
        <w:rPr>
          <w:bCs/>
          <w:color w:val="FF0000"/>
          <w:sz w:val="36"/>
          <w:szCs w:val="36"/>
        </w:rPr>
      </w:pPr>
      <w:r>
        <w:rPr>
          <w:rFonts w:hint="eastAsia"/>
          <w:color w:val="FF0000"/>
        </w:rPr>
        <w:t>【此合同书仅作为签订正式合同时的参考，正式合同书应包括本参考格式的内容】</w:t>
      </w:r>
    </w:p>
    <w:p w14:paraId="7BA92C85">
      <w:pPr>
        <w:wordWrap w:val="0"/>
        <w:rPr>
          <w:bCs/>
          <w:sz w:val="28"/>
          <w:szCs w:val="28"/>
        </w:rPr>
      </w:pPr>
      <w:r>
        <w:rPr>
          <w:rFonts w:hint="eastAsia" w:cs="Helvetica"/>
          <w:bCs/>
          <w:szCs w:val="24"/>
          <w:lang w:val="zh-CN"/>
        </w:rPr>
        <w:t>合同编号：</w:t>
      </w:r>
      <w:r>
        <w:rPr>
          <w:rFonts w:hint="eastAsia" w:cs="Helvetica"/>
          <w:bCs/>
          <w:szCs w:val="24"/>
          <w:u w:val="single"/>
        </w:rPr>
        <w:t xml:space="preserve">              </w:t>
      </w:r>
    </w:p>
    <w:p w14:paraId="28828DDE">
      <w:pPr>
        <w:wordWrap w:val="0"/>
        <w:jc w:val="center"/>
        <w:rPr>
          <w:bCs/>
          <w:sz w:val="36"/>
          <w:szCs w:val="36"/>
        </w:rPr>
      </w:pPr>
    </w:p>
    <w:p w14:paraId="6B37AD61">
      <w:pPr>
        <w:wordWrap w:val="0"/>
        <w:jc w:val="center"/>
        <w:rPr>
          <w:bCs/>
          <w:sz w:val="36"/>
          <w:szCs w:val="36"/>
        </w:rPr>
      </w:pPr>
    </w:p>
    <w:p w14:paraId="586C7FDD">
      <w:pPr>
        <w:wordWrap w:val="0"/>
        <w:jc w:val="center"/>
        <w:rPr>
          <w:b/>
          <w:bCs/>
          <w:sz w:val="72"/>
          <w:szCs w:val="72"/>
        </w:rPr>
      </w:pPr>
      <w:r>
        <w:rPr>
          <w:rFonts w:hint="eastAsia"/>
          <w:b/>
          <w:bCs/>
          <w:sz w:val="72"/>
          <w:szCs w:val="72"/>
        </w:rPr>
        <w:t>合   同   书</w:t>
      </w:r>
    </w:p>
    <w:p w14:paraId="67AF5648">
      <w:pPr>
        <w:wordWrap w:val="0"/>
      </w:pPr>
    </w:p>
    <w:p w14:paraId="466BFF61">
      <w:pPr>
        <w:wordWrap w:val="0"/>
      </w:pPr>
    </w:p>
    <w:p w14:paraId="796AE4BE">
      <w:pPr>
        <w:wordWrap w:val="0"/>
        <w:rPr>
          <w:sz w:val="28"/>
          <w:szCs w:val="28"/>
        </w:rPr>
      </w:pPr>
    </w:p>
    <w:p w14:paraId="445744F4">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030FA5C3">
      <w:pPr>
        <w:wordWrap w:val="0"/>
        <w:spacing w:before="78" w:beforeLines="25"/>
        <w:rPr>
          <w:rFonts w:cs="Helvetica"/>
          <w:b/>
          <w:sz w:val="28"/>
          <w:szCs w:val="28"/>
          <w:lang w:val="zh-CN"/>
        </w:rPr>
      </w:pPr>
    </w:p>
    <w:p w14:paraId="09CF84DE">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77A8FBDF">
      <w:pPr>
        <w:wordWrap w:val="0"/>
        <w:spacing w:before="78" w:beforeLines="25"/>
        <w:rPr>
          <w:rFonts w:cs="Helvetica"/>
          <w:b/>
          <w:sz w:val="28"/>
          <w:szCs w:val="28"/>
          <w:lang w:val="zh-CN"/>
        </w:rPr>
      </w:pPr>
    </w:p>
    <w:p w14:paraId="60B518E4">
      <w:pPr>
        <w:wordWrap w:val="0"/>
        <w:spacing w:before="78" w:beforeLines="25"/>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29F3F760">
      <w:pPr>
        <w:wordWrap w:val="0"/>
        <w:spacing w:before="78" w:beforeLines="25"/>
        <w:rPr>
          <w:b/>
          <w:sz w:val="28"/>
          <w:szCs w:val="28"/>
          <w:u w:val="single"/>
        </w:rPr>
      </w:pPr>
    </w:p>
    <w:p w14:paraId="5B47D811">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20A0BD6D">
      <w:pPr>
        <w:wordWrap w:val="0"/>
        <w:spacing w:before="78" w:beforeLines="25"/>
        <w:rPr>
          <w:u w:val="single"/>
        </w:rPr>
      </w:pPr>
    </w:p>
    <w:p w14:paraId="5ABE78D0">
      <w:pPr>
        <w:wordWrap w:val="0"/>
        <w:spacing w:before="78" w:beforeLines="25"/>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10FE03FF">
      <w:pPr>
        <w:wordWrap w:val="0"/>
        <w:spacing w:before="78" w:beforeLines="25"/>
        <w:rPr>
          <w:b/>
        </w:rPr>
      </w:pPr>
      <w:r>
        <w:rPr>
          <w:rFonts w:hint="eastAsia"/>
          <w:b/>
        </w:rPr>
        <w:t xml:space="preserve">                                                 </w:t>
      </w:r>
    </w:p>
    <w:p w14:paraId="23E0CB62">
      <w:pPr>
        <w:widowControl/>
        <w:wordWrap w:val="0"/>
        <w:rPr>
          <w:rFonts w:cs="宋体"/>
          <w:szCs w:val="24"/>
        </w:rPr>
      </w:pPr>
      <w:r>
        <w:rPr>
          <w:rFonts w:cs="宋体"/>
          <w:szCs w:val="24"/>
        </w:rPr>
        <w:br w:type="page"/>
      </w:r>
    </w:p>
    <w:p w14:paraId="000CF35C">
      <w:pPr>
        <w:wordWrap w:val="0"/>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3B088371">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项目基本情况</w:t>
      </w:r>
    </w:p>
    <w:p w14:paraId="351D9A28">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(见磋商文件)</w:t>
      </w:r>
      <w:r>
        <w:rPr>
          <w:rFonts w:hint="eastAsia"/>
          <w:u w:val="single"/>
        </w:rPr>
        <w:t xml:space="preserve">               </w:t>
      </w:r>
    </w:p>
    <w:p w14:paraId="1F6F8EF1">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(见磋商文件)</w:t>
      </w:r>
      <w:r>
        <w:rPr>
          <w:rFonts w:hint="eastAsia"/>
          <w:u w:val="single"/>
        </w:rPr>
        <w:t xml:space="preserve">             </w:t>
      </w:r>
    </w:p>
    <w:p w14:paraId="003CB058">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(见磋商文件)</w:t>
      </w:r>
      <w:r>
        <w:rPr>
          <w:rFonts w:hint="eastAsia"/>
          <w:u w:val="single"/>
        </w:rPr>
        <w:t xml:space="preserve">            </w:t>
      </w:r>
    </w:p>
    <w:p w14:paraId="0AEA0156">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(见磋商文件)</w:t>
      </w:r>
      <w:r>
        <w:rPr>
          <w:rFonts w:hint="eastAsia" w:cs="Helvetica"/>
          <w:szCs w:val="24"/>
          <w:u w:val="single"/>
          <w:lang w:val="zh-CN"/>
        </w:rPr>
        <w:t xml:space="preserve">          </w:t>
      </w:r>
      <w:r>
        <w:rPr>
          <w:rFonts w:hint="eastAsia" w:cs="Helvetica"/>
          <w:szCs w:val="24"/>
          <w:lang w:val="zh-CN"/>
        </w:rPr>
        <w:t xml:space="preserve">  </w:t>
      </w:r>
    </w:p>
    <w:p w14:paraId="0D3DC092">
      <w:pPr>
        <w:pStyle w:val="33"/>
        <w:numPr>
          <w:ilvl w:val="0"/>
          <w:numId w:val="25"/>
        </w:numPr>
        <w:wordWrap w:val="0"/>
        <w:spacing w:before="78" w:beforeLines="25"/>
        <w:ind w:firstLineChars="0"/>
        <w:jc w:val="both"/>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5"/>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1D1AC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1F0E4643">
            <w:pPr>
              <w:wordWrap w:val="0"/>
              <w:ind w:left="-120" w:leftChars="-50" w:right="-120" w:rightChars="-50"/>
              <w:jc w:val="center"/>
              <w:rPr>
                <w:rFonts w:cs="宋体"/>
                <w:b/>
              </w:rPr>
            </w:pPr>
            <w:r>
              <w:rPr>
                <w:rFonts w:hint="eastAsia" w:cs="仿宋_GB2312"/>
                <w:b/>
                <w:szCs w:val="24"/>
              </w:rPr>
              <w:t>序号</w:t>
            </w:r>
          </w:p>
        </w:tc>
        <w:tc>
          <w:tcPr>
            <w:tcW w:w="2378" w:type="dxa"/>
            <w:shd w:val="pct10" w:color="AEAAAA" w:fill="D0CECE"/>
            <w:vAlign w:val="center"/>
          </w:tcPr>
          <w:p w14:paraId="3CE261DC">
            <w:pPr>
              <w:wordWrap w:val="0"/>
              <w:ind w:left="-55" w:leftChars="-23" w:right="-74" w:rightChars="-31"/>
              <w:jc w:val="center"/>
              <w:rPr>
                <w:rFonts w:cs="宋体"/>
                <w:b/>
              </w:rPr>
            </w:pPr>
            <w:r>
              <w:rPr>
                <w:rFonts w:hint="eastAsia" w:cs="宋体"/>
                <w:b/>
              </w:rPr>
              <w:t>名称</w:t>
            </w:r>
          </w:p>
        </w:tc>
        <w:tc>
          <w:tcPr>
            <w:tcW w:w="1132" w:type="dxa"/>
            <w:shd w:val="pct10" w:color="AEAAAA" w:fill="D0CECE"/>
            <w:vAlign w:val="center"/>
          </w:tcPr>
          <w:p w14:paraId="6D2D6AC8">
            <w:pPr>
              <w:wordWrap w:val="0"/>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AEAAAA" w:fill="D0CECE"/>
            <w:vAlign w:val="center"/>
          </w:tcPr>
          <w:p w14:paraId="00EDD151">
            <w:pPr>
              <w:wordWrap w:val="0"/>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AEAAAA" w:fill="D0CECE"/>
            <w:vAlign w:val="center"/>
          </w:tcPr>
          <w:p w14:paraId="10F5CBA3">
            <w:pPr>
              <w:wordWrap w:val="0"/>
              <w:ind w:left="-55" w:leftChars="-23" w:right="-74" w:rightChars="-31"/>
              <w:jc w:val="center"/>
              <w:rPr>
                <w:rFonts w:cs="宋体"/>
                <w:b/>
              </w:rPr>
            </w:pPr>
            <w:r>
              <w:rPr>
                <w:rFonts w:hint="eastAsia" w:cs="宋体"/>
                <w:b/>
              </w:rPr>
              <w:t>单位</w:t>
            </w:r>
          </w:p>
        </w:tc>
        <w:tc>
          <w:tcPr>
            <w:tcW w:w="859" w:type="dxa"/>
            <w:shd w:val="pct10" w:color="AEAAAA" w:fill="D0CECE"/>
            <w:vAlign w:val="center"/>
          </w:tcPr>
          <w:p w14:paraId="4273C805">
            <w:pPr>
              <w:wordWrap w:val="0"/>
              <w:ind w:left="-55" w:leftChars="-23" w:right="-74" w:rightChars="-31"/>
              <w:jc w:val="center"/>
              <w:rPr>
                <w:rFonts w:cs="宋体"/>
                <w:b/>
              </w:rPr>
            </w:pPr>
            <w:r>
              <w:rPr>
                <w:rFonts w:hint="eastAsia" w:cs="宋体"/>
                <w:b/>
              </w:rPr>
              <w:t>单价</w:t>
            </w:r>
          </w:p>
        </w:tc>
        <w:tc>
          <w:tcPr>
            <w:tcW w:w="1425" w:type="dxa"/>
            <w:shd w:val="pct10" w:color="AEAAAA" w:fill="D0CECE"/>
            <w:vAlign w:val="center"/>
          </w:tcPr>
          <w:p w14:paraId="02B2073A">
            <w:pPr>
              <w:wordWrap w:val="0"/>
              <w:adjustRightInd w:val="0"/>
              <w:snapToGrid w:val="0"/>
              <w:ind w:left="-26" w:leftChars="-11" w:right="-74" w:rightChars="-31"/>
              <w:jc w:val="center"/>
              <w:rPr>
                <w:rFonts w:cs="宋体"/>
                <w:b/>
              </w:rPr>
            </w:pPr>
            <w:r>
              <w:rPr>
                <w:rFonts w:hint="eastAsia" w:cs="宋体"/>
                <w:b/>
              </w:rPr>
              <w:t>分项合计</w:t>
            </w:r>
          </w:p>
        </w:tc>
        <w:tc>
          <w:tcPr>
            <w:tcW w:w="1134" w:type="dxa"/>
            <w:shd w:val="pct10" w:color="AEAAAA" w:fill="D0CECE"/>
            <w:vAlign w:val="center"/>
          </w:tcPr>
          <w:p w14:paraId="07629B1A">
            <w:pPr>
              <w:wordWrap w:val="0"/>
              <w:ind w:left="-26" w:leftChars="-11" w:right="-74" w:rightChars="-31"/>
              <w:jc w:val="center"/>
              <w:rPr>
                <w:rFonts w:cs="宋体"/>
                <w:b/>
              </w:rPr>
            </w:pPr>
            <w:r>
              <w:rPr>
                <w:rFonts w:hint="eastAsia" w:cs="宋体"/>
                <w:b/>
              </w:rPr>
              <w:t>制造厂家（全称）</w:t>
            </w:r>
          </w:p>
        </w:tc>
      </w:tr>
      <w:tr w14:paraId="09028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261B873">
            <w:pPr>
              <w:wordWrap w:val="0"/>
              <w:ind w:left="-55" w:leftChars="-23" w:right="-74" w:rightChars="-31"/>
              <w:jc w:val="center"/>
              <w:rPr>
                <w:b/>
              </w:rPr>
            </w:pPr>
            <w:r>
              <w:rPr>
                <w:rFonts w:hint="eastAsia"/>
                <w:b/>
              </w:rPr>
              <w:t>1</w:t>
            </w:r>
          </w:p>
        </w:tc>
        <w:tc>
          <w:tcPr>
            <w:tcW w:w="2378" w:type="dxa"/>
            <w:shd w:val="clear" w:color="auto" w:fill="auto"/>
            <w:vAlign w:val="center"/>
          </w:tcPr>
          <w:p w14:paraId="2EF54205">
            <w:pPr>
              <w:wordWrap w:val="0"/>
              <w:ind w:left="-55" w:leftChars="-23" w:right="-74" w:rightChars="-31"/>
              <w:jc w:val="center"/>
            </w:pPr>
            <w:r>
              <w:rPr>
                <w:rFonts w:hint="eastAsia"/>
              </w:rPr>
              <w:t>货物（服务）名称1</w:t>
            </w:r>
          </w:p>
        </w:tc>
        <w:tc>
          <w:tcPr>
            <w:tcW w:w="1132" w:type="dxa"/>
            <w:shd w:val="clear" w:color="auto" w:fill="auto"/>
            <w:vAlign w:val="center"/>
          </w:tcPr>
          <w:p w14:paraId="60C47EAE">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F1182CE">
            <w:pPr>
              <w:wordWrap w:val="0"/>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0F85D79D">
            <w:pPr>
              <w:wordWrap w:val="0"/>
              <w:ind w:left="-55" w:leftChars="-23" w:right="-430" w:rightChars="-179"/>
              <w:jc w:val="center"/>
              <w:rPr>
                <w:rFonts w:cs="宋体"/>
                <w:szCs w:val="24"/>
              </w:rPr>
            </w:pPr>
          </w:p>
        </w:tc>
        <w:tc>
          <w:tcPr>
            <w:tcW w:w="859" w:type="dxa"/>
            <w:shd w:val="clear" w:color="auto" w:fill="auto"/>
            <w:vAlign w:val="center"/>
          </w:tcPr>
          <w:p w14:paraId="6281B971">
            <w:pPr>
              <w:wordWrap w:val="0"/>
              <w:ind w:left="-55" w:leftChars="-23" w:right="-74" w:rightChars="-31"/>
              <w:jc w:val="center"/>
              <w:rPr>
                <w:rFonts w:cs="宋体"/>
                <w:szCs w:val="24"/>
              </w:rPr>
            </w:pPr>
          </w:p>
        </w:tc>
        <w:tc>
          <w:tcPr>
            <w:tcW w:w="1425" w:type="dxa"/>
            <w:shd w:val="clear" w:color="auto" w:fill="auto"/>
            <w:vAlign w:val="center"/>
          </w:tcPr>
          <w:p w14:paraId="43E88CBC">
            <w:pPr>
              <w:wordWrap w:val="0"/>
              <w:ind w:left="-55" w:leftChars="-23" w:right="-74" w:rightChars="-31"/>
              <w:rPr>
                <w:rFonts w:cs="宋体"/>
                <w:szCs w:val="24"/>
              </w:rPr>
            </w:pPr>
          </w:p>
        </w:tc>
        <w:tc>
          <w:tcPr>
            <w:tcW w:w="1134" w:type="dxa"/>
            <w:shd w:val="clear" w:color="auto" w:fill="auto"/>
            <w:vAlign w:val="center"/>
          </w:tcPr>
          <w:p w14:paraId="14B061C6">
            <w:pPr>
              <w:wordWrap w:val="0"/>
              <w:ind w:left="-55" w:leftChars="-23" w:right="-74" w:rightChars="-31"/>
              <w:jc w:val="center"/>
              <w:rPr>
                <w:rFonts w:cs="宋体"/>
                <w:szCs w:val="24"/>
              </w:rPr>
            </w:pPr>
          </w:p>
        </w:tc>
      </w:tr>
      <w:tr w14:paraId="5B6D0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DDD8490">
            <w:pPr>
              <w:wordWrap w:val="0"/>
              <w:ind w:left="-55" w:leftChars="-23" w:right="-74" w:rightChars="-31"/>
              <w:jc w:val="center"/>
              <w:rPr>
                <w:b/>
              </w:rPr>
            </w:pPr>
            <w:r>
              <w:rPr>
                <w:rFonts w:hint="eastAsia"/>
                <w:b/>
              </w:rPr>
              <w:t>2</w:t>
            </w:r>
          </w:p>
        </w:tc>
        <w:tc>
          <w:tcPr>
            <w:tcW w:w="2378" w:type="dxa"/>
            <w:shd w:val="clear" w:color="auto" w:fill="auto"/>
            <w:vAlign w:val="center"/>
          </w:tcPr>
          <w:p w14:paraId="292D8FCB">
            <w:pPr>
              <w:wordWrap w:val="0"/>
              <w:ind w:left="-55" w:leftChars="-23" w:right="-74" w:rightChars="-31"/>
              <w:jc w:val="center"/>
            </w:pPr>
            <w:r>
              <w:rPr>
                <w:rFonts w:hint="eastAsia"/>
              </w:rPr>
              <w:t>货物（服务）名称2</w:t>
            </w:r>
          </w:p>
        </w:tc>
        <w:tc>
          <w:tcPr>
            <w:tcW w:w="1132" w:type="dxa"/>
            <w:shd w:val="clear" w:color="auto" w:fill="auto"/>
            <w:vAlign w:val="center"/>
          </w:tcPr>
          <w:p w14:paraId="38A3C9E2">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2556495">
            <w:pPr>
              <w:wordWrap w:val="0"/>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554C0548">
            <w:pPr>
              <w:wordWrap w:val="0"/>
              <w:ind w:left="-55" w:leftChars="-23" w:right="-74" w:rightChars="-31"/>
              <w:jc w:val="center"/>
              <w:rPr>
                <w:rFonts w:cs="宋体"/>
                <w:szCs w:val="24"/>
              </w:rPr>
            </w:pPr>
          </w:p>
        </w:tc>
        <w:tc>
          <w:tcPr>
            <w:tcW w:w="859" w:type="dxa"/>
            <w:shd w:val="clear" w:color="auto" w:fill="auto"/>
            <w:vAlign w:val="center"/>
          </w:tcPr>
          <w:p w14:paraId="4AB158DE">
            <w:pPr>
              <w:wordWrap w:val="0"/>
              <w:ind w:left="-55" w:leftChars="-23" w:right="-74" w:rightChars="-31"/>
              <w:jc w:val="center"/>
              <w:rPr>
                <w:rFonts w:cs="宋体"/>
                <w:szCs w:val="24"/>
              </w:rPr>
            </w:pPr>
          </w:p>
        </w:tc>
        <w:tc>
          <w:tcPr>
            <w:tcW w:w="1425" w:type="dxa"/>
            <w:shd w:val="clear" w:color="auto" w:fill="auto"/>
            <w:vAlign w:val="center"/>
          </w:tcPr>
          <w:p w14:paraId="043781E2">
            <w:pPr>
              <w:wordWrap w:val="0"/>
              <w:ind w:left="-55" w:leftChars="-23" w:right="-74" w:rightChars="-31"/>
              <w:rPr>
                <w:rFonts w:cs="宋体"/>
                <w:szCs w:val="24"/>
              </w:rPr>
            </w:pPr>
          </w:p>
        </w:tc>
        <w:tc>
          <w:tcPr>
            <w:tcW w:w="1134" w:type="dxa"/>
            <w:shd w:val="clear" w:color="auto" w:fill="auto"/>
            <w:vAlign w:val="center"/>
          </w:tcPr>
          <w:p w14:paraId="07532014">
            <w:pPr>
              <w:wordWrap w:val="0"/>
              <w:ind w:left="-55" w:leftChars="-23" w:right="-74" w:rightChars="-31"/>
              <w:jc w:val="center"/>
              <w:rPr>
                <w:rFonts w:cs="宋体"/>
                <w:szCs w:val="24"/>
              </w:rPr>
            </w:pPr>
          </w:p>
        </w:tc>
      </w:tr>
      <w:tr w14:paraId="5A2E6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66E01CCB">
            <w:pPr>
              <w:wordWrap w:val="0"/>
              <w:ind w:left="-55" w:leftChars="-23" w:right="-74" w:rightChars="-31"/>
              <w:jc w:val="center"/>
            </w:pPr>
            <w:r>
              <w:rPr>
                <w:rFonts w:hint="eastAsia"/>
              </w:rPr>
              <w:t>…</w:t>
            </w:r>
          </w:p>
        </w:tc>
        <w:tc>
          <w:tcPr>
            <w:tcW w:w="2378" w:type="dxa"/>
            <w:shd w:val="clear" w:color="auto" w:fill="auto"/>
            <w:vAlign w:val="center"/>
          </w:tcPr>
          <w:p w14:paraId="7C8A686F">
            <w:pPr>
              <w:wordWrap w:val="0"/>
              <w:ind w:left="-55" w:leftChars="-23" w:right="-74" w:rightChars="-31"/>
              <w:jc w:val="center"/>
              <w:rPr>
                <w:rFonts w:cs="宋体"/>
                <w:szCs w:val="24"/>
              </w:rPr>
            </w:pPr>
            <w:r>
              <w:rPr>
                <w:rFonts w:hint="eastAsia"/>
              </w:rPr>
              <w:t>……</w:t>
            </w:r>
          </w:p>
        </w:tc>
        <w:tc>
          <w:tcPr>
            <w:tcW w:w="1132" w:type="dxa"/>
            <w:shd w:val="clear" w:color="auto" w:fill="auto"/>
            <w:vAlign w:val="center"/>
          </w:tcPr>
          <w:p w14:paraId="396444FC">
            <w:pPr>
              <w:wordWrap w:val="0"/>
              <w:ind w:left="-55" w:leftChars="-23" w:right="-74" w:rightChars="-31"/>
              <w:rPr>
                <w:rFonts w:cs="宋体"/>
                <w:szCs w:val="24"/>
              </w:rPr>
            </w:pPr>
            <w:r>
              <w:rPr>
                <w:rFonts w:hint="eastAsia"/>
              </w:rPr>
              <w:t>…</w:t>
            </w:r>
          </w:p>
        </w:tc>
        <w:tc>
          <w:tcPr>
            <w:tcW w:w="655" w:type="dxa"/>
            <w:tcBorders>
              <w:right w:val="single" w:color="auto" w:sz="4" w:space="0"/>
            </w:tcBorders>
            <w:shd w:val="clear" w:color="auto" w:fill="auto"/>
            <w:vAlign w:val="center"/>
          </w:tcPr>
          <w:p w14:paraId="7D7E639B">
            <w:pPr>
              <w:wordWrap w:val="0"/>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0DCA5AE0">
            <w:pPr>
              <w:wordWrap w:val="0"/>
              <w:ind w:left="-55" w:leftChars="-23" w:right="-74" w:rightChars="-31"/>
              <w:jc w:val="center"/>
              <w:rPr>
                <w:rFonts w:cs="宋体"/>
                <w:szCs w:val="24"/>
              </w:rPr>
            </w:pPr>
            <w:r>
              <w:rPr>
                <w:rFonts w:hint="eastAsia"/>
              </w:rPr>
              <w:t>…</w:t>
            </w:r>
          </w:p>
        </w:tc>
        <w:tc>
          <w:tcPr>
            <w:tcW w:w="859" w:type="dxa"/>
            <w:shd w:val="clear" w:color="auto" w:fill="auto"/>
            <w:vAlign w:val="center"/>
          </w:tcPr>
          <w:p w14:paraId="52B776CC">
            <w:pPr>
              <w:wordWrap w:val="0"/>
              <w:ind w:left="-55" w:leftChars="-23" w:right="-74" w:rightChars="-31"/>
              <w:jc w:val="center"/>
              <w:rPr>
                <w:rFonts w:cs="宋体"/>
                <w:szCs w:val="24"/>
              </w:rPr>
            </w:pPr>
            <w:r>
              <w:rPr>
                <w:rFonts w:hint="eastAsia"/>
              </w:rPr>
              <w:t>…</w:t>
            </w:r>
          </w:p>
        </w:tc>
        <w:tc>
          <w:tcPr>
            <w:tcW w:w="1425" w:type="dxa"/>
            <w:shd w:val="clear" w:color="auto" w:fill="auto"/>
            <w:vAlign w:val="center"/>
          </w:tcPr>
          <w:p w14:paraId="24784B83">
            <w:pPr>
              <w:wordWrap w:val="0"/>
              <w:ind w:left="-55" w:leftChars="-23" w:right="-74" w:rightChars="-31"/>
              <w:rPr>
                <w:rFonts w:cs="宋体"/>
                <w:szCs w:val="24"/>
              </w:rPr>
            </w:pPr>
            <w:r>
              <w:rPr>
                <w:rFonts w:hint="eastAsia"/>
              </w:rPr>
              <w:t>…</w:t>
            </w:r>
          </w:p>
        </w:tc>
        <w:tc>
          <w:tcPr>
            <w:tcW w:w="1134" w:type="dxa"/>
            <w:shd w:val="clear" w:color="auto" w:fill="auto"/>
            <w:vAlign w:val="center"/>
          </w:tcPr>
          <w:p w14:paraId="5DCEC547">
            <w:pPr>
              <w:wordWrap w:val="0"/>
              <w:ind w:left="-55" w:leftChars="-23" w:right="-74" w:rightChars="-31"/>
              <w:jc w:val="center"/>
              <w:rPr>
                <w:rFonts w:cs="宋体"/>
                <w:szCs w:val="24"/>
              </w:rPr>
            </w:pPr>
            <w:r>
              <w:rPr>
                <w:rFonts w:hint="eastAsia"/>
              </w:rPr>
              <w:t>…</w:t>
            </w:r>
          </w:p>
        </w:tc>
      </w:tr>
      <w:tr w14:paraId="6620C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C460639">
            <w:pPr>
              <w:wordWrap w:val="0"/>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35C9D7C9">
            <w:pPr>
              <w:wordWrap w:val="0"/>
              <w:ind w:left="-55" w:leftChars="-23" w:right="-74" w:rightChars="-31"/>
              <w:rPr>
                <w:rFonts w:cs="宋体"/>
                <w:szCs w:val="24"/>
              </w:rPr>
            </w:pPr>
          </w:p>
        </w:tc>
      </w:tr>
    </w:tbl>
    <w:p w14:paraId="42D028E4">
      <w:pPr>
        <w:pStyle w:val="33"/>
        <w:numPr>
          <w:ilvl w:val="0"/>
          <w:numId w:val="25"/>
        </w:numPr>
        <w:wordWrap w:val="0"/>
        <w:spacing w:before="78" w:beforeLines="25"/>
        <w:ind w:firstLineChars="0"/>
        <w:jc w:val="both"/>
        <w:rPr>
          <w:rFonts w:cs="Helvetica"/>
          <w:bCs/>
          <w:szCs w:val="24"/>
          <w:lang w:val="zh-CN"/>
        </w:rPr>
      </w:pPr>
      <w:r>
        <w:rPr>
          <w:rFonts w:hint="eastAsia" w:cs="Helvetica"/>
          <w:b/>
          <w:szCs w:val="24"/>
          <w:lang w:val="zh-CN"/>
        </w:rPr>
        <w:t>货物（服务）质量</w:t>
      </w:r>
    </w:p>
    <w:p w14:paraId="72331B49">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(以磋商文件要求以及响应文件的响应)</w:t>
      </w:r>
      <w:r>
        <w:rPr>
          <w:rFonts w:hint="eastAsia" w:cs="Helvetica"/>
          <w:iCs/>
          <w:szCs w:val="24"/>
          <w:u w:val="single"/>
        </w:rPr>
        <w:t xml:space="preserve">                    </w:t>
      </w:r>
      <w:r>
        <w:rPr>
          <w:rFonts w:hint="eastAsia" w:cs="Helvetica"/>
          <w:iCs/>
          <w:szCs w:val="24"/>
        </w:rPr>
        <w:t xml:space="preserve">。  </w:t>
      </w:r>
    </w:p>
    <w:p w14:paraId="5792AE75">
      <w:pPr>
        <w:pStyle w:val="33"/>
        <w:numPr>
          <w:ilvl w:val="0"/>
          <w:numId w:val="25"/>
        </w:numPr>
        <w:wordWrap w:val="0"/>
        <w:spacing w:before="78" w:beforeLines="25"/>
        <w:ind w:firstLineChars="0"/>
        <w:jc w:val="both"/>
        <w:rPr>
          <w:rFonts w:cs="Helvetica"/>
          <w:bCs/>
          <w:szCs w:val="24"/>
          <w:lang w:val="zh-CN"/>
        </w:rPr>
      </w:pPr>
      <w:r>
        <w:rPr>
          <w:rFonts w:hint="eastAsia" w:cs="Helvetica"/>
          <w:b/>
          <w:szCs w:val="24"/>
          <w:lang w:val="zh-CN"/>
        </w:rPr>
        <w:t>合同履行时间（期限）、地点和方式</w:t>
      </w:r>
    </w:p>
    <w:p w14:paraId="622140EA">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453C4D29">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(见磋商文件)</w:t>
      </w:r>
      <w:r>
        <w:rPr>
          <w:rFonts w:hint="eastAsia" w:cs="宋体"/>
          <w:szCs w:val="24"/>
          <w:u w:val="single"/>
        </w:rPr>
        <w:t xml:space="preserve">                     </w:t>
      </w:r>
      <w:r>
        <w:rPr>
          <w:rFonts w:hint="eastAsia"/>
          <w:i/>
        </w:rPr>
        <w:t>。</w:t>
      </w:r>
    </w:p>
    <w:p w14:paraId="5A5CBCDE">
      <w:pPr>
        <w:pStyle w:val="33"/>
        <w:numPr>
          <w:ilvl w:val="0"/>
          <w:numId w:val="25"/>
        </w:numPr>
        <w:wordWrap w:val="0"/>
        <w:spacing w:before="78" w:beforeLines="25"/>
        <w:ind w:firstLineChars="0"/>
        <w:jc w:val="both"/>
        <w:rPr>
          <w:rFonts w:cs="Helvetica"/>
          <w:bCs/>
          <w:szCs w:val="24"/>
          <w:lang w:val="zh-CN"/>
        </w:rPr>
      </w:pPr>
      <w:r>
        <w:rPr>
          <w:rFonts w:hint="eastAsia"/>
          <w:b/>
          <w:iCs/>
          <w:szCs w:val="24"/>
        </w:rPr>
        <w:t>包装及运输</w:t>
      </w:r>
    </w:p>
    <w:p w14:paraId="5BD7E6B7">
      <w:pPr>
        <w:numPr>
          <w:ilvl w:val="255"/>
          <w:numId w:val="0"/>
        </w:numPr>
        <w:tabs>
          <w:tab w:val="left" w:pos="980"/>
        </w:tabs>
        <w:wordWrap w:val="0"/>
        <w:autoSpaceDE w:val="0"/>
        <w:autoSpaceDN w:val="0"/>
        <w:spacing w:before="78" w:beforeLines="25"/>
        <w:ind w:left="547" w:leftChars="228" w:firstLine="600" w:firstLineChars="250"/>
        <w:contextualSpacing/>
        <w:rPr>
          <w:rFonts w:cs="宋体"/>
          <w:szCs w:val="24"/>
        </w:rPr>
      </w:pPr>
      <w:r>
        <w:rPr>
          <w:rFonts w:hint="eastAsia" w:cs="宋体"/>
          <w:szCs w:val="24"/>
          <w:u w:val="single"/>
        </w:rPr>
        <w:t xml:space="preserve">                               </w:t>
      </w:r>
      <w:r>
        <w:rPr>
          <w:rFonts w:hint="eastAsia" w:cs="宋体"/>
          <w:i/>
          <w:szCs w:val="24"/>
          <w:u w:val="single"/>
        </w:rPr>
        <w:t>(见磋商文件)</w:t>
      </w:r>
      <w:r>
        <w:rPr>
          <w:rFonts w:hint="eastAsia" w:cs="宋体"/>
          <w:szCs w:val="24"/>
          <w:u w:val="single"/>
        </w:rPr>
        <w:t xml:space="preserve">                      </w:t>
      </w:r>
      <w:r>
        <w:rPr>
          <w:rFonts w:hint="eastAsia" w:cs="宋体"/>
          <w:szCs w:val="24"/>
        </w:rPr>
        <w:t>。</w:t>
      </w:r>
    </w:p>
    <w:p w14:paraId="558DA84A">
      <w:pPr>
        <w:pStyle w:val="33"/>
        <w:numPr>
          <w:ilvl w:val="0"/>
          <w:numId w:val="25"/>
        </w:numPr>
        <w:wordWrap w:val="0"/>
        <w:spacing w:before="78" w:beforeLines="25"/>
        <w:ind w:firstLineChars="0"/>
        <w:jc w:val="both"/>
        <w:rPr>
          <w:rFonts w:cs="Helvetica"/>
          <w:bCs/>
          <w:szCs w:val="24"/>
          <w:lang w:val="zh-CN"/>
        </w:rPr>
      </w:pPr>
      <w:r>
        <w:rPr>
          <w:rFonts w:hint="eastAsia" w:cs="Helvetica"/>
          <w:b/>
          <w:szCs w:val="24"/>
          <w:lang w:val="zh-CN"/>
        </w:rPr>
        <w:t xml:space="preserve">合同价款  </w:t>
      </w:r>
    </w:p>
    <w:p w14:paraId="24EABEE5">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2A6944DD">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2B4ED499">
      <w:pPr>
        <w:numPr>
          <w:ilvl w:val="255"/>
          <w:numId w:val="0"/>
        </w:numPr>
        <w:tabs>
          <w:tab w:val="left" w:pos="980"/>
        </w:tabs>
        <w:wordWrap w:val="0"/>
        <w:autoSpaceDE w:val="0"/>
        <w:autoSpaceDN w:val="0"/>
        <w:spacing w:before="78" w:beforeLines="25"/>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30B478DB">
      <w:pPr>
        <w:pStyle w:val="33"/>
        <w:numPr>
          <w:ilvl w:val="0"/>
          <w:numId w:val="25"/>
        </w:numPr>
        <w:wordWrap w:val="0"/>
        <w:spacing w:before="78" w:beforeLines="25"/>
        <w:ind w:firstLineChars="0"/>
        <w:jc w:val="both"/>
        <w:rPr>
          <w:rFonts w:cs="Helvetica"/>
          <w:bCs/>
          <w:szCs w:val="24"/>
          <w:lang w:val="zh-CN"/>
        </w:rPr>
      </w:pPr>
      <w:r>
        <w:rPr>
          <w:rFonts w:hint="eastAsia" w:cs="Helvetica"/>
          <w:b/>
          <w:szCs w:val="24"/>
          <w:lang w:val="zh-CN"/>
        </w:rPr>
        <w:t>资金支付方式及安排</w:t>
      </w:r>
    </w:p>
    <w:p w14:paraId="3D09043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14:paraId="2B27A7D5">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交付标准、方法和验收方案</w:t>
      </w:r>
    </w:p>
    <w:p w14:paraId="715402BB">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(见磋商文件)</w:t>
      </w:r>
      <w:r>
        <w:rPr>
          <w:rFonts w:hint="eastAsia" w:cs="Helvetica"/>
          <w:bCs/>
          <w:szCs w:val="24"/>
          <w:u w:val="single"/>
          <w:lang w:val="zh-CN"/>
        </w:rPr>
        <w:t xml:space="preserve">                   </w:t>
      </w:r>
      <w:r>
        <w:rPr>
          <w:rFonts w:hint="eastAsia" w:cs="Helvetica"/>
          <w:bCs/>
          <w:szCs w:val="24"/>
          <w:lang w:val="zh-CN"/>
        </w:rPr>
        <w:t>；</w:t>
      </w:r>
    </w:p>
    <w:p w14:paraId="410A9F0A">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47875351">
      <w:pPr>
        <w:pStyle w:val="33"/>
        <w:numPr>
          <w:ilvl w:val="0"/>
          <w:numId w:val="25"/>
        </w:numPr>
        <w:wordWrap w:val="0"/>
        <w:spacing w:before="78" w:beforeLines="25"/>
        <w:ind w:firstLineChars="0"/>
        <w:jc w:val="both"/>
        <w:rPr>
          <w:rFonts w:cs="Helvetica"/>
          <w:szCs w:val="24"/>
          <w:lang w:val="zh-CN"/>
        </w:rPr>
      </w:pPr>
      <w:r>
        <w:rPr>
          <w:rFonts w:hint="eastAsia" w:cs="Helvetica"/>
          <w:b/>
          <w:szCs w:val="24"/>
          <w:lang w:val="zh-CN"/>
        </w:rPr>
        <w:t>质保（服务）期及质保（服务）范围和要求</w:t>
      </w:r>
    </w:p>
    <w:p w14:paraId="28DA7810">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50558CC2">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(见磋商文件)</w:t>
      </w:r>
      <w:r>
        <w:rPr>
          <w:rFonts w:hint="eastAsia" w:cs="Helvetica"/>
          <w:i/>
          <w:iCs/>
          <w:szCs w:val="24"/>
          <w:u w:val="single"/>
        </w:rPr>
        <w:t xml:space="preserve">               </w:t>
      </w:r>
      <w:r>
        <w:rPr>
          <w:rFonts w:hint="eastAsia" w:cs="Helvetica"/>
          <w:i/>
          <w:szCs w:val="24"/>
          <w:lang w:val="zh-CN"/>
        </w:rPr>
        <w:t>；</w:t>
      </w:r>
    </w:p>
    <w:p w14:paraId="622916A4">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(见磋商文件)</w:t>
      </w:r>
      <w:r>
        <w:rPr>
          <w:rFonts w:hint="eastAsia" w:cs="Helvetica"/>
          <w:i/>
          <w:iCs/>
          <w:szCs w:val="24"/>
          <w:u w:val="single"/>
        </w:rPr>
        <w:t xml:space="preserve">             </w:t>
      </w:r>
      <w:r>
        <w:rPr>
          <w:rFonts w:hint="eastAsia" w:cs="Helvetica"/>
          <w:i/>
          <w:szCs w:val="24"/>
          <w:lang w:val="zh-CN"/>
        </w:rPr>
        <w:t>。</w:t>
      </w:r>
    </w:p>
    <w:p w14:paraId="188D4D04">
      <w:pPr>
        <w:pStyle w:val="33"/>
        <w:numPr>
          <w:ilvl w:val="0"/>
          <w:numId w:val="25"/>
        </w:numPr>
        <w:wordWrap w:val="0"/>
        <w:spacing w:before="78" w:beforeLines="25"/>
        <w:ind w:firstLineChars="0"/>
        <w:jc w:val="both"/>
        <w:rPr>
          <w:rFonts w:cs="Helvetica"/>
          <w:bCs/>
          <w:szCs w:val="24"/>
          <w:lang w:val="zh-CN"/>
        </w:rPr>
      </w:pPr>
      <w:r>
        <w:rPr>
          <w:rFonts w:hint="eastAsia" w:cs="Helvetica"/>
          <w:b/>
          <w:bCs/>
          <w:szCs w:val="24"/>
          <w:lang w:val="zh-CN"/>
        </w:rPr>
        <w:t>项目培训</w:t>
      </w:r>
    </w:p>
    <w:p w14:paraId="6DEA10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14:paraId="188D0CEA">
      <w:pPr>
        <w:pStyle w:val="33"/>
        <w:numPr>
          <w:ilvl w:val="0"/>
          <w:numId w:val="25"/>
        </w:numPr>
        <w:wordWrap w:val="0"/>
        <w:spacing w:before="78" w:beforeLines="25"/>
        <w:ind w:firstLineChars="0"/>
        <w:jc w:val="both"/>
        <w:rPr>
          <w:rFonts w:cs="Helvetica"/>
          <w:bCs/>
          <w:i/>
          <w:iCs/>
          <w:szCs w:val="24"/>
          <w:lang w:val="zh-CN"/>
        </w:rPr>
      </w:pPr>
      <w:r>
        <w:rPr>
          <w:rFonts w:hint="eastAsia" w:cs="Helvetica"/>
          <w:b/>
          <w:szCs w:val="24"/>
          <w:lang w:val="zh-CN"/>
        </w:rPr>
        <w:t>知识产权归属、处理方式</w:t>
      </w:r>
    </w:p>
    <w:p w14:paraId="448BC03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szCs w:val="24"/>
        </w:rPr>
      </w:pPr>
      <w:r>
        <w:rPr>
          <w:rFonts w:hint="eastAsia" w:cs="Helvetica"/>
          <w:bCs/>
          <w:i/>
          <w:iCs/>
          <w:szCs w:val="24"/>
          <w:u w:val="single"/>
        </w:rPr>
        <w:t xml:space="preserve">                    (见磋商文件)                          </w:t>
      </w:r>
      <w:r>
        <w:rPr>
          <w:rFonts w:hint="eastAsia" w:cs="Helvetica"/>
          <w:bCs/>
          <w:i/>
          <w:iCs/>
          <w:szCs w:val="24"/>
        </w:rPr>
        <w:t>。</w:t>
      </w:r>
    </w:p>
    <w:p w14:paraId="24FADBAE">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双方的权利和义务</w:t>
      </w:r>
    </w:p>
    <w:p w14:paraId="1984E5AE">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128C10CA">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0BFAFB54">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违约责任</w:t>
      </w:r>
    </w:p>
    <w:p w14:paraId="6040DA3B">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2041595C">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(见磋商文件)</w:t>
      </w:r>
      <w:r>
        <w:rPr>
          <w:rFonts w:hint="eastAsia" w:cs="宋体"/>
          <w:szCs w:val="24"/>
          <w:u w:val="single"/>
        </w:rPr>
        <w:t xml:space="preserve">                  </w:t>
      </w:r>
      <w:r>
        <w:rPr>
          <w:rFonts w:hint="eastAsia" w:cs="宋体"/>
          <w:szCs w:val="24"/>
        </w:rPr>
        <w:t>。</w:t>
      </w:r>
    </w:p>
    <w:p w14:paraId="6D711662">
      <w:pPr>
        <w:pStyle w:val="33"/>
        <w:numPr>
          <w:ilvl w:val="0"/>
          <w:numId w:val="25"/>
        </w:numPr>
        <w:wordWrap w:val="0"/>
        <w:spacing w:before="78" w:beforeLines="25"/>
        <w:ind w:firstLineChars="0"/>
        <w:jc w:val="both"/>
        <w:rPr>
          <w:rFonts w:cs="Helvetica"/>
          <w:bCs/>
          <w:i/>
          <w:iCs/>
          <w:szCs w:val="24"/>
          <w:u w:val="single"/>
          <w:lang w:val="zh-CN"/>
        </w:rPr>
      </w:pPr>
      <w:r>
        <w:rPr>
          <w:rFonts w:hint="eastAsia" w:cs="Helvetica"/>
          <w:b/>
          <w:szCs w:val="24"/>
          <w:lang w:val="zh-CN"/>
        </w:rPr>
        <w:t>保密条款</w:t>
      </w:r>
    </w:p>
    <w:p w14:paraId="381B50F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(见磋商文件)                      </w:t>
      </w:r>
      <w:r>
        <w:rPr>
          <w:rFonts w:hint="eastAsia" w:cs="Helvetica"/>
          <w:bCs/>
          <w:szCs w:val="24"/>
        </w:rPr>
        <w:t>。</w:t>
      </w:r>
    </w:p>
    <w:p w14:paraId="61B7BEA6">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其它补充条款</w:t>
      </w:r>
    </w:p>
    <w:p w14:paraId="7C5C791A">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099A55A2">
      <w:pPr>
        <w:pStyle w:val="33"/>
        <w:numPr>
          <w:ilvl w:val="0"/>
          <w:numId w:val="25"/>
        </w:numPr>
        <w:wordWrap w:val="0"/>
        <w:spacing w:before="78" w:beforeLines="25"/>
        <w:ind w:firstLineChars="0"/>
        <w:jc w:val="both"/>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14:paraId="5C69294D">
      <w:pPr>
        <w:wordWrap w:val="0"/>
        <w:spacing w:before="78" w:beforeLines="25"/>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6B639292">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解决争议的方法</w:t>
      </w:r>
    </w:p>
    <w:p w14:paraId="71C13509">
      <w:pPr>
        <w:numPr>
          <w:ilvl w:val="255"/>
          <w:numId w:val="0"/>
        </w:numPr>
        <w:tabs>
          <w:tab w:val="left" w:pos="980"/>
        </w:tabs>
        <w:wordWrap w:val="0"/>
        <w:autoSpaceDE w:val="0"/>
        <w:autoSpaceDN w:val="0"/>
        <w:spacing w:before="78" w:beforeLines="25"/>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7998F217">
      <w:pPr>
        <w:pStyle w:val="33"/>
        <w:numPr>
          <w:ilvl w:val="0"/>
          <w:numId w:val="25"/>
        </w:numPr>
        <w:wordWrap w:val="0"/>
        <w:spacing w:before="78" w:beforeLines="25"/>
        <w:ind w:firstLineChars="0"/>
        <w:jc w:val="both"/>
        <w:rPr>
          <w:rFonts w:cs="Helvetica"/>
          <w:b/>
          <w:szCs w:val="24"/>
          <w:lang w:val="zh-CN"/>
        </w:rPr>
      </w:pPr>
      <w:r>
        <w:rPr>
          <w:rFonts w:hint="eastAsia" w:cs="Helvetica"/>
          <w:b/>
          <w:szCs w:val="24"/>
          <w:lang w:val="zh-CN"/>
        </w:rPr>
        <w:t>合同组成</w:t>
      </w:r>
    </w:p>
    <w:p w14:paraId="05BA6749">
      <w:pPr>
        <w:wordWrap w:val="0"/>
        <w:spacing w:before="78" w:beforeLines="25"/>
        <w:ind w:firstLine="960" w:firstLineChars="400"/>
        <w:rPr>
          <w:rFonts w:cs="Helvetica"/>
          <w:szCs w:val="24"/>
          <w:lang w:val="zh-CN"/>
        </w:rPr>
      </w:pPr>
      <w:r>
        <w:rPr>
          <w:rFonts w:hint="eastAsia"/>
        </w:rPr>
        <w:t>下列文件为本合同不可分割的部分：</w:t>
      </w:r>
    </w:p>
    <w:p w14:paraId="4CC772A2">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1．</w:t>
      </w:r>
      <w:r>
        <w:rPr>
          <w:rFonts w:hint="eastAsia"/>
          <w:lang w:val="zh-CN"/>
        </w:rPr>
        <w:t>合同书；</w:t>
      </w:r>
    </w:p>
    <w:p w14:paraId="01C39C6B">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w:t>
      </w:r>
      <w:r>
        <w:rPr>
          <w:rFonts w:hint="eastAsia"/>
          <w:lang w:val="zh-CN"/>
        </w:rPr>
        <w:t>代理机构发出的成交通知书；</w:t>
      </w:r>
      <w:r>
        <w:t xml:space="preserve"> </w:t>
      </w:r>
    </w:p>
    <w:p w14:paraId="27146FEA">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79AB6B08">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4．</w:t>
      </w:r>
      <w:r>
        <w:rPr>
          <w:rFonts w:hint="eastAsia"/>
          <w:lang w:val="zh-CN"/>
        </w:rPr>
        <w:t>乙方的响应文件（含附件、补充文件、图纸等）；</w:t>
      </w:r>
    </w:p>
    <w:p w14:paraId="40016120">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0F270700">
      <w:pPr>
        <w:pStyle w:val="33"/>
        <w:numPr>
          <w:ilvl w:val="0"/>
          <w:numId w:val="25"/>
        </w:numPr>
        <w:wordWrap w:val="0"/>
        <w:spacing w:before="78" w:beforeLines="25"/>
        <w:ind w:firstLineChars="0"/>
        <w:jc w:val="both"/>
        <w:rPr>
          <w:b/>
        </w:rPr>
      </w:pPr>
      <w:r>
        <w:rPr>
          <w:rFonts w:hint="eastAsia" w:cs="Helvetica"/>
          <w:b/>
          <w:szCs w:val="24"/>
          <w:lang w:val="zh-CN"/>
        </w:rPr>
        <w:t>合同生效与终止</w:t>
      </w:r>
    </w:p>
    <w:p w14:paraId="4ADDA877">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14:paraId="7E887B4D">
      <w:pPr>
        <w:numPr>
          <w:ilvl w:val="255"/>
          <w:numId w:val="0"/>
        </w:numPr>
        <w:tabs>
          <w:tab w:val="left" w:pos="980"/>
        </w:tabs>
        <w:wordWrap w:val="0"/>
        <w:autoSpaceDE w:val="0"/>
        <w:autoSpaceDN w:val="0"/>
        <w:spacing w:before="78" w:beforeLines="25"/>
        <w:ind w:firstLine="960" w:firstLineChars="400"/>
        <w:contextualSpacing/>
      </w:pPr>
      <w:r>
        <w:rPr>
          <w:rFonts w:hint="eastAsia"/>
        </w:rPr>
        <w:t>2．双方履行完各自权利和义务后合同自行终止；</w:t>
      </w:r>
    </w:p>
    <w:p w14:paraId="52703630">
      <w:pPr>
        <w:numPr>
          <w:ilvl w:val="255"/>
          <w:numId w:val="0"/>
        </w:numPr>
        <w:tabs>
          <w:tab w:val="left" w:pos="980"/>
        </w:tabs>
        <w:wordWrap w:val="0"/>
        <w:autoSpaceDE w:val="0"/>
        <w:autoSpaceDN w:val="0"/>
        <w:spacing w:before="78" w:beforeLines="25"/>
        <w:ind w:firstLine="960" w:firstLineChars="400"/>
        <w:contextualSpacing/>
      </w:pPr>
      <w:r>
        <w:rPr>
          <w:rFonts w:hint="eastAsia"/>
        </w:rPr>
        <w:t>3．本合同规定可以终止合同的情形。</w:t>
      </w:r>
    </w:p>
    <w:p w14:paraId="38603D7E">
      <w:pPr>
        <w:pStyle w:val="33"/>
        <w:numPr>
          <w:ilvl w:val="0"/>
          <w:numId w:val="25"/>
        </w:numPr>
        <w:wordWrap w:val="0"/>
        <w:spacing w:before="78" w:beforeLines="25"/>
        <w:ind w:firstLineChars="0"/>
        <w:jc w:val="both"/>
        <w:rPr>
          <w:b/>
          <w:bCs/>
        </w:rPr>
      </w:pPr>
      <w:r>
        <w:rPr>
          <w:rFonts w:hint="eastAsia"/>
          <w:b/>
          <w:bCs/>
        </w:rPr>
        <w:t>通知与送达</w:t>
      </w:r>
    </w:p>
    <w:p w14:paraId="465685C0">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33E87165">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344437DC">
      <w:pPr>
        <w:pStyle w:val="33"/>
        <w:numPr>
          <w:ilvl w:val="0"/>
          <w:numId w:val="25"/>
        </w:numPr>
        <w:wordWrap w:val="0"/>
        <w:spacing w:before="78" w:beforeLines="25"/>
        <w:ind w:firstLineChars="0"/>
        <w:jc w:val="both"/>
        <w:rPr>
          <w:b/>
          <w:bCs/>
        </w:rPr>
      </w:pPr>
      <w:r>
        <w:rPr>
          <w:rFonts w:hint="eastAsia"/>
          <w:b/>
          <w:bCs/>
        </w:rPr>
        <w:t>其它</w:t>
      </w:r>
    </w:p>
    <w:p w14:paraId="6316D51E">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65F1758F">
      <w:pPr>
        <w:numPr>
          <w:ilvl w:val="255"/>
          <w:numId w:val="0"/>
        </w:numPr>
        <w:tabs>
          <w:tab w:val="left" w:pos="980"/>
        </w:tabs>
        <w:wordWrap w:val="0"/>
        <w:autoSpaceDE w:val="0"/>
        <w:autoSpaceDN w:val="0"/>
        <w:spacing w:before="78" w:beforeLines="25"/>
        <w:ind w:left="547" w:leftChars="228" w:firstLine="480" w:firstLineChars="200"/>
        <w:contextualSpacing/>
      </w:pPr>
    </w:p>
    <w:p w14:paraId="6B37ABA5">
      <w:pPr>
        <w:wordWrap w:val="0"/>
        <w:spacing w:before="78" w:beforeLines="25"/>
        <w:ind w:firstLine="489" w:firstLineChars="204"/>
        <w:contextualSpacing/>
      </w:pPr>
      <w:r>
        <w:rPr>
          <w:rFonts w:hint="eastAsia"/>
        </w:rPr>
        <w:t xml:space="preserve">    </w:t>
      </w:r>
    </w:p>
    <w:p w14:paraId="7D7BFCBB">
      <w:pPr>
        <w:wordWrap w:val="0"/>
        <w:spacing w:before="78" w:beforeLines="25"/>
        <w:ind w:firstLine="969" w:firstLineChars="404"/>
        <w:contextualSpacing/>
      </w:pPr>
      <w:r>
        <w:rPr>
          <w:rFonts w:hint="eastAsia"/>
        </w:rPr>
        <w:t>甲　　方：</w:t>
      </w:r>
      <w:r>
        <w:rPr>
          <w:rFonts w:hint="eastAsia"/>
        </w:rPr>
        <w:tab/>
      </w:r>
      <w:r>
        <w:rPr>
          <w:rFonts w:hint="eastAsia"/>
        </w:rPr>
        <w:t xml:space="preserve">                         乙　　方：</w:t>
      </w:r>
    </w:p>
    <w:p w14:paraId="278DD2A2">
      <w:pPr>
        <w:wordWrap w:val="0"/>
        <w:spacing w:before="78" w:beforeLines="25"/>
        <w:ind w:firstLine="969" w:firstLineChars="404"/>
        <w:contextualSpacing/>
      </w:pPr>
      <w:r>
        <w:rPr>
          <w:rFonts w:hint="eastAsia"/>
        </w:rPr>
        <w:t>单位名称（盖章）：</w:t>
      </w:r>
      <w:r>
        <w:rPr>
          <w:rFonts w:hint="eastAsia"/>
        </w:rPr>
        <w:tab/>
      </w:r>
      <w:r>
        <w:rPr>
          <w:rFonts w:hint="eastAsia"/>
        </w:rPr>
        <w:t xml:space="preserve">                  单位名称（盖章）：</w:t>
      </w:r>
    </w:p>
    <w:p w14:paraId="4B712CC0">
      <w:pPr>
        <w:wordWrap w:val="0"/>
        <w:spacing w:before="78" w:beforeLines="25"/>
        <w:ind w:firstLine="969" w:firstLineChars="404"/>
        <w:contextualSpacing/>
      </w:pPr>
      <w:r>
        <w:rPr>
          <w:rFonts w:hint="eastAsia"/>
        </w:rPr>
        <w:t>单位地址：</w:t>
      </w:r>
      <w:r>
        <w:rPr>
          <w:rFonts w:hint="eastAsia"/>
        </w:rPr>
        <w:tab/>
      </w:r>
      <w:r>
        <w:rPr>
          <w:rFonts w:hint="eastAsia"/>
        </w:rPr>
        <w:t xml:space="preserve">                         单位地址：</w:t>
      </w:r>
    </w:p>
    <w:p w14:paraId="557EF7B2">
      <w:pPr>
        <w:wordWrap w:val="0"/>
        <w:spacing w:before="78" w:beforeLines="25"/>
        <w:ind w:firstLine="969" w:firstLineChars="404"/>
        <w:contextualSpacing/>
      </w:pPr>
      <w:r>
        <w:rPr>
          <w:rFonts w:hint="eastAsia"/>
        </w:rPr>
        <w:t xml:space="preserve">法人代表授权人(签字)：             </w:t>
      </w:r>
      <w:r>
        <w:rPr>
          <w:rFonts w:hint="eastAsia"/>
        </w:rPr>
        <w:tab/>
      </w:r>
      <w:r>
        <w:rPr>
          <w:rFonts w:hint="eastAsia"/>
        </w:rPr>
        <w:t>法人代表授权人(签字)：</w:t>
      </w:r>
    </w:p>
    <w:p w14:paraId="5642B12F">
      <w:pPr>
        <w:wordWrap w:val="0"/>
        <w:spacing w:before="78" w:beforeLines="25"/>
        <w:ind w:firstLine="969" w:firstLineChars="404"/>
        <w:contextualSpacing/>
      </w:pPr>
      <w:r>
        <w:rPr>
          <w:rFonts w:hint="eastAsia"/>
        </w:rPr>
        <w:t>联 系 人：</w:t>
      </w:r>
      <w:r>
        <w:rPr>
          <w:rFonts w:hint="eastAsia"/>
        </w:rPr>
        <w:tab/>
      </w:r>
      <w:r>
        <w:rPr>
          <w:rFonts w:hint="eastAsia"/>
        </w:rPr>
        <w:t xml:space="preserve">                         联 系 人：</w:t>
      </w:r>
    </w:p>
    <w:p w14:paraId="3E1F712D">
      <w:pPr>
        <w:wordWrap w:val="0"/>
        <w:spacing w:before="78" w:beforeLines="25"/>
        <w:ind w:firstLine="969" w:firstLineChars="404"/>
        <w:contextualSpacing/>
      </w:pPr>
      <w:r>
        <w:rPr>
          <w:rFonts w:hint="eastAsia"/>
        </w:rPr>
        <w:t xml:space="preserve">电　　话：                         </w:t>
      </w:r>
      <w:r>
        <w:rPr>
          <w:rFonts w:hint="eastAsia"/>
        </w:rPr>
        <w:tab/>
      </w:r>
      <w:r>
        <w:rPr>
          <w:rFonts w:hint="eastAsia"/>
        </w:rPr>
        <w:t>电　　话：</w:t>
      </w:r>
    </w:p>
    <w:p w14:paraId="4DB9FE40">
      <w:pPr>
        <w:wordWrap w:val="0"/>
        <w:spacing w:before="78" w:beforeLines="25"/>
        <w:ind w:firstLine="969" w:firstLineChars="404"/>
        <w:contextualSpacing/>
      </w:pPr>
      <w:r>
        <w:rPr>
          <w:rFonts w:hint="eastAsia"/>
        </w:rPr>
        <w:t xml:space="preserve">传　　真：                         </w:t>
      </w:r>
      <w:r>
        <w:rPr>
          <w:rFonts w:hint="eastAsia"/>
        </w:rPr>
        <w:tab/>
      </w:r>
      <w:r>
        <w:rPr>
          <w:rFonts w:hint="eastAsia"/>
        </w:rPr>
        <w:t>传　　真：</w:t>
      </w:r>
    </w:p>
    <w:p w14:paraId="392B6132">
      <w:pPr>
        <w:wordWrap w:val="0"/>
        <w:spacing w:before="78" w:beforeLines="25"/>
        <w:ind w:firstLine="969" w:firstLineChars="404"/>
        <w:contextualSpacing/>
      </w:pPr>
      <w:r>
        <w:rPr>
          <w:rFonts w:hint="eastAsia"/>
        </w:rPr>
        <w:t xml:space="preserve">邮政编码：                         </w:t>
      </w:r>
      <w:r>
        <w:rPr>
          <w:rFonts w:hint="eastAsia"/>
        </w:rPr>
        <w:tab/>
      </w:r>
      <w:r>
        <w:rPr>
          <w:rFonts w:hint="eastAsia"/>
        </w:rPr>
        <w:t>邮政编码：</w:t>
      </w:r>
    </w:p>
    <w:p w14:paraId="18FFBACA">
      <w:pPr>
        <w:wordWrap w:val="0"/>
        <w:spacing w:before="78" w:beforeLines="25"/>
        <w:ind w:firstLine="969" w:firstLineChars="404"/>
        <w:contextualSpacing/>
      </w:pPr>
      <w:r>
        <w:rPr>
          <w:rFonts w:hint="eastAsia"/>
        </w:rPr>
        <w:t xml:space="preserve">开户银行：                         </w:t>
      </w:r>
      <w:r>
        <w:rPr>
          <w:rFonts w:hint="eastAsia"/>
        </w:rPr>
        <w:tab/>
      </w:r>
      <w:r>
        <w:rPr>
          <w:rFonts w:hint="eastAsia"/>
        </w:rPr>
        <w:t>开户银行：</w:t>
      </w:r>
    </w:p>
    <w:p w14:paraId="06B136D9">
      <w:pPr>
        <w:wordWrap w:val="0"/>
        <w:spacing w:before="78" w:beforeLines="25"/>
        <w:ind w:firstLine="969" w:firstLineChars="404"/>
        <w:contextualSpacing/>
      </w:pPr>
      <w:r>
        <w:rPr>
          <w:rFonts w:hint="eastAsia"/>
        </w:rPr>
        <w:t xml:space="preserve">帐　　号：                         </w:t>
      </w:r>
      <w:r>
        <w:rPr>
          <w:rFonts w:hint="eastAsia"/>
        </w:rPr>
        <w:tab/>
      </w:r>
      <w:r>
        <w:rPr>
          <w:rFonts w:hint="eastAsia"/>
        </w:rPr>
        <w:t>帐　　号：</w:t>
      </w:r>
    </w:p>
    <w:p w14:paraId="1EB84839">
      <w:pPr>
        <w:ind w:left="550" w:firstLine="420" w:firstLineChars="175"/>
      </w:pPr>
      <w:r>
        <w:rPr>
          <w:rFonts w:hint="eastAsia"/>
        </w:rPr>
        <w:t xml:space="preserve">税　　号：                         </w:t>
      </w:r>
      <w:r>
        <w:rPr>
          <w:rFonts w:hint="eastAsia"/>
        </w:rPr>
        <w:tab/>
      </w:r>
      <w:r>
        <w:rPr>
          <w:rFonts w:hint="eastAsia"/>
        </w:rPr>
        <w:t>税　　号：</w:t>
      </w:r>
    </w:p>
    <w:p w14:paraId="0030F3BB">
      <w:pPr>
        <w:sectPr>
          <w:pgSz w:w="11906" w:h="16838"/>
          <w:pgMar w:top="1440" w:right="1800" w:bottom="1440" w:left="1800" w:header="851" w:footer="992" w:gutter="0"/>
          <w:cols w:space="425" w:num="1"/>
          <w:docGrid w:type="lines" w:linePitch="312" w:charSpace="0"/>
        </w:sectPr>
      </w:pPr>
    </w:p>
    <w:p w14:paraId="182D7B3F">
      <w:pPr>
        <w:pStyle w:val="3"/>
        <w:numPr>
          <w:ilvl w:val="0"/>
          <w:numId w:val="1"/>
        </w:numPr>
      </w:pPr>
      <w:bookmarkStart w:id="406" w:name="_Toc646"/>
      <w:r>
        <w:rPr>
          <w:rFonts w:hint="eastAsia"/>
        </w:rPr>
        <w:t>响应文件的格式</w:t>
      </w:r>
      <w:bookmarkEnd w:id="406"/>
    </w:p>
    <w:p w14:paraId="728B39B6">
      <w:pPr>
        <w:ind w:firstLine="480" w:firstLineChars="200"/>
        <w:rPr>
          <w:rFonts w:cs="仿宋_GB2312"/>
          <w:lang w:val="zh-CN"/>
        </w:rPr>
      </w:pPr>
      <w:r>
        <w:rPr>
          <w:rFonts w:hint="eastAsia" w:cs="仿宋_GB2312"/>
          <w:lang w:val="zh-CN"/>
        </w:rPr>
        <w:t>封面：</w:t>
      </w:r>
    </w:p>
    <w:p w14:paraId="365EE1FC">
      <w:pPr>
        <w:autoSpaceDE w:val="0"/>
        <w:autoSpaceDN w:val="0"/>
        <w:adjustRightInd w:val="0"/>
        <w:jc w:val="center"/>
        <w:rPr>
          <w:sz w:val="21"/>
          <w:szCs w:val="24"/>
        </w:rPr>
      </w:pPr>
    </w:p>
    <w:p w14:paraId="79CF4FA6">
      <w:pPr>
        <w:autoSpaceDE w:val="0"/>
        <w:autoSpaceDN w:val="0"/>
        <w:adjustRightInd w:val="0"/>
        <w:jc w:val="center"/>
        <w:rPr>
          <w:b/>
          <w:sz w:val="84"/>
          <w:szCs w:val="84"/>
        </w:rPr>
      </w:pPr>
      <w:r>
        <w:rPr>
          <w:rFonts w:hint="eastAsia"/>
          <w:b/>
          <w:sz w:val="84"/>
          <w:szCs w:val="84"/>
        </w:rPr>
        <w:t>响 应 文 件</w:t>
      </w:r>
    </w:p>
    <w:p w14:paraId="1FFE107E">
      <w:pPr>
        <w:autoSpaceDE w:val="0"/>
        <w:autoSpaceDN w:val="0"/>
        <w:adjustRightInd w:val="0"/>
        <w:rPr>
          <w:sz w:val="21"/>
          <w:szCs w:val="21"/>
        </w:rPr>
      </w:pPr>
    </w:p>
    <w:p w14:paraId="1595F7E5">
      <w:pPr>
        <w:autoSpaceDE w:val="0"/>
        <w:autoSpaceDN w:val="0"/>
        <w:adjustRightInd w:val="0"/>
        <w:rPr>
          <w:sz w:val="21"/>
          <w:szCs w:val="21"/>
        </w:rPr>
      </w:pPr>
    </w:p>
    <w:p w14:paraId="3FFFC18B">
      <w:pPr>
        <w:autoSpaceDE w:val="0"/>
        <w:autoSpaceDN w:val="0"/>
        <w:adjustRightInd w:val="0"/>
        <w:rPr>
          <w:sz w:val="21"/>
          <w:szCs w:val="21"/>
        </w:rPr>
      </w:pPr>
    </w:p>
    <w:p w14:paraId="6B8D9BDF">
      <w:pPr>
        <w:autoSpaceDE w:val="0"/>
        <w:autoSpaceDN w:val="0"/>
        <w:adjustRightInd w:val="0"/>
        <w:rPr>
          <w:sz w:val="21"/>
          <w:szCs w:val="21"/>
        </w:rPr>
      </w:pPr>
    </w:p>
    <w:p w14:paraId="3B5A3B11">
      <w:pPr>
        <w:autoSpaceDE w:val="0"/>
        <w:autoSpaceDN w:val="0"/>
        <w:adjustRightInd w:val="0"/>
        <w:rPr>
          <w:sz w:val="21"/>
          <w:szCs w:val="21"/>
        </w:rPr>
      </w:pPr>
    </w:p>
    <w:p w14:paraId="3E5EE751">
      <w:pPr>
        <w:ind w:left="420" w:leftChars="175"/>
        <w:rPr>
          <w:rFonts w:ascii="黑体" w:hAnsi="黑体" w:eastAsia="黑体"/>
          <w:sz w:val="32"/>
          <w:szCs w:val="32"/>
        </w:rPr>
      </w:pPr>
      <w:r>
        <w:rPr>
          <w:rFonts w:hint="eastAsia" w:ascii="黑体" w:hAnsi="黑体" w:eastAsia="黑体"/>
          <w:sz w:val="32"/>
          <w:szCs w:val="32"/>
        </w:rPr>
        <w:t>采购计划备案号：</w:t>
      </w:r>
      <w:r>
        <w:rPr>
          <w:rFonts w:hint="eastAsia" w:ascii="黑体" w:hAnsi="黑体" w:eastAsia="黑体"/>
          <w:sz w:val="32"/>
          <w:szCs w:val="32"/>
          <w:u w:val="single"/>
        </w:rPr>
        <w:t xml:space="preserve">                                  </w:t>
      </w:r>
    </w:p>
    <w:p w14:paraId="2F43D900">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u w:val="single"/>
        </w:rPr>
        <w:t xml:space="preserve">                                       </w:t>
      </w:r>
    </w:p>
    <w:p w14:paraId="3FC36AE3">
      <w:pPr>
        <w:ind w:left="420" w:leftChars="175"/>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u w:val="single"/>
        </w:rPr>
        <w:t xml:space="preserve">                                       </w:t>
      </w:r>
    </w:p>
    <w:p w14:paraId="6C06C117">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【如有】                            </w:t>
      </w:r>
    </w:p>
    <w:p w14:paraId="7DF82A5B">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【如有】                            </w:t>
      </w:r>
    </w:p>
    <w:p w14:paraId="5229C334">
      <w:pPr>
        <w:ind w:left="420" w:leftChars="175"/>
        <w:rPr>
          <w:rFonts w:ascii="黑体" w:hAnsi="黑体" w:eastAsia="黑体"/>
          <w:sz w:val="32"/>
          <w:szCs w:val="32"/>
        </w:rPr>
      </w:pPr>
      <w:r>
        <w:rPr>
          <w:rFonts w:hint="eastAsia"/>
          <w:b/>
          <w:bCs/>
          <w:sz w:val="32"/>
          <w:szCs w:val="32"/>
        </w:rPr>
        <w:t>供应商</w:t>
      </w:r>
      <w:r>
        <w:rPr>
          <w:rFonts w:hint="eastAsia" w:ascii="黑体" w:hAnsi="黑体" w:eastAsia="黑体"/>
          <w:sz w:val="32"/>
          <w:szCs w:val="32"/>
        </w:rPr>
        <w:t>：</w:t>
      </w:r>
      <w:r>
        <w:rPr>
          <w:rFonts w:hint="eastAsia" w:ascii="黑体" w:hAnsi="黑体" w:eastAsia="黑体"/>
          <w:sz w:val="32"/>
          <w:szCs w:val="32"/>
          <w:u w:val="single"/>
        </w:rPr>
        <w:t xml:space="preserve">                                          </w:t>
      </w:r>
    </w:p>
    <w:p w14:paraId="5222111F">
      <w:pPr>
        <w:jc w:val="center"/>
        <w:rPr>
          <w:b/>
          <w:bCs/>
          <w:sz w:val="32"/>
          <w:szCs w:val="32"/>
        </w:rPr>
      </w:pPr>
    </w:p>
    <w:p w14:paraId="08ADC39E">
      <w:pPr>
        <w:jc w:val="center"/>
        <w:rPr>
          <w:b/>
          <w:bCs/>
          <w:sz w:val="32"/>
          <w:szCs w:val="32"/>
        </w:rPr>
      </w:pPr>
    </w:p>
    <w:p w14:paraId="7FBE1A6D">
      <w:pPr>
        <w:jc w:val="center"/>
        <w:rPr>
          <w:b/>
          <w:bCs/>
          <w:sz w:val="32"/>
          <w:szCs w:val="32"/>
        </w:rPr>
      </w:pPr>
    </w:p>
    <w:p w14:paraId="7FCEFC3A">
      <w:pPr>
        <w:jc w:val="center"/>
        <w:rPr>
          <w:b/>
          <w:bCs/>
          <w:sz w:val="32"/>
          <w:szCs w:val="32"/>
        </w:rPr>
      </w:pPr>
    </w:p>
    <w:p w14:paraId="39B55764">
      <w:pPr>
        <w:jc w:val="center"/>
        <w:rPr>
          <w:b/>
          <w:bCs/>
          <w:sz w:val="32"/>
          <w:szCs w:val="32"/>
        </w:rPr>
      </w:pPr>
    </w:p>
    <w:p w14:paraId="6BD9EC68">
      <w:pPr>
        <w:jc w:val="center"/>
        <w:rPr>
          <w:b/>
          <w:bCs/>
          <w:sz w:val="28"/>
          <w:szCs w:val="28"/>
        </w:rPr>
      </w:pPr>
      <w:r>
        <w:rPr>
          <w:rFonts w:hint="eastAsia"/>
          <w:b/>
          <w:bCs/>
          <w:sz w:val="32"/>
          <w:szCs w:val="32"/>
        </w:rPr>
        <w:t>年   月    日</w:t>
      </w:r>
      <w:r>
        <w:rPr>
          <w:b/>
          <w:bCs/>
          <w:sz w:val="28"/>
          <w:szCs w:val="28"/>
        </w:rPr>
        <w:br w:type="page"/>
      </w:r>
    </w:p>
    <w:p w14:paraId="4AE76A75">
      <w:pPr>
        <w:pStyle w:val="4"/>
        <w:numPr>
          <w:ilvl w:val="0"/>
          <w:numId w:val="26"/>
        </w:numPr>
      </w:pPr>
      <w:bookmarkStart w:id="407" w:name="_Toc27319"/>
      <w:r>
        <w:rPr>
          <w:rFonts w:hint="eastAsia"/>
        </w:rPr>
        <w:t>磋商书及附件</w:t>
      </w:r>
      <w:bookmarkEnd w:id="407"/>
    </w:p>
    <w:p w14:paraId="21CBC41A">
      <w:pPr>
        <w:pStyle w:val="5"/>
        <w:numPr>
          <w:ilvl w:val="0"/>
          <w:numId w:val="27"/>
        </w:numPr>
      </w:pPr>
      <w:bookmarkStart w:id="408" w:name="_Toc7522"/>
      <w:r>
        <w:rPr>
          <w:rFonts w:hint="eastAsia"/>
        </w:rPr>
        <w:t>响应函</w:t>
      </w:r>
      <w:bookmarkEnd w:id="408"/>
    </w:p>
    <w:p w14:paraId="7CCCAC50">
      <w:pPr>
        <w:autoSpaceDE w:val="0"/>
        <w:autoSpaceDN w:val="0"/>
        <w:adjustRightInd w:val="0"/>
        <w:snapToGrid w:val="0"/>
        <w:rPr>
          <w:rFonts w:cs="仿宋_GB2312"/>
        </w:rPr>
      </w:pPr>
      <w:r>
        <w:rPr>
          <w:rFonts w:hint="eastAsia" w:cs="仿宋_GB2312"/>
          <w:bCs/>
        </w:rPr>
        <w:t>（采购代理机构）：</w:t>
      </w:r>
    </w:p>
    <w:p w14:paraId="7A82686C">
      <w:pPr>
        <w:autoSpaceDE w:val="0"/>
        <w:autoSpaceDN w:val="0"/>
        <w:adjustRightInd w:val="0"/>
        <w:snapToGrid w:val="0"/>
        <w:ind w:firstLine="480" w:firstLineChars="200"/>
        <w:rPr>
          <w:rFonts w:cs="仿宋_GB2312"/>
        </w:rPr>
      </w:pPr>
      <w:r>
        <w:rPr>
          <w:rFonts w:hint="eastAsia" w:cs="仿宋_GB2312"/>
        </w:rPr>
        <w:t>依据贵方（项目名称/项目编号）项目的磋商邀请，我方代表（姓名、职务）经正式授权并代表供应商（供应商的名称、地址）提交响应文件。</w:t>
      </w:r>
      <w:r>
        <w:rPr>
          <w:rFonts w:hint="eastAsia" w:cs="仿宋_GB2312"/>
          <w:b/>
          <w:bCs/>
        </w:rPr>
        <w:t>并进行如下承诺声明：</w:t>
      </w:r>
    </w:p>
    <w:p w14:paraId="08D418E5">
      <w:pPr>
        <w:numPr>
          <w:ilvl w:val="0"/>
          <w:numId w:val="28"/>
        </w:numPr>
        <w:tabs>
          <w:tab w:val="left" w:pos="840"/>
        </w:tabs>
        <w:autoSpaceDE w:val="0"/>
        <w:autoSpaceDN w:val="0"/>
        <w:adjustRightInd w:val="0"/>
        <w:snapToGrid w:val="0"/>
        <w:ind w:firstLine="480" w:firstLineChars="200"/>
        <w:jc w:val="both"/>
        <w:rPr>
          <w:rFonts w:cs="宋体"/>
        </w:rPr>
      </w:pPr>
      <w:r>
        <w:rPr>
          <w:rFonts w:hint="eastAsia" w:cs="宋体"/>
          <w:lang w:val="zh-CN"/>
        </w:rPr>
        <w:t>我方在参加本次政府采购活动前</w:t>
      </w:r>
      <w:r>
        <w:rPr>
          <w:rFonts w:hint="eastAsia" w:cs="宋体"/>
        </w:rPr>
        <w:t>三年内在经营活动中没有重大违法记录；</w:t>
      </w:r>
    </w:p>
    <w:p w14:paraId="162BE141">
      <w:pPr>
        <w:numPr>
          <w:ilvl w:val="0"/>
          <w:numId w:val="28"/>
        </w:numPr>
        <w:tabs>
          <w:tab w:val="left" w:pos="840"/>
        </w:tabs>
        <w:autoSpaceDE w:val="0"/>
        <w:autoSpaceDN w:val="0"/>
        <w:adjustRightInd w:val="0"/>
        <w:snapToGrid w:val="0"/>
        <w:ind w:firstLine="480" w:firstLineChars="200"/>
        <w:jc w:val="both"/>
        <w:rPr>
          <w:rFonts w:cs="宋体"/>
        </w:rPr>
      </w:pPr>
      <w:r>
        <w:rPr>
          <w:rFonts w:hint="eastAsia" w:cs="宋体"/>
        </w:rPr>
        <w:t>我方在本响应文件中所提供的全部资料均真实有效，我方承诺对其真实性负责并承担相应后果；</w:t>
      </w:r>
    </w:p>
    <w:p w14:paraId="61724BD6">
      <w:pPr>
        <w:numPr>
          <w:ilvl w:val="0"/>
          <w:numId w:val="28"/>
        </w:numPr>
        <w:tabs>
          <w:tab w:val="left" w:pos="840"/>
        </w:tabs>
        <w:autoSpaceDE w:val="0"/>
        <w:autoSpaceDN w:val="0"/>
        <w:adjustRightInd w:val="0"/>
        <w:snapToGrid w:val="0"/>
        <w:ind w:firstLine="480" w:firstLineChars="200"/>
        <w:jc w:val="both"/>
        <w:rPr>
          <w:rFonts w:cs="宋体"/>
        </w:rPr>
      </w:pPr>
      <w:r>
        <w:rPr>
          <w:rFonts w:hint="eastAsia" w:cs="宋体"/>
        </w:rPr>
        <w:t>我方在本响应文件中所响应的内容均将成为签订合同的依据，并承诺按响应内容提供相应服务；</w:t>
      </w:r>
    </w:p>
    <w:p w14:paraId="6AEA67AC">
      <w:pPr>
        <w:numPr>
          <w:ilvl w:val="0"/>
          <w:numId w:val="28"/>
        </w:numPr>
        <w:snapToGrid w:val="0"/>
        <w:spacing w:line="324" w:lineRule="auto"/>
        <w:jc w:val="both"/>
        <w:rPr>
          <w:rFonts w:ascii="Arial" w:hAnsi="Arial" w:cs="Arial"/>
          <w:b/>
        </w:rPr>
      </w:pPr>
      <w:r>
        <w:rPr>
          <w:rFonts w:hint="eastAsia" w:ascii="Arial" w:hAnsi="Arial" w:cs="Arial"/>
          <w:b/>
        </w:rPr>
        <w:t>重要声明：</w:t>
      </w:r>
    </w:p>
    <w:p w14:paraId="4F513CC8">
      <w:pPr>
        <w:snapToGrid w:val="0"/>
        <w:spacing w:line="324" w:lineRule="auto"/>
        <w:ind w:left="400"/>
        <w:rPr>
          <w:b/>
        </w:rPr>
      </w:pPr>
      <w:r>
        <w:rPr>
          <w:rFonts w:hint="eastAsia"/>
          <w:b/>
        </w:rPr>
        <w:t>1）与我方单位负责人为同一人的其他单位名称：</w:t>
      </w:r>
    </w:p>
    <w:p w14:paraId="17A860A5">
      <w:pPr>
        <w:snapToGrid w:val="0"/>
        <w:spacing w:line="324" w:lineRule="auto"/>
        <w:ind w:left="456" w:leftChars="190" w:firstLine="236" w:firstLineChars="98"/>
        <w:rPr>
          <w:b/>
        </w:rPr>
      </w:pPr>
      <w:r>
        <w:rPr>
          <w:rFonts w:hint="eastAsia"/>
          <w:b/>
        </w:rPr>
        <w:t>□无；□有，具体单位名称为：</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1FF1D636">
      <w:pPr>
        <w:snapToGrid w:val="0"/>
        <w:spacing w:line="324" w:lineRule="auto"/>
        <w:ind w:left="400"/>
        <w:rPr>
          <w:b/>
        </w:rPr>
      </w:pPr>
      <w:r>
        <w:rPr>
          <w:rFonts w:hint="eastAsia"/>
          <w:b/>
        </w:rPr>
        <w:t>2）与我方存在控股、管理关系的其他单位的名称：</w:t>
      </w:r>
    </w:p>
    <w:p w14:paraId="6F983FE5">
      <w:pPr>
        <w:snapToGrid w:val="0"/>
        <w:spacing w:line="324" w:lineRule="auto"/>
        <w:ind w:left="456" w:leftChars="190" w:firstLine="236" w:firstLineChars="98"/>
        <w:rPr>
          <w:b/>
        </w:rPr>
      </w:pPr>
      <w:r>
        <w:rPr>
          <w:rFonts w:hint="eastAsia"/>
          <w:b/>
        </w:rPr>
        <w:t xml:space="preserve">□无；□有，具体单位名称为：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50827733">
      <w:pPr>
        <w:snapToGrid w:val="0"/>
        <w:spacing w:line="324" w:lineRule="auto"/>
        <w:ind w:left="400"/>
        <w:rPr>
          <w:b/>
        </w:rPr>
      </w:pPr>
      <w:r>
        <w:rPr>
          <w:rFonts w:hint="eastAsia"/>
          <w:b/>
        </w:rPr>
        <w:t>3）参与本项目采购活动前，是否为本项目前期准备提供过整体设计、规范编制或者项目管理、监理、检测等服务：</w:t>
      </w:r>
    </w:p>
    <w:p w14:paraId="506362B3">
      <w:pPr>
        <w:snapToGrid w:val="0"/>
        <w:spacing w:line="324" w:lineRule="auto"/>
        <w:ind w:left="456" w:leftChars="190" w:firstLine="236" w:firstLineChars="98"/>
        <w:rPr>
          <w:b/>
        </w:rPr>
      </w:pPr>
      <w:r>
        <w:rPr>
          <w:rFonts w:hint="eastAsia" w:cs="Arial"/>
          <w:b/>
          <w:bdr w:val="single" w:color="auto" w:sz="4" w:space="0"/>
        </w:rPr>
        <w:t>√</w:t>
      </w:r>
      <w:r>
        <w:rPr>
          <w:rFonts w:hint="eastAsia"/>
          <w:b/>
        </w:rPr>
        <w:t xml:space="preserve">无；□有，已提供的具体服务内容为： </w:t>
      </w:r>
      <w:r>
        <w:rPr>
          <w:rFonts w:hint="eastAsia"/>
          <w:b/>
          <w:u w:val="single"/>
        </w:rPr>
        <w:t xml:space="preserve">      </w:t>
      </w:r>
      <w:r>
        <w:rPr>
          <w:rFonts w:hint="eastAsia" w:cs="宋体"/>
          <w:i/>
          <w:u w:val="single"/>
        </w:rPr>
        <w:t xml:space="preserve">（由供应商如实填写） </w:t>
      </w:r>
      <w:r>
        <w:rPr>
          <w:rFonts w:hint="eastAsia"/>
          <w:b/>
          <w:u w:val="single"/>
        </w:rPr>
        <w:t xml:space="preserve">    </w:t>
      </w:r>
      <w:r>
        <w:rPr>
          <w:rFonts w:hint="eastAsia"/>
          <w:b/>
        </w:rPr>
        <w:t>。</w:t>
      </w:r>
    </w:p>
    <w:p w14:paraId="50294509">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54F91B26">
      <w:pPr>
        <w:autoSpaceDE w:val="0"/>
        <w:autoSpaceDN w:val="0"/>
        <w:adjustRightInd w:val="0"/>
        <w:snapToGrid w:val="0"/>
        <w:ind w:firstLine="480" w:firstLineChars="200"/>
        <w:rPr>
          <w:rFonts w:cs="宋体"/>
        </w:rPr>
      </w:pPr>
      <w:r>
        <w:rPr>
          <w:rFonts w:hint="eastAsia" w:cs="宋体"/>
        </w:rPr>
        <w:t>其它承诺：如有的话，可自行填写。</w:t>
      </w:r>
    </w:p>
    <w:p w14:paraId="34347460">
      <w:pPr>
        <w:autoSpaceDE w:val="0"/>
        <w:autoSpaceDN w:val="0"/>
        <w:adjustRightInd w:val="0"/>
        <w:snapToGrid w:val="0"/>
        <w:ind w:firstLine="480" w:firstLineChars="200"/>
        <w:rPr>
          <w:rFonts w:cs="宋体"/>
        </w:rPr>
      </w:pPr>
      <w:r>
        <w:rPr>
          <w:rFonts w:hint="eastAsia" w:cs="宋体"/>
        </w:rPr>
        <w:t>在此，我方宣布同意如下：</w:t>
      </w:r>
    </w:p>
    <w:p w14:paraId="39DE3709">
      <w:pPr>
        <w:numPr>
          <w:ilvl w:val="6"/>
          <w:numId w:val="29"/>
        </w:numPr>
        <w:tabs>
          <w:tab w:val="left" w:pos="840"/>
        </w:tabs>
        <w:autoSpaceDE w:val="0"/>
        <w:autoSpaceDN w:val="0"/>
        <w:adjustRightInd w:val="0"/>
        <w:snapToGrid w:val="0"/>
        <w:ind w:left="0" w:firstLine="480" w:firstLineChars="200"/>
        <w:jc w:val="both"/>
        <w:rPr>
          <w:rFonts w:cs="宋体"/>
        </w:rPr>
      </w:pPr>
      <w:r>
        <w:rPr>
          <w:rFonts w:hint="eastAsia" w:cs="宋体"/>
        </w:rPr>
        <w:t>所附《报价一览表》中规定的标的报价总价为</w:t>
      </w:r>
      <w:r>
        <w:rPr>
          <w:rFonts w:hint="eastAsia" w:cs="宋体"/>
          <w:u w:val="single"/>
        </w:rPr>
        <w:t xml:space="preserve">              </w:t>
      </w:r>
      <w:r>
        <w:rPr>
          <w:rFonts w:hint="eastAsia" w:cs="宋体"/>
          <w:i/>
          <w:u w:val="single"/>
        </w:rPr>
        <w:t xml:space="preserve">（注明币种，并用文字和数字表示的报价总价） </w:t>
      </w:r>
      <w:r>
        <w:rPr>
          <w:rFonts w:hint="eastAsia" w:cs="宋体"/>
          <w:u w:val="single"/>
        </w:rPr>
        <w:t xml:space="preserve">         </w:t>
      </w:r>
      <w:r>
        <w:rPr>
          <w:rFonts w:hint="eastAsia" w:cs="宋体"/>
        </w:rPr>
        <w:t>。</w:t>
      </w:r>
    </w:p>
    <w:p w14:paraId="67A33DCE">
      <w:pPr>
        <w:numPr>
          <w:ilvl w:val="6"/>
          <w:numId w:val="29"/>
        </w:numPr>
        <w:tabs>
          <w:tab w:val="left" w:pos="840"/>
        </w:tabs>
        <w:autoSpaceDE w:val="0"/>
        <w:autoSpaceDN w:val="0"/>
        <w:adjustRightInd w:val="0"/>
        <w:snapToGrid w:val="0"/>
        <w:ind w:left="0" w:firstLine="480" w:firstLineChars="200"/>
        <w:jc w:val="both"/>
        <w:rPr>
          <w:rFonts w:cs="宋体"/>
        </w:rPr>
      </w:pPr>
      <w:r>
        <w:rPr>
          <w:rFonts w:hint="eastAsia" w:cs="宋体"/>
        </w:rPr>
        <w:t>将按磋商文件的约定履行合同责任和义务。</w:t>
      </w:r>
    </w:p>
    <w:p w14:paraId="0643CFB0">
      <w:pPr>
        <w:numPr>
          <w:ilvl w:val="6"/>
          <w:numId w:val="29"/>
        </w:numPr>
        <w:tabs>
          <w:tab w:val="left" w:pos="840"/>
        </w:tabs>
        <w:autoSpaceDE w:val="0"/>
        <w:autoSpaceDN w:val="0"/>
        <w:adjustRightInd w:val="0"/>
        <w:snapToGrid w:val="0"/>
        <w:ind w:left="0" w:firstLine="480" w:firstLineChars="200"/>
        <w:jc w:val="both"/>
        <w:rPr>
          <w:rFonts w:cs="宋体"/>
        </w:rPr>
      </w:pPr>
      <w:r>
        <w:rPr>
          <w:rFonts w:hint="eastAsia" w:cs="宋体"/>
        </w:rPr>
        <w:t>已详细审查全部磋商文件，包括</w:t>
      </w:r>
      <w:r>
        <w:rPr>
          <w:rFonts w:hint="eastAsia" w:cs="宋体"/>
          <w:u w:val="single"/>
        </w:rPr>
        <w:t>（补充文件等）</w:t>
      </w:r>
      <w:r>
        <w:rPr>
          <w:rFonts w:hint="eastAsia" w:cs="宋体"/>
        </w:rPr>
        <w:t>，对此无异议。</w:t>
      </w:r>
    </w:p>
    <w:p w14:paraId="17A459F1">
      <w:pPr>
        <w:numPr>
          <w:ilvl w:val="6"/>
          <w:numId w:val="29"/>
        </w:numPr>
        <w:tabs>
          <w:tab w:val="left" w:pos="840"/>
        </w:tabs>
        <w:autoSpaceDE w:val="0"/>
        <w:autoSpaceDN w:val="0"/>
        <w:adjustRightInd w:val="0"/>
        <w:snapToGrid w:val="0"/>
        <w:ind w:left="0" w:firstLine="480" w:firstLineChars="200"/>
        <w:jc w:val="both"/>
        <w:rPr>
          <w:rFonts w:cs="宋体"/>
        </w:rPr>
      </w:pPr>
      <w:r>
        <w:rPr>
          <w:rFonts w:hint="eastAsia" w:cs="宋体"/>
        </w:rPr>
        <w:t>本竞争性磋商响应文件的有效期自提交响应文件之日起共</w:t>
      </w:r>
      <w:r>
        <w:rPr>
          <w:rFonts w:hint="eastAsia" w:cs="宋体"/>
          <w:u w:val="single"/>
        </w:rPr>
        <w:t xml:space="preserve">               </w:t>
      </w:r>
      <w:r>
        <w:rPr>
          <w:rFonts w:hint="eastAsia" w:cs="宋体"/>
          <w:i/>
          <w:u w:val="single"/>
        </w:rPr>
        <w:t xml:space="preserve">（由供应商填写）  </w:t>
      </w:r>
      <w:r>
        <w:rPr>
          <w:rFonts w:hint="eastAsia" w:cs="宋体"/>
          <w:u w:val="single"/>
        </w:rPr>
        <w:t xml:space="preserve">          </w:t>
      </w:r>
      <w:r>
        <w:rPr>
          <w:rFonts w:hint="eastAsia" w:cs="宋体"/>
        </w:rPr>
        <w:t>个日历日。</w:t>
      </w:r>
    </w:p>
    <w:p w14:paraId="53BF17C1">
      <w:pPr>
        <w:numPr>
          <w:ilvl w:val="6"/>
          <w:numId w:val="29"/>
        </w:numPr>
        <w:tabs>
          <w:tab w:val="left" w:pos="840"/>
        </w:tabs>
        <w:autoSpaceDE w:val="0"/>
        <w:autoSpaceDN w:val="0"/>
        <w:adjustRightInd w:val="0"/>
        <w:snapToGrid w:val="0"/>
        <w:ind w:left="0" w:firstLine="480" w:firstLineChars="200"/>
        <w:jc w:val="both"/>
        <w:rPr>
          <w:rFonts w:cs="宋体"/>
        </w:rPr>
      </w:pPr>
      <w:r>
        <w:rPr>
          <w:rFonts w:hint="eastAsia" w:cs="宋体"/>
        </w:rPr>
        <w:t>如果我方为成交供应商，承诺按照磋商文件的规定支付采购代理服务费。</w:t>
      </w:r>
    </w:p>
    <w:p w14:paraId="56BC3900">
      <w:pPr>
        <w:numPr>
          <w:ilvl w:val="6"/>
          <w:numId w:val="29"/>
        </w:numPr>
        <w:tabs>
          <w:tab w:val="left" w:pos="840"/>
        </w:tabs>
        <w:autoSpaceDE w:val="0"/>
        <w:autoSpaceDN w:val="0"/>
        <w:adjustRightInd w:val="0"/>
        <w:snapToGrid w:val="0"/>
        <w:ind w:left="0" w:firstLine="480" w:firstLineChars="200"/>
        <w:jc w:val="both"/>
        <w:rPr>
          <w:rFonts w:cs="宋体"/>
        </w:rPr>
      </w:pPr>
      <w:bookmarkStart w:id="409" w:name="_Hlk161702507"/>
      <w:r>
        <w:rPr>
          <w:rFonts w:hint="eastAsia"/>
          <w:szCs w:val="24"/>
        </w:rPr>
        <w:t>我方在本响应文件中所提供的全部资料均真实有效，我方承诺对其真实性负责并承担相应后果。</w:t>
      </w:r>
      <w:r>
        <w:rPr>
          <w:rFonts w:hint="eastAsia" w:cs="宋体"/>
        </w:rPr>
        <w:t>。</w:t>
      </w:r>
    </w:p>
    <w:p w14:paraId="40E9FB1F">
      <w:pPr>
        <w:numPr>
          <w:ilvl w:val="6"/>
          <w:numId w:val="29"/>
        </w:numPr>
        <w:tabs>
          <w:tab w:val="left" w:pos="840"/>
        </w:tabs>
        <w:autoSpaceDE w:val="0"/>
        <w:autoSpaceDN w:val="0"/>
        <w:adjustRightInd w:val="0"/>
        <w:snapToGrid w:val="0"/>
        <w:ind w:left="0" w:firstLine="480" w:firstLineChars="200"/>
        <w:jc w:val="both"/>
        <w:rPr>
          <w:rFonts w:cs="宋体"/>
        </w:rPr>
      </w:pPr>
      <w:bookmarkStart w:id="410" w:name="_Hlk161604053"/>
      <w:r>
        <w:rPr>
          <w:rFonts w:hint="eastAsia"/>
          <w:szCs w:val="24"/>
        </w:rPr>
        <w:t>我方承诺本《响应函》的签章对本响应文件全部内容具有约束力并承担法律责任。</w:t>
      </w:r>
      <w:bookmarkEnd w:id="410"/>
    </w:p>
    <w:bookmarkEnd w:id="409"/>
    <w:p w14:paraId="5442F2F0">
      <w:pPr>
        <w:autoSpaceDE w:val="0"/>
        <w:autoSpaceDN w:val="0"/>
        <w:adjustRightInd w:val="0"/>
        <w:snapToGrid w:val="0"/>
        <w:ind w:firstLine="480" w:firstLineChars="200"/>
        <w:rPr>
          <w:rFonts w:cs="宋体"/>
        </w:rPr>
      </w:pPr>
    </w:p>
    <w:p w14:paraId="2933947B">
      <w:pPr>
        <w:autoSpaceDE w:val="0"/>
        <w:autoSpaceDN w:val="0"/>
        <w:adjustRightInd w:val="0"/>
        <w:snapToGrid w:val="0"/>
        <w:ind w:firstLine="480" w:firstLineChars="200"/>
        <w:rPr>
          <w:rFonts w:cs="宋体"/>
        </w:rPr>
      </w:pPr>
      <w:r>
        <w:rPr>
          <w:rFonts w:hint="eastAsia" w:cs="宋体"/>
        </w:rPr>
        <w:t>供    应    商：（公章）</w:t>
      </w:r>
    </w:p>
    <w:p w14:paraId="405CD8D4">
      <w:pPr>
        <w:autoSpaceDE w:val="0"/>
        <w:autoSpaceDN w:val="0"/>
        <w:adjustRightInd w:val="0"/>
        <w:snapToGrid w:val="0"/>
        <w:ind w:firstLine="480" w:firstLineChars="200"/>
        <w:rPr>
          <w:rFonts w:cs="宋体"/>
        </w:rPr>
      </w:pPr>
      <w:r>
        <w:rPr>
          <w:rFonts w:hint="eastAsia" w:cs="宋体"/>
        </w:rPr>
        <w:t>通  讯  地  址：</w:t>
      </w:r>
    </w:p>
    <w:p w14:paraId="5B735EC0">
      <w:pPr>
        <w:autoSpaceDE w:val="0"/>
        <w:autoSpaceDN w:val="0"/>
        <w:adjustRightInd w:val="0"/>
        <w:snapToGrid w:val="0"/>
        <w:ind w:firstLine="480" w:firstLineChars="200"/>
        <w:rPr>
          <w:rFonts w:cs="宋体"/>
        </w:rPr>
      </w:pPr>
      <w:r>
        <w:rPr>
          <w:rFonts w:hint="eastAsia" w:cs="宋体"/>
        </w:rPr>
        <w:t>传        　真：</w:t>
      </w:r>
    </w:p>
    <w:p w14:paraId="37B86197">
      <w:pPr>
        <w:autoSpaceDE w:val="0"/>
        <w:autoSpaceDN w:val="0"/>
        <w:adjustRightInd w:val="0"/>
        <w:snapToGrid w:val="0"/>
        <w:ind w:firstLine="480" w:firstLineChars="200"/>
        <w:rPr>
          <w:rFonts w:cs="宋体"/>
        </w:rPr>
      </w:pPr>
      <w:r>
        <w:rPr>
          <w:rFonts w:hint="eastAsia" w:cs="宋体"/>
        </w:rPr>
        <w:t>电          话：</w:t>
      </w:r>
    </w:p>
    <w:p w14:paraId="3FF66684">
      <w:pPr>
        <w:autoSpaceDE w:val="0"/>
        <w:autoSpaceDN w:val="0"/>
        <w:adjustRightInd w:val="0"/>
        <w:snapToGrid w:val="0"/>
        <w:ind w:firstLine="480" w:firstLineChars="200"/>
        <w:rPr>
          <w:rFonts w:cs="宋体"/>
        </w:rPr>
      </w:pPr>
      <w:r>
        <w:rPr>
          <w:rFonts w:hint="eastAsia" w:cs="宋体"/>
        </w:rPr>
        <w:t>电  子  函  件：</w:t>
      </w:r>
    </w:p>
    <w:p w14:paraId="58A7A304">
      <w:pPr>
        <w:autoSpaceDE w:val="0"/>
        <w:autoSpaceDN w:val="0"/>
        <w:adjustRightInd w:val="0"/>
        <w:snapToGrid w:val="0"/>
        <w:ind w:firstLine="480" w:firstLineChars="200"/>
        <w:rPr>
          <w:rFonts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代  表：</w:t>
      </w:r>
    </w:p>
    <w:p w14:paraId="1D00AEF4">
      <w:pPr>
        <w:ind w:firstLine="420"/>
        <w:rPr>
          <w:rFonts w:cs="宋体"/>
        </w:rPr>
      </w:pPr>
      <w:r>
        <w:rPr>
          <w:rFonts w:hint="eastAsia" w:cs="宋体"/>
        </w:rPr>
        <w:t>日         期：</w:t>
      </w:r>
    </w:p>
    <w:p w14:paraId="5A4C2B84">
      <w:pPr>
        <w:ind w:firstLine="420"/>
        <w:rPr>
          <w:rFonts w:cs="宋体"/>
        </w:rPr>
      </w:pPr>
      <w:r>
        <w:rPr>
          <w:rFonts w:cs="宋体"/>
        </w:rPr>
        <w:br w:type="page"/>
      </w:r>
    </w:p>
    <w:p w14:paraId="027F4F8E">
      <w:pPr>
        <w:pStyle w:val="5"/>
        <w:numPr>
          <w:ilvl w:val="0"/>
          <w:numId w:val="27"/>
        </w:numPr>
      </w:pPr>
      <w:bookmarkStart w:id="411" w:name="_Toc22618"/>
      <w:bookmarkStart w:id="412" w:name="_Hlk158370162"/>
      <w:r>
        <w:rPr>
          <w:rFonts w:hint="eastAsia"/>
        </w:rPr>
        <w:t>法定代表人（负责人）身份证明</w:t>
      </w:r>
      <w:bookmarkEnd w:id="411"/>
    </w:p>
    <w:p w14:paraId="155C47C1">
      <w:pPr>
        <w:ind w:firstLine="480" w:firstLineChars="200"/>
        <w:rPr>
          <w:rFonts w:cs="仿宋_GB2312"/>
        </w:rPr>
      </w:pPr>
      <w:r>
        <w:rPr>
          <w:rFonts w:hint="eastAsia" w:cs="仿宋_GB2312"/>
        </w:rPr>
        <w:t>供应商名称：</w:t>
      </w:r>
      <w:r>
        <w:rPr>
          <w:rFonts w:hint="eastAsia" w:cs="仿宋_GB2312"/>
          <w:u w:val="single"/>
        </w:rPr>
        <w:t xml:space="preserve">                    </w:t>
      </w:r>
      <w:r>
        <w:rPr>
          <w:rFonts w:cs="仿宋_GB2312"/>
          <w:u w:val="single"/>
        </w:rPr>
        <w:t xml:space="preserve"> </w:t>
      </w:r>
      <w:r>
        <w:rPr>
          <w:rFonts w:hint="eastAsia" w:cs="仿宋_GB2312"/>
        </w:rPr>
        <w:t xml:space="preserve">  </w:t>
      </w:r>
    </w:p>
    <w:p w14:paraId="44CE9956">
      <w:pPr>
        <w:ind w:firstLine="480" w:firstLineChars="200"/>
        <w:rPr>
          <w:rFonts w:cs="仿宋_GB2312"/>
        </w:rPr>
      </w:pPr>
      <w:r>
        <w:rPr>
          <w:rFonts w:hint="eastAsia" w:cs="仿宋_GB2312"/>
        </w:rPr>
        <w:t xml:space="preserve">单位性质：                                       </w:t>
      </w:r>
    </w:p>
    <w:p w14:paraId="6B9ED447">
      <w:pPr>
        <w:ind w:firstLine="480" w:firstLineChars="200"/>
        <w:rPr>
          <w:rFonts w:cs="仿宋_GB2312"/>
        </w:rPr>
      </w:pPr>
      <w:r>
        <w:rPr>
          <w:rFonts w:hint="eastAsia" w:cs="仿宋_GB2312"/>
        </w:rPr>
        <w:t xml:space="preserve">地    址：                                             </w:t>
      </w:r>
    </w:p>
    <w:p w14:paraId="1D00A4E0">
      <w:pPr>
        <w:ind w:firstLine="480" w:firstLineChars="200"/>
        <w:rPr>
          <w:rFonts w:cs="仿宋_GB2312"/>
        </w:rPr>
      </w:pPr>
      <w:r>
        <w:rPr>
          <w:rFonts w:hint="eastAsia" w:cs="仿宋_GB2312"/>
        </w:rPr>
        <w:t xml:space="preserve">成立时间：  </w:t>
      </w:r>
    </w:p>
    <w:p w14:paraId="29E0F7EC">
      <w:pPr>
        <w:ind w:firstLine="480" w:firstLineChars="200"/>
        <w:rPr>
          <w:rFonts w:cs="仿宋_GB2312"/>
        </w:rPr>
      </w:pPr>
      <w:r>
        <w:rPr>
          <w:rFonts w:hint="eastAsia" w:cs="仿宋_GB2312"/>
        </w:rPr>
        <w:t xml:space="preserve">经营期限：                                          </w:t>
      </w:r>
    </w:p>
    <w:p w14:paraId="3F1079BB">
      <w:pPr>
        <w:ind w:firstLine="480" w:firstLineChars="200"/>
        <w:rPr>
          <w:rFonts w:cs="仿宋_GB2312"/>
        </w:rPr>
      </w:pPr>
      <w:r>
        <w:rPr>
          <w:rFonts w:hint="eastAsia" w:cs="仿宋_GB2312"/>
        </w:rPr>
        <w:t xml:space="preserve">姓    名：                性别：                   </w:t>
      </w:r>
    </w:p>
    <w:p w14:paraId="333F4A15">
      <w:pPr>
        <w:ind w:firstLine="480" w:firstLineChars="200"/>
        <w:rPr>
          <w:rFonts w:cs="仿宋_GB2312"/>
        </w:rPr>
      </w:pPr>
      <w:r>
        <w:rPr>
          <w:rFonts w:hint="eastAsia" w:cs="仿宋_GB2312"/>
        </w:rPr>
        <w:t xml:space="preserve">年龄：                    职务：                     </w:t>
      </w:r>
    </w:p>
    <w:p w14:paraId="129F07A2">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14:paraId="1FCB0106">
      <w:pPr>
        <w:ind w:firstLine="480" w:firstLineChars="200"/>
        <w:rPr>
          <w:rFonts w:cs="仿宋_GB2312"/>
        </w:rPr>
      </w:pPr>
      <w:r>
        <w:rPr>
          <w:rFonts w:hint="eastAsia" w:cs="仿宋_GB2312"/>
        </w:rPr>
        <w:t>特此证明。</w:t>
      </w:r>
    </w:p>
    <w:p w14:paraId="2AF0CB73">
      <w:pPr>
        <w:ind w:firstLine="480" w:firstLineChars="200"/>
        <w:rPr>
          <w:rFonts w:cs="仿宋_GB2312"/>
        </w:rPr>
      </w:pPr>
    </w:p>
    <w:p w14:paraId="7ACCC474">
      <w:pPr>
        <w:widowControl/>
      </w:pPr>
    </w:p>
    <w:p w14:paraId="19F82D04">
      <w:pPr>
        <w:ind w:firstLine="480" w:firstLineChars="200"/>
        <w:rPr>
          <w:rFonts w:cs="仿宋_GB2312"/>
        </w:rPr>
      </w:pPr>
      <w:r>
        <w:rPr>
          <w:rFonts w:hint="eastAsia" w:cs="仿宋_GB2312"/>
        </w:rPr>
        <w:t>供应商名称：</w:t>
      </w:r>
      <w:r>
        <w:rPr>
          <w:rFonts w:hint="eastAsia" w:cs="仿宋_GB2312"/>
          <w:u w:val="single"/>
        </w:rPr>
        <w:t xml:space="preserve">                    </w:t>
      </w:r>
      <w:r>
        <w:rPr>
          <w:rFonts w:hint="eastAsia" w:cs="仿宋_GB2312"/>
        </w:rPr>
        <w:t>（盖章）</w:t>
      </w:r>
    </w:p>
    <w:p w14:paraId="27F56489">
      <w:pPr>
        <w:ind w:firstLine="480" w:firstLineChars="200"/>
        <w:rPr>
          <w:rFonts w:cs="仿宋_GB2312"/>
        </w:rPr>
      </w:pPr>
      <w:r>
        <w:rPr>
          <w:rFonts w:hint="eastAsia" w:cs="仿宋_GB2312"/>
        </w:rPr>
        <w:t>日      期：   年  月  日</w:t>
      </w:r>
    </w:p>
    <w:p w14:paraId="767ED59C">
      <w:pPr>
        <w:rPr>
          <w:rFonts w:cs="Arial"/>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8A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779CFADC">
            <w:pPr>
              <w:rPr>
                <w:rFonts w:cs="Arial"/>
              </w:rPr>
            </w:pPr>
            <w:r>
              <w:rPr>
                <w:rFonts w:hint="eastAsia" w:cs="仿宋_GB2312"/>
              </w:rPr>
              <w:t>附：法定代表人</w:t>
            </w:r>
            <w:r>
              <w:rPr>
                <w:rFonts w:hint="eastAsia"/>
              </w:rPr>
              <w:t>（负责人）</w:t>
            </w:r>
            <w:r>
              <w:rPr>
                <w:rFonts w:hint="eastAsia" w:cs="仿宋_GB2312"/>
              </w:rPr>
              <w:t>身份证复印件</w:t>
            </w:r>
          </w:p>
        </w:tc>
      </w:tr>
    </w:tbl>
    <w:p w14:paraId="3D3CF150">
      <w:r>
        <w:br w:type="page"/>
      </w:r>
    </w:p>
    <w:p w14:paraId="5E288276">
      <w:pPr>
        <w:pStyle w:val="5"/>
        <w:numPr>
          <w:ilvl w:val="0"/>
          <w:numId w:val="27"/>
        </w:numPr>
      </w:pPr>
      <w:bookmarkStart w:id="413" w:name="_Toc12410"/>
      <w:r>
        <w:rPr>
          <w:rFonts w:hint="eastAsia"/>
        </w:rPr>
        <w:t>法定代表人（负责人）授权书</w:t>
      </w:r>
      <w:bookmarkEnd w:id="413"/>
    </w:p>
    <w:p w14:paraId="295E44A2">
      <w:pPr>
        <w:ind w:firstLine="480" w:firstLineChars="200"/>
        <w:rPr>
          <w:rFonts w:cs="仿宋_GB2312"/>
        </w:rPr>
      </w:pPr>
      <w:r>
        <w:rPr>
          <w:rFonts w:hint="eastAsia" w:cs="仿宋_GB2312"/>
        </w:rPr>
        <w:t>本人</w:t>
      </w:r>
      <w:r>
        <w:rPr>
          <w:rFonts w:hint="eastAsia" w:cs="仿宋_GB2312"/>
          <w:u w:val="single"/>
        </w:rPr>
        <w:t xml:space="preserve">       </w:t>
      </w:r>
      <w:r>
        <w:rPr>
          <w:rFonts w:hint="eastAsia" w:cs="仿宋_GB2312"/>
        </w:rPr>
        <w:t>（姓名）系</w:t>
      </w:r>
      <w:r>
        <w:rPr>
          <w:rFonts w:hint="eastAsia" w:cs="仿宋_GB2312"/>
          <w:u w:val="single"/>
        </w:rPr>
        <w:t xml:space="preserve">            </w:t>
      </w:r>
      <w:r>
        <w:rPr>
          <w:rFonts w:hint="eastAsia" w:cs="仿宋_GB2312"/>
        </w:rPr>
        <w:t>（供应商名称）的法定代表人</w:t>
      </w:r>
      <w:r>
        <w:rPr>
          <w:rFonts w:hint="eastAsia"/>
        </w:rPr>
        <w:t>（负责人）</w:t>
      </w:r>
      <w:r>
        <w:rPr>
          <w:rFonts w:hint="eastAsia" w:cs="仿宋_GB2312"/>
        </w:rPr>
        <w:t xml:space="preserve">，现委托 </w:t>
      </w:r>
      <w:r>
        <w:rPr>
          <w:rFonts w:hint="eastAsia" w:cs="仿宋_GB2312"/>
          <w:u w:val="single"/>
        </w:rPr>
        <w:t xml:space="preserve">       </w:t>
      </w:r>
      <w:r>
        <w:rPr>
          <w:rFonts w:hint="eastAsia" w:cs="仿宋_GB2312"/>
        </w:rPr>
        <w:t>（姓名）为我方代理人。代理人根据授权，以我方名义签署、澄清、说明、补正、提交、撤回、修改</w:t>
      </w:r>
      <w:r>
        <w:rPr>
          <w:rFonts w:hint="eastAsia" w:cs="仿宋_GB2312"/>
          <w:u w:val="single"/>
        </w:rPr>
        <w:t xml:space="preserve">           </w:t>
      </w:r>
      <w:r>
        <w:rPr>
          <w:rFonts w:hint="eastAsia" w:cs="仿宋_GB2312"/>
        </w:rPr>
        <w:t>（项目名称）响应文件、签订合同和处理有关事宜，其法律后果由我方承担。</w:t>
      </w:r>
    </w:p>
    <w:p w14:paraId="1316C04C">
      <w:pPr>
        <w:ind w:firstLine="480" w:firstLineChars="200"/>
        <w:rPr>
          <w:rFonts w:cs="仿宋_GB2312"/>
        </w:rPr>
      </w:pPr>
      <w:r>
        <w:rPr>
          <w:rFonts w:hint="eastAsia" w:cs="仿宋_GB2312"/>
        </w:rPr>
        <w:t xml:space="preserve">委托期限：                   </w:t>
      </w:r>
    </w:p>
    <w:p w14:paraId="6D369F13">
      <w:pPr>
        <w:ind w:firstLine="480" w:firstLineChars="200"/>
        <w:rPr>
          <w:rFonts w:cs="仿宋_GB2312"/>
        </w:rPr>
      </w:pPr>
      <w:r>
        <w:rPr>
          <w:rFonts w:hint="eastAsia" w:cs="仿宋_GB2312"/>
        </w:rPr>
        <w:t>代理人无转委托权。</w:t>
      </w:r>
    </w:p>
    <w:p w14:paraId="71A4F927">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14:paraId="1AD45FF3">
      <w:pPr>
        <w:ind w:firstLine="480" w:firstLineChars="200"/>
        <w:rPr>
          <w:rFonts w:cs="仿宋_GB2312"/>
        </w:rPr>
      </w:pPr>
    </w:p>
    <w:p w14:paraId="58936C5C">
      <w:pPr>
        <w:ind w:firstLine="480" w:firstLineChars="200"/>
        <w:rPr>
          <w:rFonts w:cs="仿宋_GB2312"/>
        </w:rPr>
      </w:pPr>
      <w:r>
        <w:rPr>
          <w:rFonts w:hint="eastAsia" w:cs="仿宋_GB2312"/>
        </w:rPr>
        <w:t>供应商：</w:t>
      </w:r>
      <w:r>
        <w:rPr>
          <w:rFonts w:hint="eastAsia" w:cs="仿宋_GB2312"/>
          <w:u w:val="single"/>
        </w:rPr>
        <w:t xml:space="preserve">                           </w:t>
      </w:r>
      <w:r>
        <w:rPr>
          <w:rFonts w:hint="eastAsia" w:cs="仿宋_GB2312"/>
        </w:rPr>
        <w:t>（盖单位章）</w:t>
      </w:r>
    </w:p>
    <w:p w14:paraId="730697C1">
      <w:pPr>
        <w:ind w:firstLine="480" w:firstLineChars="200"/>
        <w:rPr>
          <w:rFonts w:cs="仿宋_GB2312"/>
        </w:rPr>
      </w:pPr>
      <w:r>
        <w:rPr>
          <w:rFonts w:hint="eastAsia" w:cs="仿宋_GB2312"/>
        </w:rPr>
        <w:t>法定代表人</w:t>
      </w:r>
      <w:r>
        <w:rPr>
          <w:rFonts w:hint="eastAsia"/>
        </w:rPr>
        <w:t>（负责人）</w:t>
      </w:r>
      <w:r>
        <w:rPr>
          <w:rFonts w:hint="eastAsia" w:cs="仿宋_GB2312"/>
        </w:rPr>
        <w:t>：</w:t>
      </w:r>
      <w:r>
        <w:rPr>
          <w:rFonts w:hint="eastAsia" w:cs="仿宋_GB2312"/>
          <w:u w:val="single"/>
        </w:rPr>
        <w:t xml:space="preserve">                       </w:t>
      </w:r>
      <w:r>
        <w:rPr>
          <w:rFonts w:hint="eastAsia" w:cs="仿宋_GB2312"/>
        </w:rPr>
        <w:t xml:space="preserve"> </w:t>
      </w:r>
    </w:p>
    <w:p w14:paraId="4B75D3B6">
      <w:pPr>
        <w:ind w:firstLine="480" w:firstLineChars="200"/>
        <w:rPr>
          <w:rFonts w:cs="仿宋_GB2312"/>
        </w:rPr>
      </w:pPr>
      <w:r>
        <w:rPr>
          <w:rFonts w:hint="eastAsia" w:cs="仿宋_GB2312"/>
        </w:rPr>
        <w:t xml:space="preserve">身份证号码：   </w:t>
      </w:r>
      <w:r>
        <w:rPr>
          <w:rFonts w:hint="eastAsia" w:cs="仿宋_GB2312"/>
          <w:u w:val="single"/>
        </w:rPr>
        <w:t xml:space="preserve">                           </w:t>
      </w:r>
      <w:r>
        <w:rPr>
          <w:rFonts w:hint="eastAsia" w:cs="仿宋_GB2312"/>
        </w:rPr>
        <w:t xml:space="preserve">                                        </w:t>
      </w:r>
    </w:p>
    <w:p w14:paraId="16DB9436">
      <w:pPr>
        <w:ind w:firstLine="480" w:firstLineChars="200"/>
        <w:rPr>
          <w:rFonts w:cs="仿宋_GB2312"/>
        </w:rPr>
      </w:pPr>
      <w:r>
        <w:rPr>
          <w:rFonts w:hint="eastAsia" w:cs="仿宋_GB2312"/>
        </w:rPr>
        <w:t>委托代理人：</w:t>
      </w:r>
      <w:r>
        <w:rPr>
          <w:rFonts w:hint="eastAsia" w:cs="仿宋_GB2312"/>
          <w:u w:val="single"/>
        </w:rPr>
        <w:t xml:space="preserve">                         </w:t>
      </w:r>
      <w:r>
        <w:rPr>
          <w:rFonts w:hint="eastAsia" w:cs="仿宋_GB2312"/>
        </w:rPr>
        <w:t xml:space="preserve"> </w:t>
      </w:r>
    </w:p>
    <w:p w14:paraId="775A487F">
      <w:pPr>
        <w:ind w:firstLine="480" w:firstLineChars="200"/>
        <w:rPr>
          <w:rFonts w:cs="仿宋_GB2312"/>
        </w:rPr>
      </w:pPr>
      <w:r>
        <w:rPr>
          <w:rFonts w:hint="eastAsia" w:cs="仿宋_GB2312"/>
        </w:rPr>
        <w:t>身份证号码：</w:t>
      </w:r>
      <w:r>
        <w:rPr>
          <w:rFonts w:hint="eastAsia" w:cs="仿宋_GB2312"/>
          <w:u w:val="single"/>
        </w:rPr>
        <w:t xml:space="preserve">                             </w:t>
      </w:r>
      <w:r>
        <w:rPr>
          <w:rFonts w:hint="eastAsia" w:cs="仿宋_GB2312"/>
        </w:rPr>
        <w:t xml:space="preserve">           </w:t>
      </w:r>
    </w:p>
    <w:p w14:paraId="6FB89D8E">
      <w:pPr>
        <w:ind w:firstLine="480" w:firstLineChars="200"/>
        <w:rPr>
          <w:rFonts w:cs="仿宋_GB2312"/>
        </w:rPr>
      </w:pPr>
      <w:r>
        <w:rPr>
          <w:rFonts w:hint="eastAsia" w:cs="仿宋_GB2312"/>
        </w:rPr>
        <w:t>日      期：</w:t>
      </w:r>
    </w:p>
    <w:p w14:paraId="6D0885FC">
      <w:pPr>
        <w:autoSpaceDE w:val="0"/>
        <w:autoSpaceDN w:val="0"/>
        <w:adjustRightInd w:val="0"/>
        <w:spacing w:line="300" w:lineRule="auto"/>
        <w:ind w:right="480" w:firstLine="4560" w:firstLineChars="1900"/>
        <w:rPr>
          <w:rFonts w:cs="Arial"/>
          <w:szCs w:val="21"/>
        </w:rPr>
      </w:pPr>
    </w:p>
    <w:p w14:paraId="67A5242C">
      <w:pPr>
        <w:rPr>
          <w:rFonts w:cs="Arial"/>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EC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50C52D23">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434AF34D">
      <w:pPr>
        <w:rPr>
          <w:rFonts w:cs="Arial"/>
          <w:szCs w:val="32"/>
        </w:rPr>
      </w:pPr>
      <w:r>
        <w:rPr>
          <w:rFonts w:cs="Tahoma"/>
          <w:szCs w:val="24"/>
          <w:u w:val="single"/>
        </w:rPr>
        <w:br w:type="page"/>
      </w:r>
    </w:p>
    <w:bookmarkEnd w:id="412"/>
    <w:p w14:paraId="7F0BEE50">
      <w:pPr>
        <w:sectPr>
          <w:pgSz w:w="11906" w:h="16838"/>
          <w:pgMar w:top="1440" w:right="1800" w:bottom="1440" w:left="1800" w:header="851" w:footer="992" w:gutter="0"/>
          <w:cols w:space="425" w:num="1"/>
          <w:docGrid w:type="lines" w:linePitch="312" w:charSpace="0"/>
        </w:sectPr>
      </w:pPr>
    </w:p>
    <w:p w14:paraId="503F6689">
      <w:pPr>
        <w:pStyle w:val="4"/>
        <w:keepNext/>
        <w:keepLines/>
        <w:pageBreakBefore w:val="0"/>
        <w:widowControl w:val="0"/>
        <w:numPr>
          <w:ilvl w:val="0"/>
          <w:numId w:val="26"/>
        </w:numPr>
        <w:kinsoku/>
        <w:wordWrap/>
        <w:overflowPunct/>
        <w:topLinePunct w:val="0"/>
        <w:autoSpaceDE/>
        <w:autoSpaceDN/>
        <w:bidi w:val="0"/>
        <w:adjustRightInd/>
        <w:snapToGrid/>
        <w:spacing w:before="0" w:after="0" w:line="360" w:lineRule="auto"/>
        <w:ind w:left="420" w:hanging="420"/>
        <w:textAlignment w:val="auto"/>
      </w:pPr>
      <w:bookmarkStart w:id="414" w:name="_Toc18223"/>
      <w:bookmarkStart w:id="415" w:name="_Hlk158370321"/>
      <w:r>
        <w:rPr>
          <w:rFonts w:hint="eastAsia"/>
        </w:rPr>
        <w:t>报价部分</w:t>
      </w:r>
      <w:bookmarkEnd w:id="414"/>
    </w:p>
    <w:p w14:paraId="40088B74">
      <w:pPr>
        <w:pStyle w:val="5"/>
        <w:keepNext/>
        <w:keepLines/>
        <w:pageBreakBefore w:val="0"/>
        <w:widowControl w:val="0"/>
        <w:numPr>
          <w:ilvl w:val="0"/>
          <w:numId w:val="30"/>
        </w:numPr>
        <w:kinsoku/>
        <w:wordWrap/>
        <w:overflowPunct/>
        <w:topLinePunct w:val="0"/>
        <w:autoSpaceDE/>
        <w:autoSpaceDN/>
        <w:bidi w:val="0"/>
        <w:adjustRightInd/>
        <w:snapToGrid/>
        <w:spacing w:before="0" w:after="0" w:line="360" w:lineRule="auto"/>
        <w:ind w:left="420" w:hanging="420"/>
        <w:textAlignment w:val="auto"/>
        <w:rPr>
          <w:color w:val="000000"/>
        </w:rPr>
      </w:pPr>
      <w:bookmarkStart w:id="416" w:name="_Toc14143"/>
      <w:r>
        <w:rPr>
          <w:rFonts w:hint="eastAsia"/>
          <w:color w:val="000000"/>
        </w:rPr>
        <w:t>报价一览表</w:t>
      </w:r>
      <w:bookmarkEnd w:id="416"/>
    </w:p>
    <w:p w14:paraId="4992A1B0">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p>
    <w:p w14:paraId="50AD0CCB">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p>
    <w:p w14:paraId="4546450A">
      <w:pPr>
        <w:spacing w:line="300" w:lineRule="auto"/>
        <w:jc w:val="right"/>
        <w:rPr>
          <w:rFonts w:ascii="Arial" w:hAnsi="Arial" w:cs="Arial"/>
          <w:szCs w:val="21"/>
        </w:rPr>
      </w:pPr>
      <w:r>
        <w:rPr>
          <w:rFonts w:ascii="Arial" w:hAnsi="Arial" w:cs="Arial"/>
          <w:szCs w:val="21"/>
        </w:rPr>
        <w:t>货币单位：人民币</w:t>
      </w:r>
    </w:p>
    <w:tbl>
      <w:tblPr>
        <w:tblStyle w:val="2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14:paraId="7BCA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305" w:type="dxa"/>
            <w:vAlign w:val="center"/>
          </w:tcPr>
          <w:p w14:paraId="2AAACBA8">
            <w:pPr>
              <w:pStyle w:val="40"/>
              <w:ind w:firstLine="482"/>
              <w:jc w:val="center"/>
              <w:rPr>
                <w:b/>
                <w:bCs/>
              </w:rPr>
            </w:pPr>
            <w:r>
              <w:rPr>
                <w:b/>
                <w:bCs/>
              </w:rPr>
              <w:t>序号</w:t>
            </w:r>
          </w:p>
        </w:tc>
        <w:tc>
          <w:tcPr>
            <w:tcW w:w="3528" w:type="dxa"/>
            <w:vAlign w:val="center"/>
          </w:tcPr>
          <w:p w14:paraId="3BA0BF99">
            <w:pPr>
              <w:pStyle w:val="40"/>
              <w:ind w:firstLine="482"/>
              <w:jc w:val="center"/>
              <w:rPr>
                <w:b/>
                <w:bCs/>
              </w:rPr>
            </w:pPr>
            <w:r>
              <w:rPr>
                <w:rFonts w:hint="eastAsia"/>
                <w:b/>
                <w:bCs/>
              </w:rPr>
              <w:t>磋商报价</w:t>
            </w:r>
          </w:p>
        </w:tc>
        <w:tc>
          <w:tcPr>
            <w:tcW w:w="1780" w:type="dxa"/>
            <w:vAlign w:val="center"/>
          </w:tcPr>
          <w:p w14:paraId="02F9C213">
            <w:pPr>
              <w:pStyle w:val="40"/>
              <w:ind w:firstLine="482"/>
              <w:jc w:val="center"/>
              <w:rPr>
                <w:b/>
                <w:bCs/>
              </w:rPr>
            </w:pPr>
            <w:r>
              <w:rPr>
                <w:rFonts w:hint="eastAsia"/>
                <w:b/>
                <w:bCs/>
              </w:rPr>
              <w:t>服务期</w:t>
            </w:r>
          </w:p>
        </w:tc>
        <w:tc>
          <w:tcPr>
            <w:tcW w:w="1914" w:type="dxa"/>
            <w:vAlign w:val="center"/>
          </w:tcPr>
          <w:p w14:paraId="00027500">
            <w:pPr>
              <w:pStyle w:val="40"/>
              <w:ind w:firstLine="482"/>
              <w:jc w:val="center"/>
              <w:rPr>
                <w:b/>
                <w:bCs/>
              </w:rPr>
            </w:pPr>
            <w:r>
              <w:rPr>
                <w:rFonts w:hint="eastAsia"/>
                <w:b/>
                <w:bCs/>
              </w:rPr>
              <w:t>备注</w:t>
            </w:r>
          </w:p>
        </w:tc>
      </w:tr>
      <w:tr w14:paraId="29D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14:paraId="1D291B7D">
            <w:pPr>
              <w:pStyle w:val="40"/>
              <w:ind w:firstLine="480"/>
            </w:pPr>
          </w:p>
        </w:tc>
        <w:tc>
          <w:tcPr>
            <w:tcW w:w="3528" w:type="dxa"/>
            <w:vAlign w:val="center"/>
          </w:tcPr>
          <w:p w14:paraId="3F434BE9">
            <w:pPr>
              <w:pStyle w:val="40"/>
              <w:ind w:firstLine="480"/>
            </w:pPr>
          </w:p>
        </w:tc>
        <w:tc>
          <w:tcPr>
            <w:tcW w:w="1780" w:type="dxa"/>
            <w:vAlign w:val="center"/>
          </w:tcPr>
          <w:p w14:paraId="0EBE19DE">
            <w:pPr>
              <w:pStyle w:val="40"/>
              <w:ind w:firstLine="480"/>
            </w:pPr>
          </w:p>
        </w:tc>
        <w:tc>
          <w:tcPr>
            <w:tcW w:w="1914" w:type="dxa"/>
            <w:vAlign w:val="center"/>
          </w:tcPr>
          <w:p w14:paraId="696B45B6">
            <w:pPr>
              <w:pStyle w:val="40"/>
              <w:ind w:firstLine="480"/>
            </w:pPr>
          </w:p>
        </w:tc>
      </w:tr>
    </w:tbl>
    <w:p w14:paraId="3A728B04">
      <w:pPr>
        <w:spacing w:line="300" w:lineRule="auto"/>
        <w:rPr>
          <w:rFonts w:ascii="Arial" w:hAnsi="Arial" w:cs="Arial"/>
          <w:szCs w:val="21"/>
          <w:u w:val="single"/>
        </w:rPr>
      </w:pPr>
    </w:p>
    <w:p w14:paraId="29158305">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539DFE0A">
      <w:pPr>
        <w:spacing w:line="300" w:lineRule="auto"/>
        <w:rPr>
          <w:rFonts w:ascii="Arial" w:hAnsi="Arial" w:cs="Arial"/>
          <w:szCs w:val="21"/>
        </w:rPr>
      </w:pP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w:t>
      </w:r>
    </w:p>
    <w:p w14:paraId="06E41F3C">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7AF23FF">
      <w:pPr>
        <w:tabs>
          <w:tab w:val="left" w:pos="3533"/>
        </w:tabs>
        <w:spacing w:line="300" w:lineRule="auto"/>
      </w:pPr>
    </w:p>
    <w:p w14:paraId="5BDAE6E3">
      <w:pPr>
        <w:tabs>
          <w:tab w:val="left" w:pos="3533"/>
        </w:tabs>
        <w:spacing w:line="300" w:lineRule="auto"/>
      </w:pPr>
      <w:r>
        <w:br w:type="page"/>
      </w:r>
    </w:p>
    <w:p w14:paraId="18DA39CD">
      <w:pPr>
        <w:pStyle w:val="5"/>
        <w:numPr>
          <w:ilvl w:val="0"/>
          <w:numId w:val="30"/>
        </w:numPr>
        <w:rPr>
          <w:rFonts w:cs="Arial"/>
          <w:szCs w:val="24"/>
        </w:rPr>
      </w:pPr>
      <w:bookmarkStart w:id="417" w:name="_Toc22066"/>
      <w:bookmarkStart w:id="418" w:name="_Toc156490359"/>
      <w:r>
        <w:rPr>
          <w:rFonts w:hint="eastAsia"/>
        </w:rPr>
        <w:t>分项报价表</w:t>
      </w:r>
      <w:bookmarkEnd w:id="415"/>
      <w:bookmarkEnd w:id="417"/>
      <w:bookmarkEnd w:id="418"/>
    </w:p>
    <w:p w14:paraId="5CF86358">
      <w:pPr>
        <w:rPr>
          <w:rFonts w:cs="仿宋_GB2312"/>
          <w:szCs w:val="24"/>
        </w:rPr>
      </w:pPr>
      <w:r>
        <w:rPr>
          <w:rFonts w:hint="eastAsia" w:cs="仿宋_GB2312"/>
          <w:szCs w:val="24"/>
        </w:rPr>
        <w:t>【适用于服务】</w:t>
      </w:r>
    </w:p>
    <w:p w14:paraId="2BEF8917">
      <w:pPr>
        <w:rPr>
          <w:b/>
          <w:szCs w:val="21"/>
          <w:lang w:val="zh-CN"/>
        </w:rPr>
      </w:pPr>
      <w:r>
        <w:rPr>
          <w:rFonts w:hint="eastAsia"/>
          <w:b/>
          <w:szCs w:val="21"/>
          <w:lang w:val="zh-CN"/>
        </w:rPr>
        <w:t>项目名称：</w:t>
      </w:r>
      <w:r>
        <w:rPr>
          <w:rFonts w:hint="eastAsia"/>
          <w:b/>
          <w:szCs w:val="21"/>
          <w:u w:val="single"/>
          <w:lang w:val="zh-CN"/>
        </w:rPr>
        <w:t xml:space="preserve">                     </w:t>
      </w:r>
    </w:p>
    <w:p w14:paraId="62E8F42D">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2DF0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E290F2F">
            <w:pPr>
              <w:pStyle w:val="40"/>
              <w:jc w:val="center"/>
            </w:pPr>
            <w:r>
              <w:rPr>
                <w:rFonts w:hint="eastAsia"/>
              </w:rPr>
              <w:t>序号</w:t>
            </w:r>
          </w:p>
        </w:tc>
        <w:tc>
          <w:tcPr>
            <w:tcW w:w="3720" w:type="dxa"/>
            <w:vAlign w:val="center"/>
          </w:tcPr>
          <w:p w14:paraId="2C7EDF4D">
            <w:pPr>
              <w:pStyle w:val="40"/>
              <w:jc w:val="center"/>
            </w:pPr>
            <w:r>
              <w:rPr>
                <w:rFonts w:hint="eastAsia"/>
              </w:rPr>
              <w:t>标的名称</w:t>
            </w:r>
          </w:p>
        </w:tc>
        <w:tc>
          <w:tcPr>
            <w:tcW w:w="1065" w:type="dxa"/>
            <w:vAlign w:val="center"/>
          </w:tcPr>
          <w:p w14:paraId="49B48B14">
            <w:pPr>
              <w:pStyle w:val="40"/>
              <w:jc w:val="center"/>
            </w:pPr>
            <w:r>
              <w:rPr>
                <w:rFonts w:hint="eastAsia"/>
              </w:rPr>
              <w:t>数量</w:t>
            </w:r>
          </w:p>
        </w:tc>
        <w:tc>
          <w:tcPr>
            <w:tcW w:w="1065" w:type="dxa"/>
            <w:vAlign w:val="center"/>
          </w:tcPr>
          <w:p w14:paraId="768949D2">
            <w:pPr>
              <w:pStyle w:val="40"/>
              <w:jc w:val="center"/>
            </w:pPr>
            <w:r>
              <w:rPr>
                <w:rFonts w:hint="eastAsia"/>
              </w:rPr>
              <w:t>单价</w:t>
            </w:r>
          </w:p>
        </w:tc>
        <w:tc>
          <w:tcPr>
            <w:tcW w:w="1066" w:type="dxa"/>
            <w:vAlign w:val="center"/>
          </w:tcPr>
          <w:p w14:paraId="50BAF8DB">
            <w:pPr>
              <w:pStyle w:val="40"/>
              <w:jc w:val="center"/>
            </w:pPr>
            <w:r>
              <w:rPr>
                <w:rFonts w:hint="eastAsia"/>
              </w:rPr>
              <w:t>总价</w:t>
            </w:r>
          </w:p>
        </w:tc>
        <w:tc>
          <w:tcPr>
            <w:tcW w:w="947" w:type="dxa"/>
            <w:vAlign w:val="center"/>
          </w:tcPr>
          <w:p w14:paraId="3FC37BD4">
            <w:pPr>
              <w:pStyle w:val="40"/>
              <w:jc w:val="center"/>
            </w:pPr>
            <w:r>
              <w:rPr>
                <w:rFonts w:hint="eastAsia"/>
              </w:rPr>
              <w:t>备注</w:t>
            </w:r>
          </w:p>
        </w:tc>
      </w:tr>
      <w:tr w14:paraId="6664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01CC0B">
            <w:pPr>
              <w:pStyle w:val="40"/>
              <w:jc w:val="center"/>
            </w:pPr>
            <w:r>
              <w:rPr>
                <w:rFonts w:hint="eastAsia"/>
              </w:rPr>
              <w:t>1</w:t>
            </w:r>
          </w:p>
        </w:tc>
        <w:tc>
          <w:tcPr>
            <w:tcW w:w="3720" w:type="dxa"/>
            <w:vAlign w:val="center"/>
          </w:tcPr>
          <w:p w14:paraId="27978F62">
            <w:pPr>
              <w:pStyle w:val="40"/>
            </w:pPr>
          </w:p>
        </w:tc>
        <w:tc>
          <w:tcPr>
            <w:tcW w:w="1065" w:type="dxa"/>
            <w:vAlign w:val="center"/>
          </w:tcPr>
          <w:p w14:paraId="103A57F5">
            <w:pPr>
              <w:pStyle w:val="40"/>
            </w:pPr>
          </w:p>
        </w:tc>
        <w:tc>
          <w:tcPr>
            <w:tcW w:w="1065" w:type="dxa"/>
            <w:vAlign w:val="center"/>
          </w:tcPr>
          <w:p w14:paraId="1369786D">
            <w:pPr>
              <w:pStyle w:val="40"/>
            </w:pPr>
          </w:p>
        </w:tc>
        <w:tc>
          <w:tcPr>
            <w:tcW w:w="1066" w:type="dxa"/>
            <w:vAlign w:val="center"/>
          </w:tcPr>
          <w:p w14:paraId="5E3F30C9">
            <w:pPr>
              <w:pStyle w:val="40"/>
            </w:pPr>
          </w:p>
        </w:tc>
        <w:tc>
          <w:tcPr>
            <w:tcW w:w="947" w:type="dxa"/>
            <w:vAlign w:val="center"/>
          </w:tcPr>
          <w:p w14:paraId="139F412E">
            <w:pPr>
              <w:pStyle w:val="40"/>
            </w:pPr>
          </w:p>
        </w:tc>
      </w:tr>
      <w:tr w14:paraId="6283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2750736">
            <w:pPr>
              <w:pStyle w:val="40"/>
              <w:jc w:val="center"/>
            </w:pPr>
            <w:r>
              <w:rPr>
                <w:rFonts w:hint="eastAsia"/>
              </w:rPr>
              <w:t>2</w:t>
            </w:r>
          </w:p>
        </w:tc>
        <w:tc>
          <w:tcPr>
            <w:tcW w:w="3720" w:type="dxa"/>
            <w:vAlign w:val="center"/>
          </w:tcPr>
          <w:p w14:paraId="06F2F4A5">
            <w:pPr>
              <w:pStyle w:val="40"/>
            </w:pPr>
          </w:p>
        </w:tc>
        <w:tc>
          <w:tcPr>
            <w:tcW w:w="1065" w:type="dxa"/>
            <w:vAlign w:val="center"/>
          </w:tcPr>
          <w:p w14:paraId="0489F254">
            <w:pPr>
              <w:pStyle w:val="40"/>
            </w:pPr>
          </w:p>
        </w:tc>
        <w:tc>
          <w:tcPr>
            <w:tcW w:w="1065" w:type="dxa"/>
            <w:vAlign w:val="center"/>
          </w:tcPr>
          <w:p w14:paraId="0E273791">
            <w:pPr>
              <w:pStyle w:val="40"/>
            </w:pPr>
          </w:p>
        </w:tc>
        <w:tc>
          <w:tcPr>
            <w:tcW w:w="1066" w:type="dxa"/>
            <w:vAlign w:val="center"/>
          </w:tcPr>
          <w:p w14:paraId="522C18A0">
            <w:pPr>
              <w:pStyle w:val="40"/>
            </w:pPr>
          </w:p>
        </w:tc>
        <w:tc>
          <w:tcPr>
            <w:tcW w:w="947" w:type="dxa"/>
            <w:vAlign w:val="center"/>
          </w:tcPr>
          <w:p w14:paraId="526A725F">
            <w:pPr>
              <w:pStyle w:val="40"/>
            </w:pPr>
          </w:p>
        </w:tc>
      </w:tr>
      <w:tr w14:paraId="78E9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D362F63">
            <w:pPr>
              <w:pStyle w:val="40"/>
              <w:jc w:val="center"/>
            </w:pPr>
            <w:r>
              <w:rPr>
                <w:rFonts w:hint="eastAsia"/>
              </w:rPr>
              <w:t>3</w:t>
            </w:r>
          </w:p>
        </w:tc>
        <w:tc>
          <w:tcPr>
            <w:tcW w:w="3720" w:type="dxa"/>
            <w:vAlign w:val="center"/>
          </w:tcPr>
          <w:p w14:paraId="0DABF63B">
            <w:pPr>
              <w:pStyle w:val="40"/>
            </w:pPr>
          </w:p>
        </w:tc>
        <w:tc>
          <w:tcPr>
            <w:tcW w:w="1065" w:type="dxa"/>
            <w:vAlign w:val="center"/>
          </w:tcPr>
          <w:p w14:paraId="3FD24C1D">
            <w:pPr>
              <w:pStyle w:val="40"/>
            </w:pPr>
          </w:p>
        </w:tc>
        <w:tc>
          <w:tcPr>
            <w:tcW w:w="1065" w:type="dxa"/>
            <w:vAlign w:val="center"/>
          </w:tcPr>
          <w:p w14:paraId="0D00B90D">
            <w:pPr>
              <w:pStyle w:val="40"/>
            </w:pPr>
          </w:p>
        </w:tc>
        <w:tc>
          <w:tcPr>
            <w:tcW w:w="1066" w:type="dxa"/>
            <w:vAlign w:val="center"/>
          </w:tcPr>
          <w:p w14:paraId="5C72F86F">
            <w:pPr>
              <w:pStyle w:val="40"/>
            </w:pPr>
          </w:p>
        </w:tc>
        <w:tc>
          <w:tcPr>
            <w:tcW w:w="947" w:type="dxa"/>
            <w:vAlign w:val="center"/>
          </w:tcPr>
          <w:p w14:paraId="6985A8AD">
            <w:pPr>
              <w:pStyle w:val="40"/>
            </w:pPr>
          </w:p>
        </w:tc>
      </w:tr>
      <w:tr w14:paraId="0A17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E45294">
            <w:pPr>
              <w:pStyle w:val="40"/>
              <w:jc w:val="center"/>
            </w:pPr>
            <w:r>
              <w:rPr>
                <w:rFonts w:hint="eastAsia"/>
              </w:rPr>
              <w:t>4</w:t>
            </w:r>
          </w:p>
        </w:tc>
        <w:tc>
          <w:tcPr>
            <w:tcW w:w="3720" w:type="dxa"/>
            <w:vAlign w:val="center"/>
          </w:tcPr>
          <w:p w14:paraId="239B30CB">
            <w:pPr>
              <w:pStyle w:val="40"/>
            </w:pPr>
          </w:p>
        </w:tc>
        <w:tc>
          <w:tcPr>
            <w:tcW w:w="1065" w:type="dxa"/>
            <w:vAlign w:val="center"/>
          </w:tcPr>
          <w:p w14:paraId="3185B7F1">
            <w:pPr>
              <w:pStyle w:val="40"/>
            </w:pPr>
          </w:p>
        </w:tc>
        <w:tc>
          <w:tcPr>
            <w:tcW w:w="1065" w:type="dxa"/>
            <w:vAlign w:val="center"/>
          </w:tcPr>
          <w:p w14:paraId="2620E5E0">
            <w:pPr>
              <w:pStyle w:val="40"/>
            </w:pPr>
          </w:p>
        </w:tc>
        <w:tc>
          <w:tcPr>
            <w:tcW w:w="1066" w:type="dxa"/>
            <w:vAlign w:val="center"/>
          </w:tcPr>
          <w:p w14:paraId="5D0CE5DB">
            <w:pPr>
              <w:pStyle w:val="40"/>
            </w:pPr>
          </w:p>
        </w:tc>
        <w:tc>
          <w:tcPr>
            <w:tcW w:w="947" w:type="dxa"/>
            <w:vAlign w:val="center"/>
          </w:tcPr>
          <w:p w14:paraId="5F4D595F">
            <w:pPr>
              <w:pStyle w:val="40"/>
            </w:pPr>
          </w:p>
        </w:tc>
      </w:tr>
      <w:tr w14:paraId="134F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7DACE16">
            <w:pPr>
              <w:pStyle w:val="40"/>
              <w:jc w:val="center"/>
            </w:pPr>
            <w:r>
              <w:rPr>
                <w:rFonts w:hint="eastAsia"/>
              </w:rPr>
              <w:t>5</w:t>
            </w:r>
          </w:p>
        </w:tc>
        <w:tc>
          <w:tcPr>
            <w:tcW w:w="3720" w:type="dxa"/>
            <w:vAlign w:val="center"/>
          </w:tcPr>
          <w:p w14:paraId="1188E491">
            <w:pPr>
              <w:pStyle w:val="40"/>
            </w:pPr>
          </w:p>
        </w:tc>
        <w:tc>
          <w:tcPr>
            <w:tcW w:w="1065" w:type="dxa"/>
            <w:vAlign w:val="center"/>
          </w:tcPr>
          <w:p w14:paraId="3464C208">
            <w:pPr>
              <w:pStyle w:val="40"/>
            </w:pPr>
          </w:p>
        </w:tc>
        <w:tc>
          <w:tcPr>
            <w:tcW w:w="1065" w:type="dxa"/>
            <w:vAlign w:val="center"/>
          </w:tcPr>
          <w:p w14:paraId="1F8D5811">
            <w:pPr>
              <w:pStyle w:val="40"/>
            </w:pPr>
          </w:p>
        </w:tc>
        <w:tc>
          <w:tcPr>
            <w:tcW w:w="1066" w:type="dxa"/>
            <w:vAlign w:val="center"/>
          </w:tcPr>
          <w:p w14:paraId="1E032912">
            <w:pPr>
              <w:pStyle w:val="40"/>
            </w:pPr>
          </w:p>
        </w:tc>
        <w:tc>
          <w:tcPr>
            <w:tcW w:w="947" w:type="dxa"/>
            <w:vAlign w:val="center"/>
          </w:tcPr>
          <w:p w14:paraId="1F7E1D9C">
            <w:pPr>
              <w:pStyle w:val="40"/>
            </w:pPr>
          </w:p>
        </w:tc>
      </w:tr>
      <w:tr w14:paraId="5445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DAD1F1">
            <w:pPr>
              <w:pStyle w:val="40"/>
              <w:jc w:val="center"/>
            </w:pPr>
            <w:r>
              <w:rPr>
                <w:rFonts w:hint="eastAsia"/>
              </w:rPr>
              <w:t>6</w:t>
            </w:r>
          </w:p>
        </w:tc>
        <w:tc>
          <w:tcPr>
            <w:tcW w:w="3720" w:type="dxa"/>
            <w:vAlign w:val="center"/>
          </w:tcPr>
          <w:p w14:paraId="44CC8DA7">
            <w:pPr>
              <w:pStyle w:val="40"/>
            </w:pPr>
          </w:p>
        </w:tc>
        <w:tc>
          <w:tcPr>
            <w:tcW w:w="1065" w:type="dxa"/>
            <w:vAlign w:val="center"/>
          </w:tcPr>
          <w:p w14:paraId="78B48EF5">
            <w:pPr>
              <w:pStyle w:val="40"/>
            </w:pPr>
          </w:p>
        </w:tc>
        <w:tc>
          <w:tcPr>
            <w:tcW w:w="1065" w:type="dxa"/>
            <w:vAlign w:val="center"/>
          </w:tcPr>
          <w:p w14:paraId="5F24EABE">
            <w:pPr>
              <w:pStyle w:val="40"/>
            </w:pPr>
          </w:p>
        </w:tc>
        <w:tc>
          <w:tcPr>
            <w:tcW w:w="1066" w:type="dxa"/>
            <w:vAlign w:val="center"/>
          </w:tcPr>
          <w:p w14:paraId="718EE5D1">
            <w:pPr>
              <w:pStyle w:val="40"/>
            </w:pPr>
          </w:p>
        </w:tc>
        <w:tc>
          <w:tcPr>
            <w:tcW w:w="947" w:type="dxa"/>
            <w:vAlign w:val="center"/>
          </w:tcPr>
          <w:p w14:paraId="6FD4FFFE">
            <w:pPr>
              <w:pStyle w:val="40"/>
            </w:pPr>
          </w:p>
        </w:tc>
      </w:tr>
      <w:tr w14:paraId="1E1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7F86735">
            <w:pPr>
              <w:pStyle w:val="40"/>
              <w:jc w:val="center"/>
            </w:pPr>
            <w:r>
              <w:rPr>
                <w:rFonts w:hint="eastAsia"/>
              </w:rPr>
              <w:t>7</w:t>
            </w:r>
          </w:p>
        </w:tc>
        <w:tc>
          <w:tcPr>
            <w:tcW w:w="3720" w:type="dxa"/>
            <w:vAlign w:val="center"/>
          </w:tcPr>
          <w:p w14:paraId="1F798789">
            <w:pPr>
              <w:pStyle w:val="40"/>
            </w:pPr>
          </w:p>
        </w:tc>
        <w:tc>
          <w:tcPr>
            <w:tcW w:w="1065" w:type="dxa"/>
            <w:vAlign w:val="center"/>
          </w:tcPr>
          <w:p w14:paraId="7C7220D8">
            <w:pPr>
              <w:pStyle w:val="40"/>
            </w:pPr>
          </w:p>
        </w:tc>
        <w:tc>
          <w:tcPr>
            <w:tcW w:w="1065" w:type="dxa"/>
            <w:vAlign w:val="center"/>
          </w:tcPr>
          <w:p w14:paraId="5D74DD10">
            <w:pPr>
              <w:pStyle w:val="40"/>
            </w:pPr>
          </w:p>
        </w:tc>
        <w:tc>
          <w:tcPr>
            <w:tcW w:w="1066" w:type="dxa"/>
            <w:vAlign w:val="center"/>
          </w:tcPr>
          <w:p w14:paraId="54A92E42">
            <w:pPr>
              <w:pStyle w:val="40"/>
            </w:pPr>
          </w:p>
        </w:tc>
        <w:tc>
          <w:tcPr>
            <w:tcW w:w="947" w:type="dxa"/>
            <w:vAlign w:val="center"/>
          </w:tcPr>
          <w:p w14:paraId="15049B2E">
            <w:pPr>
              <w:pStyle w:val="40"/>
            </w:pPr>
          </w:p>
        </w:tc>
      </w:tr>
      <w:tr w14:paraId="5312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ED9267">
            <w:pPr>
              <w:pStyle w:val="40"/>
              <w:jc w:val="center"/>
            </w:pPr>
            <w:r>
              <w:rPr>
                <w:rFonts w:hint="eastAsia"/>
              </w:rPr>
              <w:t>8</w:t>
            </w:r>
          </w:p>
        </w:tc>
        <w:tc>
          <w:tcPr>
            <w:tcW w:w="3720" w:type="dxa"/>
            <w:vAlign w:val="center"/>
          </w:tcPr>
          <w:p w14:paraId="1001BCE1">
            <w:pPr>
              <w:pStyle w:val="40"/>
            </w:pPr>
          </w:p>
        </w:tc>
        <w:tc>
          <w:tcPr>
            <w:tcW w:w="1065" w:type="dxa"/>
            <w:vAlign w:val="center"/>
          </w:tcPr>
          <w:p w14:paraId="22B07995">
            <w:pPr>
              <w:pStyle w:val="40"/>
            </w:pPr>
          </w:p>
        </w:tc>
        <w:tc>
          <w:tcPr>
            <w:tcW w:w="1065" w:type="dxa"/>
            <w:vAlign w:val="center"/>
          </w:tcPr>
          <w:p w14:paraId="1E6975B4">
            <w:pPr>
              <w:pStyle w:val="40"/>
            </w:pPr>
          </w:p>
        </w:tc>
        <w:tc>
          <w:tcPr>
            <w:tcW w:w="1066" w:type="dxa"/>
            <w:vAlign w:val="center"/>
          </w:tcPr>
          <w:p w14:paraId="1C90DCEE">
            <w:pPr>
              <w:pStyle w:val="40"/>
            </w:pPr>
          </w:p>
        </w:tc>
        <w:tc>
          <w:tcPr>
            <w:tcW w:w="947" w:type="dxa"/>
            <w:vAlign w:val="center"/>
          </w:tcPr>
          <w:p w14:paraId="4DF69316">
            <w:pPr>
              <w:pStyle w:val="40"/>
            </w:pPr>
          </w:p>
        </w:tc>
      </w:tr>
      <w:tr w14:paraId="7FE2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5D1E4EF">
            <w:pPr>
              <w:pStyle w:val="40"/>
              <w:jc w:val="center"/>
            </w:pPr>
            <w:r>
              <w:rPr>
                <w:rFonts w:hint="eastAsia"/>
              </w:rPr>
              <w:t>9</w:t>
            </w:r>
          </w:p>
        </w:tc>
        <w:tc>
          <w:tcPr>
            <w:tcW w:w="3720" w:type="dxa"/>
            <w:vAlign w:val="center"/>
          </w:tcPr>
          <w:p w14:paraId="09E92746">
            <w:pPr>
              <w:pStyle w:val="40"/>
            </w:pPr>
          </w:p>
        </w:tc>
        <w:tc>
          <w:tcPr>
            <w:tcW w:w="1065" w:type="dxa"/>
            <w:vAlign w:val="center"/>
          </w:tcPr>
          <w:p w14:paraId="2FE274F3">
            <w:pPr>
              <w:pStyle w:val="40"/>
            </w:pPr>
          </w:p>
        </w:tc>
        <w:tc>
          <w:tcPr>
            <w:tcW w:w="1065" w:type="dxa"/>
            <w:vAlign w:val="center"/>
          </w:tcPr>
          <w:p w14:paraId="064E2C7A">
            <w:pPr>
              <w:pStyle w:val="40"/>
            </w:pPr>
          </w:p>
        </w:tc>
        <w:tc>
          <w:tcPr>
            <w:tcW w:w="1066" w:type="dxa"/>
            <w:vAlign w:val="center"/>
          </w:tcPr>
          <w:p w14:paraId="16F7E87B">
            <w:pPr>
              <w:pStyle w:val="40"/>
            </w:pPr>
          </w:p>
        </w:tc>
        <w:tc>
          <w:tcPr>
            <w:tcW w:w="947" w:type="dxa"/>
            <w:vAlign w:val="center"/>
          </w:tcPr>
          <w:p w14:paraId="2A9BEF9E">
            <w:pPr>
              <w:pStyle w:val="40"/>
            </w:pPr>
          </w:p>
        </w:tc>
      </w:tr>
      <w:tr w14:paraId="49CE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54C3E4C">
            <w:pPr>
              <w:pStyle w:val="40"/>
              <w:jc w:val="center"/>
            </w:pPr>
            <w:r>
              <w:rPr>
                <w:rFonts w:hint="eastAsia"/>
              </w:rPr>
              <w:t>10</w:t>
            </w:r>
          </w:p>
        </w:tc>
        <w:tc>
          <w:tcPr>
            <w:tcW w:w="3720" w:type="dxa"/>
            <w:vAlign w:val="center"/>
          </w:tcPr>
          <w:p w14:paraId="14AB6E63">
            <w:pPr>
              <w:pStyle w:val="40"/>
            </w:pPr>
          </w:p>
        </w:tc>
        <w:tc>
          <w:tcPr>
            <w:tcW w:w="1065" w:type="dxa"/>
            <w:vAlign w:val="center"/>
          </w:tcPr>
          <w:p w14:paraId="13BFFFD5">
            <w:pPr>
              <w:pStyle w:val="40"/>
            </w:pPr>
          </w:p>
        </w:tc>
        <w:tc>
          <w:tcPr>
            <w:tcW w:w="1065" w:type="dxa"/>
            <w:vAlign w:val="center"/>
          </w:tcPr>
          <w:p w14:paraId="0FC0F8A6">
            <w:pPr>
              <w:pStyle w:val="40"/>
            </w:pPr>
          </w:p>
        </w:tc>
        <w:tc>
          <w:tcPr>
            <w:tcW w:w="1066" w:type="dxa"/>
            <w:vAlign w:val="center"/>
          </w:tcPr>
          <w:p w14:paraId="539666FE">
            <w:pPr>
              <w:pStyle w:val="40"/>
            </w:pPr>
          </w:p>
        </w:tc>
        <w:tc>
          <w:tcPr>
            <w:tcW w:w="947" w:type="dxa"/>
            <w:vAlign w:val="center"/>
          </w:tcPr>
          <w:p w14:paraId="7C511EC6">
            <w:pPr>
              <w:pStyle w:val="40"/>
            </w:pPr>
          </w:p>
        </w:tc>
      </w:tr>
      <w:tr w14:paraId="4163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D16E2CC">
            <w:pPr>
              <w:pStyle w:val="40"/>
              <w:jc w:val="center"/>
            </w:pPr>
            <w:r>
              <w:rPr>
                <w:rFonts w:hint="eastAsia"/>
              </w:rPr>
              <w:t>……</w:t>
            </w:r>
          </w:p>
        </w:tc>
        <w:tc>
          <w:tcPr>
            <w:tcW w:w="3720" w:type="dxa"/>
            <w:vAlign w:val="center"/>
          </w:tcPr>
          <w:p w14:paraId="44627E28">
            <w:pPr>
              <w:pStyle w:val="40"/>
            </w:pPr>
            <w:r>
              <w:rPr>
                <w:rFonts w:hint="eastAsia"/>
              </w:rPr>
              <w:t>……</w:t>
            </w:r>
          </w:p>
        </w:tc>
        <w:tc>
          <w:tcPr>
            <w:tcW w:w="1065" w:type="dxa"/>
            <w:vAlign w:val="center"/>
          </w:tcPr>
          <w:p w14:paraId="107174B4">
            <w:pPr>
              <w:pStyle w:val="40"/>
            </w:pPr>
          </w:p>
        </w:tc>
        <w:tc>
          <w:tcPr>
            <w:tcW w:w="1065" w:type="dxa"/>
            <w:vAlign w:val="center"/>
          </w:tcPr>
          <w:p w14:paraId="35E5CB35">
            <w:pPr>
              <w:pStyle w:val="40"/>
            </w:pPr>
          </w:p>
        </w:tc>
        <w:tc>
          <w:tcPr>
            <w:tcW w:w="1066" w:type="dxa"/>
            <w:vAlign w:val="center"/>
          </w:tcPr>
          <w:p w14:paraId="3538B8A1">
            <w:pPr>
              <w:pStyle w:val="40"/>
            </w:pPr>
          </w:p>
        </w:tc>
        <w:tc>
          <w:tcPr>
            <w:tcW w:w="947" w:type="dxa"/>
            <w:vAlign w:val="center"/>
          </w:tcPr>
          <w:p w14:paraId="3B9C1573">
            <w:pPr>
              <w:pStyle w:val="40"/>
            </w:pPr>
          </w:p>
        </w:tc>
      </w:tr>
      <w:tr w14:paraId="210C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33416B54">
            <w:pPr>
              <w:pStyle w:val="40"/>
              <w:jc w:val="center"/>
            </w:pPr>
            <w:r>
              <w:rPr>
                <w:rFonts w:hint="eastAsia"/>
              </w:rPr>
              <w:t>总计</w:t>
            </w:r>
          </w:p>
        </w:tc>
        <w:tc>
          <w:tcPr>
            <w:tcW w:w="2013" w:type="dxa"/>
            <w:gridSpan w:val="2"/>
            <w:vAlign w:val="center"/>
          </w:tcPr>
          <w:p w14:paraId="46F079F7">
            <w:pPr>
              <w:pStyle w:val="40"/>
            </w:pPr>
          </w:p>
        </w:tc>
      </w:tr>
    </w:tbl>
    <w:p w14:paraId="20F1493A">
      <w:pPr>
        <w:spacing w:line="300" w:lineRule="auto"/>
        <w:rPr>
          <w:rFonts w:ascii="Arial" w:hAnsi="Arial" w:cs="Arial"/>
          <w:szCs w:val="21"/>
        </w:rPr>
      </w:pPr>
    </w:p>
    <w:p w14:paraId="339C8545">
      <w:pPr>
        <w:spacing w:line="300" w:lineRule="auto"/>
        <w:rPr>
          <w:rFonts w:ascii="Arial" w:hAnsi="Arial" w:cs="Arial"/>
          <w:szCs w:val="21"/>
        </w:rPr>
      </w:pPr>
      <w:r>
        <w:rPr>
          <w:rFonts w:ascii="Arial" w:hAnsi="Arial" w:cs="Arial"/>
          <w:szCs w:val="21"/>
        </w:rPr>
        <w:t>供应商名称：</w:t>
      </w:r>
    </w:p>
    <w:p w14:paraId="464FB2C3">
      <w:pPr>
        <w:spacing w:line="300" w:lineRule="auto"/>
        <w:rPr>
          <w:rFonts w:ascii="Arial" w:hAnsi="Arial" w:cs="Arial"/>
          <w:szCs w:val="21"/>
          <w:u w:val="single"/>
        </w:rPr>
      </w:pPr>
      <w:r>
        <w:rPr>
          <w:rFonts w:ascii="Arial" w:hAnsi="Arial" w:cs="Arial"/>
          <w:szCs w:val="21"/>
        </w:rPr>
        <w:t>日期：</w:t>
      </w:r>
    </w:p>
    <w:p w14:paraId="77AA2DC6"/>
    <w:p w14:paraId="51A6792A"/>
    <w:p w14:paraId="48DA762F">
      <w:pPr>
        <w:rPr>
          <w:b/>
          <w:bCs/>
        </w:rPr>
      </w:pPr>
      <w:r>
        <w:rPr>
          <w:b/>
          <w:bCs/>
        </w:rPr>
        <w:t>注：</w:t>
      </w:r>
    </w:p>
    <w:p w14:paraId="0182B727">
      <w:pPr>
        <w:pStyle w:val="40"/>
        <w:ind w:firstLine="210" w:firstLineChars="100"/>
      </w:pPr>
      <w:r>
        <w:t>按照本表填写的各项目的合计价填写到</w:t>
      </w:r>
      <w:r>
        <w:rPr>
          <w:rFonts w:hint="eastAsia"/>
        </w:rPr>
        <w:t>《报价一览表》</w:t>
      </w:r>
      <w:r>
        <w:t>中对应的栏目中。</w:t>
      </w:r>
    </w:p>
    <w:p w14:paraId="42F0B531">
      <w:pPr>
        <w:rPr>
          <w:rFonts w:cs="Arial"/>
          <w:szCs w:val="24"/>
        </w:rPr>
      </w:pPr>
    </w:p>
    <w:p w14:paraId="78A87EA0">
      <w:pPr>
        <w:rPr>
          <w:szCs w:val="21"/>
        </w:rPr>
      </w:pPr>
      <w:r>
        <w:br w:type="page"/>
      </w:r>
    </w:p>
    <w:p w14:paraId="2F055719">
      <w:pPr>
        <w:pStyle w:val="4"/>
        <w:numPr>
          <w:ilvl w:val="0"/>
          <w:numId w:val="26"/>
        </w:numPr>
      </w:pPr>
      <w:bookmarkStart w:id="419" w:name="_Toc18659"/>
      <w:bookmarkStart w:id="420" w:name="_Hlk158370378"/>
      <w:r>
        <w:rPr>
          <w:rFonts w:hint="eastAsia"/>
        </w:rPr>
        <w:t>商务部分</w:t>
      </w:r>
      <w:bookmarkEnd w:id="419"/>
    </w:p>
    <w:p w14:paraId="54DF78F7">
      <w:pPr>
        <w:pStyle w:val="5"/>
        <w:numPr>
          <w:ilvl w:val="0"/>
          <w:numId w:val="31"/>
        </w:numPr>
      </w:pPr>
      <w:bookmarkStart w:id="421" w:name="_Toc27493"/>
      <w:bookmarkStart w:id="422" w:name="_Toc156490361"/>
      <w:r>
        <w:rPr>
          <w:rFonts w:hint="eastAsia"/>
        </w:rPr>
        <w:t>供应商基本情况表</w:t>
      </w:r>
      <w:bookmarkEnd w:id="421"/>
      <w:bookmarkEnd w:id="422"/>
    </w:p>
    <w:p w14:paraId="0A33C42E">
      <w:pPr>
        <w:rPr>
          <w:rFonts w:cs="仿宋_GB2312"/>
        </w:rPr>
      </w:pPr>
      <w:r>
        <w:rPr>
          <w:rFonts w:hint="eastAsia" w:cs="仿宋_GB2312"/>
        </w:rPr>
        <w:t xml:space="preserve">项目名称：             </w:t>
      </w:r>
    </w:p>
    <w:p w14:paraId="26ABED2E">
      <w:pPr>
        <w:rPr>
          <w:rFonts w:cs="仿宋_GB2312"/>
        </w:rPr>
      </w:pPr>
      <w:r>
        <w:rPr>
          <w:rFonts w:hint="eastAsia" w:cs="仿宋_GB2312"/>
        </w:rPr>
        <w:t xml:space="preserve">项目编号：                         </w:t>
      </w:r>
    </w:p>
    <w:tbl>
      <w:tblPr>
        <w:tblStyle w:val="2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7E36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7E61A7B">
            <w:pPr>
              <w:pStyle w:val="40"/>
            </w:pPr>
            <w:r>
              <w:rPr>
                <w:rFonts w:hint="eastAsia"/>
              </w:rPr>
              <w:t>供应商名称</w:t>
            </w:r>
          </w:p>
        </w:tc>
        <w:tc>
          <w:tcPr>
            <w:tcW w:w="6867" w:type="dxa"/>
            <w:gridSpan w:val="8"/>
            <w:vAlign w:val="center"/>
          </w:tcPr>
          <w:p w14:paraId="7D5D63D8">
            <w:pPr>
              <w:pStyle w:val="40"/>
            </w:pPr>
          </w:p>
        </w:tc>
      </w:tr>
      <w:tr w14:paraId="05D3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7D9F7D2">
            <w:pPr>
              <w:pStyle w:val="40"/>
            </w:pPr>
            <w:r>
              <w:rPr>
                <w:rFonts w:hint="eastAsia"/>
              </w:rPr>
              <w:t>注册地址</w:t>
            </w:r>
          </w:p>
        </w:tc>
        <w:tc>
          <w:tcPr>
            <w:tcW w:w="3306" w:type="dxa"/>
            <w:gridSpan w:val="4"/>
            <w:vAlign w:val="center"/>
          </w:tcPr>
          <w:p w14:paraId="73FC1399">
            <w:pPr>
              <w:pStyle w:val="40"/>
            </w:pPr>
          </w:p>
        </w:tc>
        <w:tc>
          <w:tcPr>
            <w:tcW w:w="1320" w:type="dxa"/>
            <w:vAlign w:val="center"/>
          </w:tcPr>
          <w:p w14:paraId="5528246C">
            <w:pPr>
              <w:pStyle w:val="40"/>
            </w:pPr>
            <w:r>
              <w:rPr>
                <w:rFonts w:hint="eastAsia"/>
              </w:rPr>
              <w:t>邮政编码</w:t>
            </w:r>
          </w:p>
        </w:tc>
        <w:tc>
          <w:tcPr>
            <w:tcW w:w="2241" w:type="dxa"/>
            <w:gridSpan w:val="3"/>
            <w:vAlign w:val="center"/>
          </w:tcPr>
          <w:p w14:paraId="32287A33">
            <w:pPr>
              <w:pStyle w:val="40"/>
            </w:pPr>
          </w:p>
        </w:tc>
      </w:tr>
      <w:tr w14:paraId="5987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7B8474C3">
            <w:pPr>
              <w:pStyle w:val="40"/>
            </w:pPr>
            <w:r>
              <w:rPr>
                <w:rFonts w:hint="eastAsia"/>
              </w:rPr>
              <w:t>联系方式</w:t>
            </w:r>
          </w:p>
        </w:tc>
        <w:tc>
          <w:tcPr>
            <w:tcW w:w="992" w:type="dxa"/>
            <w:vAlign w:val="center"/>
          </w:tcPr>
          <w:p w14:paraId="29EF63B8">
            <w:pPr>
              <w:pStyle w:val="40"/>
            </w:pPr>
            <w:r>
              <w:rPr>
                <w:rFonts w:hint="eastAsia"/>
              </w:rPr>
              <w:t>联系人</w:t>
            </w:r>
          </w:p>
        </w:tc>
        <w:tc>
          <w:tcPr>
            <w:tcW w:w="2306" w:type="dxa"/>
            <w:gridSpan w:val="2"/>
            <w:vAlign w:val="center"/>
          </w:tcPr>
          <w:p w14:paraId="672681E3">
            <w:pPr>
              <w:pStyle w:val="40"/>
            </w:pPr>
          </w:p>
        </w:tc>
        <w:tc>
          <w:tcPr>
            <w:tcW w:w="1328" w:type="dxa"/>
            <w:gridSpan w:val="2"/>
            <w:vAlign w:val="center"/>
          </w:tcPr>
          <w:p w14:paraId="5F4A4EAF">
            <w:pPr>
              <w:pStyle w:val="40"/>
            </w:pPr>
            <w:r>
              <w:rPr>
                <w:rFonts w:hint="eastAsia"/>
              </w:rPr>
              <w:t>电话</w:t>
            </w:r>
          </w:p>
        </w:tc>
        <w:tc>
          <w:tcPr>
            <w:tcW w:w="2241" w:type="dxa"/>
            <w:gridSpan w:val="3"/>
            <w:vAlign w:val="center"/>
          </w:tcPr>
          <w:p w14:paraId="69F3DF07">
            <w:pPr>
              <w:pStyle w:val="40"/>
            </w:pPr>
          </w:p>
        </w:tc>
      </w:tr>
      <w:tr w14:paraId="223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060EFF0D">
            <w:pPr>
              <w:pStyle w:val="40"/>
            </w:pPr>
          </w:p>
        </w:tc>
        <w:tc>
          <w:tcPr>
            <w:tcW w:w="992" w:type="dxa"/>
            <w:vAlign w:val="center"/>
          </w:tcPr>
          <w:p w14:paraId="4024248C">
            <w:pPr>
              <w:pStyle w:val="40"/>
            </w:pPr>
            <w:r>
              <w:rPr>
                <w:rFonts w:hint="eastAsia"/>
              </w:rPr>
              <w:t>传真</w:t>
            </w:r>
          </w:p>
        </w:tc>
        <w:tc>
          <w:tcPr>
            <w:tcW w:w="2306" w:type="dxa"/>
            <w:gridSpan w:val="2"/>
            <w:vAlign w:val="center"/>
          </w:tcPr>
          <w:p w14:paraId="1ACD03DB">
            <w:pPr>
              <w:pStyle w:val="40"/>
            </w:pPr>
          </w:p>
        </w:tc>
        <w:tc>
          <w:tcPr>
            <w:tcW w:w="1328" w:type="dxa"/>
            <w:gridSpan w:val="2"/>
            <w:vAlign w:val="center"/>
          </w:tcPr>
          <w:p w14:paraId="20AEF8D6">
            <w:pPr>
              <w:pStyle w:val="40"/>
            </w:pPr>
            <w:r>
              <w:rPr>
                <w:rFonts w:hint="eastAsia"/>
              </w:rPr>
              <w:t>网址</w:t>
            </w:r>
          </w:p>
        </w:tc>
        <w:tc>
          <w:tcPr>
            <w:tcW w:w="2241" w:type="dxa"/>
            <w:gridSpan w:val="3"/>
            <w:vAlign w:val="center"/>
          </w:tcPr>
          <w:p w14:paraId="4056B6D5">
            <w:pPr>
              <w:pStyle w:val="40"/>
            </w:pPr>
          </w:p>
        </w:tc>
      </w:tr>
      <w:tr w14:paraId="3F96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1D46F09">
            <w:pPr>
              <w:pStyle w:val="40"/>
            </w:pPr>
            <w:r>
              <w:rPr>
                <w:rFonts w:hint="eastAsia"/>
              </w:rPr>
              <w:t>组织结构</w:t>
            </w:r>
          </w:p>
        </w:tc>
        <w:tc>
          <w:tcPr>
            <w:tcW w:w="6867" w:type="dxa"/>
            <w:gridSpan w:val="8"/>
            <w:vAlign w:val="center"/>
          </w:tcPr>
          <w:p w14:paraId="4C6BF9EF">
            <w:pPr>
              <w:pStyle w:val="40"/>
            </w:pPr>
          </w:p>
        </w:tc>
      </w:tr>
      <w:tr w14:paraId="203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146F4DAD">
            <w:pPr>
              <w:pStyle w:val="40"/>
            </w:pPr>
            <w:r>
              <w:rPr>
                <w:rFonts w:hint="eastAsia"/>
              </w:rPr>
              <w:t>法定代表人</w:t>
            </w:r>
          </w:p>
        </w:tc>
        <w:tc>
          <w:tcPr>
            <w:tcW w:w="992" w:type="dxa"/>
            <w:vAlign w:val="center"/>
          </w:tcPr>
          <w:p w14:paraId="11A4A2FF">
            <w:pPr>
              <w:pStyle w:val="40"/>
            </w:pPr>
            <w:r>
              <w:rPr>
                <w:rFonts w:hint="eastAsia"/>
              </w:rPr>
              <w:t>姓名</w:t>
            </w:r>
          </w:p>
        </w:tc>
        <w:tc>
          <w:tcPr>
            <w:tcW w:w="1056" w:type="dxa"/>
            <w:vAlign w:val="center"/>
          </w:tcPr>
          <w:p w14:paraId="791CB3DB">
            <w:pPr>
              <w:pStyle w:val="40"/>
            </w:pPr>
          </w:p>
        </w:tc>
        <w:tc>
          <w:tcPr>
            <w:tcW w:w="1250" w:type="dxa"/>
            <w:vAlign w:val="center"/>
          </w:tcPr>
          <w:p w14:paraId="0B59553C">
            <w:pPr>
              <w:pStyle w:val="40"/>
            </w:pPr>
            <w:r>
              <w:rPr>
                <w:rFonts w:hint="eastAsia"/>
              </w:rPr>
              <w:t>技术职称</w:t>
            </w:r>
          </w:p>
        </w:tc>
        <w:tc>
          <w:tcPr>
            <w:tcW w:w="1328" w:type="dxa"/>
            <w:gridSpan w:val="2"/>
            <w:vAlign w:val="center"/>
          </w:tcPr>
          <w:p w14:paraId="639C8D47">
            <w:pPr>
              <w:pStyle w:val="40"/>
            </w:pPr>
          </w:p>
        </w:tc>
        <w:tc>
          <w:tcPr>
            <w:tcW w:w="1172" w:type="dxa"/>
            <w:gridSpan w:val="2"/>
            <w:vAlign w:val="center"/>
          </w:tcPr>
          <w:p w14:paraId="1859BC7F">
            <w:pPr>
              <w:pStyle w:val="40"/>
            </w:pPr>
            <w:r>
              <w:rPr>
                <w:rFonts w:hint="eastAsia"/>
              </w:rPr>
              <w:t>电话</w:t>
            </w:r>
          </w:p>
        </w:tc>
        <w:tc>
          <w:tcPr>
            <w:tcW w:w="1069" w:type="dxa"/>
            <w:vAlign w:val="center"/>
          </w:tcPr>
          <w:p w14:paraId="56F03D16">
            <w:pPr>
              <w:pStyle w:val="40"/>
            </w:pPr>
          </w:p>
        </w:tc>
      </w:tr>
      <w:tr w14:paraId="7CF1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088A0AF1">
            <w:pPr>
              <w:pStyle w:val="40"/>
            </w:pPr>
            <w:r>
              <w:rPr>
                <w:rFonts w:hint="eastAsia"/>
              </w:rPr>
              <w:t>技术负责人</w:t>
            </w:r>
          </w:p>
        </w:tc>
        <w:tc>
          <w:tcPr>
            <w:tcW w:w="992" w:type="dxa"/>
            <w:vAlign w:val="center"/>
          </w:tcPr>
          <w:p w14:paraId="75505299">
            <w:pPr>
              <w:pStyle w:val="40"/>
            </w:pPr>
            <w:r>
              <w:rPr>
                <w:rFonts w:hint="eastAsia"/>
              </w:rPr>
              <w:t>姓名</w:t>
            </w:r>
          </w:p>
        </w:tc>
        <w:tc>
          <w:tcPr>
            <w:tcW w:w="1056" w:type="dxa"/>
            <w:vAlign w:val="center"/>
          </w:tcPr>
          <w:p w14:paraId="62CC9668">
            <w:pPr>
              <w:pStyle w:val="40"/>
            </w:pPr>
          </w:p>
        </w:tc>
        <w:tc>
          <w:tcPr>
            <w:tcW w:w="1250" w:type="dxa"/>
            <w:vAlign w:val="center"/>
          </w:tcPr>
          <w:p w14:paraId="4363068D">
            <w:pPr>
              <w:pStyle w:val="40"/>
            </w:pPr>
            <w:r>
              <w:rPr>
                <w:rFonts w:hint="eastAsia"/>
              </w:rPr>
              <w:t>技术职称</w:t>
            </w:r>
          </w:p>
        </w:tc>
        <w:tc>
          <w:tcPr>
            <w:tcW w:w="1328" w:type="dxa"/>
            <w:gridSpan w:val="2"/>
            <w:vAlign w:val="center"/>
          </w:tcPr>
          <w:p w14:paraId="4ECD4996">
            <w:pPr>
              <w:pStyle w:val="40"/>
            </w:pPr>
          </w:p>
        </w:tc>
        <w:tc>
          <w:tcPr>
            <w:tcW w:w="1172" w:type="dxa"/>
            <w:gridSpan w:val="2"/>
            <w:vAlign w:val="center"/>
          </w:tcPr>
          <w:p w14:paraId="2DAC2E5F">
            <w:pPr>
              <w:pStyle w:val="40"/>
            </w:pPr>
            <w:r>
              <w:rPr>
                <w:rFonts w:hint="eastAsia"/>
              </w:rPr>
              <w:t>电话</w:t>
            </w:r>
          </w:p>
        </w:tc>
        <w:tc>
          <w:tcPr>
            <w:tcW w:w="1069" w:type="dxa"/>
            <w:vAlign w:val="center"/>
          </w:tcPr>
          <w:p w14:paraId="13F1C517">
            <w:pPr>
              <w:pStyle w:val="40"/>
            </w:pPr>
          </w:p>
        </w:tc>
      </w:tr>
      <w:tr w14:paraId="1CE4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9B72302">
            <w:pPr>
              <w:pStyle w:val="40"/>
            </w:pPr>
            <w:r>
              <w:rPr>
                <w:rFonts w:hint="eastAsia"/>
              </w:rPr>
              <w:t>成立时间</w:t>
            </w:r>
          </w:p>
        </w:tc>
        <w:tc>
          <w:tcPr>
            <w:tcW w:w="2048" w:type="dxa"/>
            <w:gridSpan w:val="2"/>
            <w:vAlign w:val="center"/>
          </w:tcPr>
          <w:p w14:paraId="5A9E433A">
            <w:pPr>
              <w:pStyle w:val="40"/>
            </w:pPr>
          </w:p>
        </w:tc>
        <w:tc>
          <w:tcPr>
            <w:tcW w:w="4819" w:type="dxa"/>
            <w:gridSpan w:val="6"/>
            <w:vAlign w:val="center"/>
          </w:tcPr>
          <w:p w14:paraId="63A49790">
            <w:pPr>
              <w:pStyle w:val="40"/>
            </w:pPr>
            <w:r>
              <w:rPr>
                <w:rFonts w:hint="eastAsia"/>
              </w:rPr>
              <w:t>员工总人数：</w:t>
            </w:r>
          </w:p>
        </w:tc>
      </w:tr>
      <w:tr w14:paraId="1389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09EF26B">
            <w:pPr>
              <w:pStyle w:val="40"/>
            </w:pPr>
            <w:r>
              <w:rPr>
                <w:rFonts w:hint="eastAsia"/>
              </w:rPr>
              <w:t>企业资质等级</w:t>
            </w:r>
          </w:p>
        </w:tc>
        <w:tc>
          <w:tcPr>
            <w:tcW w:w="2048" w:type="dxa"/>
            <w:gridSpan w:val="2"/>
            <w:vAlign w:val="center"/>
          </w:tcPr>
          <w:p w14:paraId="3240F69C">
            <w:pPr>
              <w:pStyle w:val="40"/>
            </w:pPr>
          </w:p>
        </w:tc>
        <w:tc>
          <w:tcPr>
            <w:tcW w:w="1250" w:type="dxa"/>
            <w:vMerge w:val="restart"/>
            <w:vAlign w:val="center"/>
          </w:tcPr>
          <w:p w14:paraId="005A06DA">
            <w:pPr>
              <w:pStyle w:val="40"/>
            </w:pPr>
            <w:r>
              <w:rPr>
                <w:rFonts w:hint="eastAsia"/>
              </w:rPr>
              <w:t>其中</w:t>
            </w:r>
          </w:p>
        </w:tc>
        <w:tc>
          <w:tcPr>
            <w:tcW w:w="1914" w:type="dxa"/>
            <w:gridSpan w:val="3"/>
            <w:vAlign w:val="center"/>
          </w:tcPr>
          <w:p w14:paraId="006099C5">
            <w:pPr>
              <w:pStyle w:val="40"/>
            </w:pPr>
            <w:r>
              <w:rPr>
                <w:rFonts w:hint="eastAsia"/>
              </w:rPr>
              <w:t>项目经理</w:t>
            </w:r>
          </w:p>
        </w:tc>
        <w:tc>
          <w:tcPr>
            <w:tcW w:w="1655" w:type="dxa"/>
            <w:gridSpan w:val="2"/>
            <w:vAlign w:val="center"/>
          </w:tcPr>
          <w:p w14:paraId="647E1BC8">
            <w:pPr>
              <w:pStyle w:val="40"/>
            </w:pPr>
          </w:p>
        </w:tc>
      </w:tr>
      <w:tr w14:paraId="67FB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C294FF2">
            <w:pPr>
              <w:pStyle w:val="40"/>
            </w:pPr>
            <w:r>
              <w:rPr>
                <w:rFonts w:hint="eastAsia"/>
              </w:rPr>
              <w:t>营业执照号</w:t>
            </w:r>
          </w:p>
        </w:tc>
        <w:tc>
          <w:tcPr>
            <w:tcW w:w="2048" w:type="dxa"/>
            <w:gridSpan w:val="2"/>
            <w:vAlign w:val="center"/>
          </w:tcPr>
          <w:p w14:paraId="1B521058">
            <w:pPr>
              <w:pStyle w:val="40"/>
            </w:pPr>
          </w:p>
        </w:tc>
        <w:tc>
          <w:tcPr>
            <w:tcW w:w="1250" w:type="dxa"/>
            <w:vMerge w:val="continue"/>
            <w:vAlign w:val="center"/>
          </w:tcPr>
          <w:p w14:paraId="3D5A9B8E">
            <w:pPr>
              <w:pStyle w:val="40"/>
            </w:pPr>
          </w:p>
        </w:tc>
        <w:tc>
          <w:tcPr>
            <w:tcW w:w="1914" w:type="dxa"/>
            <w:gridSpan w:val="3"/>
            <w:vAlign w:val="center"/>
          </w:tcPr>
          <w:p w14:paraId="5C14E9DF">
            <w:pPr>
              <w:pStyle w:val="40"/>
            </w:pPr>
            <w:r>
              <w:rPr>
                <w:rFonts w:hint="eastAsia"/>
              </w:rPr>
              <w:t>高级职称人员</w:t>
            </w:r>
          </w:p>
        </w:tc>
        <w:tc>
          <w:tcPr>
            <w:tcW w:w="1655" w:type="dxa"/>
            <w:gridSpan w:val="2"/>
            <w:vAlign w:val="center"/>
          </w:tcPr>
          <w:p w14:paraId="07D6236F">
            <w:pPr>
              <w:pStyle w:val="40"/>
            </w:pPr>
          </w:p>
        </w:tc>
      </w:tr>
      <w:tr w14:paraId="2A54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D099EBF">
            <w:pPr>
              <w:pStyle w:val="40"/>
            </w:pPr>
            <w:r>
              <w:rPr>
                <w:rFonts w:hint="eastAsia"/>
              </w:rPr>
              <w:t>注册资金</w:t>
            </w:r>
          </w:p>
        </w:tc>
        <w:tc>
          <w:tcPr>
            <w:tcW w:w="2048" w:type="dxa"/>
            <w:gridSpan w:val="2"/>
            <w:vAlign w:val="center"/>
          </w:tcPr>
          <w:p w14:paraId="2D64AA37">
            <w:pPr>
              <w:pStyle w:val="40"/>
            </w:pPr>
          </w:p>
        </w:tc>
        <w:tc>
          <w:tcPr>
            <w:tcW w:w="1250" w:type="dxa"/>
            <w:vMerge w:val="continue"/>
            <w:vAlign w:val="center"/>
          </w:tcPr>
          <w:p w14:paraId="6EE1BC1D">
            <w:pPr>
              <w:pStyle w:val="40"/>
            </w:pPr>
          </w:p>
        </w:tc>
        <w:tc>
          <w:tcPr>
            <w:tcW w:w="1914" w:type="dxa"/>
            <w:gridSpan w:val="3"/>
            <w:vAlign w:val="center"/>
          </w:tcPr>
          <w:p w14:paraId="3B8BDE59">
            <w:pPr>
              <w:pStyle w:val="40"/>
            </w:pPr>
            <w:r>
              <w:rPr>
                <w:rFonts w:hint="eastAsia"/>
              </w:rPr>
              <w:t>中级职称人员</w:t>
            </w:r>
          </w:p>
        </w:tc>
        <w:tc>
          <w:tcPr>
            <w:tcW w:w="1655" w:type="dxa"/>
            <w:gridSpan w:val="2"/>
            <w:vAlign w:val="center"/>
          </w:tcPr>
          <w:p w14:paraId="29E78321">
            <w:pPr>
              <w:pStyle w:val="40"/>
            </w:pPr>
          </w:p>
        </w:tc>
      </w:tr>
      <w:tr w14:paraId="5ACD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A5A76AB">
            <w:pPr>
              <w:pStyle w:val="40"/>
            </w:pPr>
            <w:r>
              <w:rPr>
                <w:rFonts w:hint="eastAsia"/>
              </w:rPr>
              <w:t>开户银行</w:t>
            </w:r>
          </w:p>
        </w:tc>
        <w:tc>
          <w:tcPr>
            <w:tcW w:w="2048" w:type="dxa"/>
            <w:gridSpan w:val="2"/>
            <w:vAlign w:val="center"/>
          </w:tcPr>
          <w:p w14:paraId="5A92245A">
            <w:pPr>
              <w:pStyle w:val="40"/>
            </w:pPr>
          </w:p>
        </w:tc>
        <w:tc>
          <w:tcPr>
            <w:tcW w:w="1250" w:type="dxa"/>
            <w:vMerge w:val="continue"/>
            <w:vAlign w:val="center"/>
          </w:tcPr>
          <w:p w14:paraId="6D50DB07">
            <w:pPr>
              <w:pStyle w:val="40"/>
            </w:pPr>
          </w:p>
        </w:tc>
        <w:tc>
          <w:tcPr>
            <w:tcW w:w="1914" w:type="dxa"/>
            <w:gridSpan w:val="3"/>
            <w:vAlign w:val="center"/>
          </w:tcPr>
          <w:p w14:paraId="68748C38">
            <w:pPr>
              <w:pStyle w:val="40"/>
            </w:pPr>
            <w:r>
              <w:rPr>
                <w:rFonts w:hint="eastAsia"/>
              </w:rPr>
              <w:t>初级职称人员</w:t>
            </w:r>
          </w:p>
        </w:tc>
        <w:tc>
          <w:tcPr>
            <w:tcW w:w="1655" w:type="dxa"/>
            <w:gridSpan w:val="2"/>
            <w:vAlign w:val="center"/>
          </w:tcPr>
          <w:p w14:paraId="18151E65">
            <w:pPr>
              <w:pStyle w:val="40"/>
            </w:pPr>
          </w:p>
        </w:tc>
      </w:tr>
      <w:tr w14:paraId="393E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50E98C56">
            <w:pPr>
              <w:pStyle w:val="40"/>
            </w:pPr>
            <w:r>
              <w:rPr>
                <w:rFonts w:hint="eastAsia"/>
              </w:rPr>
              <w:t>账号</w:t>
            </w:r>
          </w:p>
        </w:tc>
        <w:tc>
          <w:tcPr>
            <w:tcW w:w="2048" w:type="dxa"/>
            <w:gridSpan w:val="2"/>
            <w:vAlign w:val="center"/>
          </w:tcPr>
          <w:p w14:paraId="6F2D800C">
            <w:pPr>
              <w:pStyle w:val="40"/>
            </w:pPr>
          </w:p>
        </w:tc>
        <w:tc>
          <w:tcPr>
            <w:tcW w:w="1250" w:type="dxa"/>
            <w:vMerge w:val="continue"/>
            <w:vAlign w:val="center"/>
          </w:tcPr>
          <w:p w14:paraId="44EFB673">
            <w:pPr>
              <w:pStyle w:val="40"/>
            </w:pPr>
          </w:p>
        </w:tc>
        <w:tc>
          <w:tcPr>
            <w:tcW w:w="1914" w:type="dxa"/>
            <w:gridSpan w:val="3"/>
            <w:vAlign w:val="center"/>
          </w:tcPr>
          <w:p w14:paraId="6B484C99">
            <w:pPr>
              <w:pStyle w:val="40"/>
            </w:pPr>
            <w:r>
              <w:rPr>
                <w:rFonts w:hint="eastAsia"/>
              </w:rPr>
              <w:t>技工</w:t>
            </w:r>
          </w:p>
        </w:tc>
        <w:tc>
          <w:tcPr>
            <w:tcW w:w="1655" w:type="dxa"/>
            <w:gridSpan w:val="2"/>
            <w:vAlign w:val="center"/>
          </w:tcPr>
          <w:p w14:paraId="2D76B10E">
            <w:pPr>
              <w:pStyle w:val="40"/>
            </w:pPr>
          </w:p>
        </w:tc>
      </w:tr>
      <w:tr w14:paraId="5FB7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54D72FF4">
            <w:pPr>
              <w:pStyle w:val="40"/>
            </w:pPr>
            <w:r>
              <w:rPr>
                <w:rFonts w:hint="eastAsia"/>
              </w:rPr>
              <w:t>经营范围</w:t>
            </w:r>
          </w:p>
        </w:tc>
        <w:tc>
          <w:tcPr>
            <w:tcW w:w="6867" w:type="dxa"/>
            <w:gridSpan w:val="8"/>
            <w:vAlign w:val="center"/>
          </w:tcPr>
          <w:p w14:paraId="6CEAC906">
            <w:pPr>
              <w:pStyle w:val="40"/>
            </w:pPr>
          </w:p>
        </w:tc>
      </w:tr>
      <w:tr w14:paraId="2526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25E3AD79">
            <w:pPr>
              <w:pStyle w:val="40"/>
            </w:pPr>
            <w:r>
              <w:rPr>
                <w:rFonts w:hint="eastAsia"/>
              </w:rPr>
              <w:t>备注</w:t>
            </w:r>
          </w:p>
        </w:tc>
        <w:tc>
          <w:tcPr>
            <w:tcW w:w="6867" w:type="dxa"/>
            <w:gridSpan w:val="8"/>
          </w:tcPr>
          <w:p w14:paraId="44462C70">
            <w:pPr>
              <w:pStyle w:val="40"/>
            </w:pPr>
          </w:p>
        </w:tc>
      </w:tr>
    </w:tbl>
    <w:p w14:paraId="08595D7D">
      <w:pPr>
        <w:pStyle w:val="12"/>
        <w:ind w:firstLine="480"/>
      </w:pPr>
    </w:p>
    <w:p w14:paraId="6697FAA2">
      <w:pPr>
        <w:rPr>
          <w:rFonts w:cs="仿宋_GB2312"/>
        </w:rPr>
      </w:pPr>
      <w:r>
        <w:rPr>
          <w:rFonts w:hint="eastAsia" w:cs="仿宋_GB2312"/>
        </w:rPr>
        <w:t>供应商名称：</w:t>
      </w:r>
      <w:r>
        <w:rPr>
          <w:rFonts w:hint="eastAsia" w:cs="仿宋_GB2312"/>
          <w:u w:val="single"/>
        </w:rPr>
        <w:t xml:space="preserve">                    </w:t>
      </w:r>
    </w:p>
    <w:p w14:paraId="2E393A3A">
      <w:r>
        <w:rPr>
          <w:rFonts w:hint="eastAsia" w:cs="仿宋_GB2312"/>
        </w:rPr>
        <w:t>日      期：   年   月   日</w:t>
      </w:r>
    </w:p>
    <w:p w14:paraId="7F3B63D2">
      <w:pPr>
        <w:widowControl/>
        <w:spacing w:line="240" w:lineRule="auto"/>
      </w:pPr>
      <w:r>
        <w:br w:type="page"/>
      </w:r>
    </w:p>
    <w:p w14:paraId="21282E20">
      <w:pPr>
        <w:pStyle w:val="5"/>
        <w:numPr>
          <w:ilvl w:val="0"/>
          <w:numId w:val="31"/>
        </w:numPr>
      </w:pPr>
      <w:bookmarkStart w:id="423" w:name="_Toc6285"/>
      <w:bookmarkStart w:id="424" w:name="_Toc156490362"/>
      <w:r>
        <w:rPr>
          <w:rFonts w:hint="eastAsia"/>
        </w:rPr>
        <w:t>关于资格条件的有关承诺及声明</w:t>
      </w:r>
      <w:bookmarkEnd w:id="423"/>
      <w:bookmarkEnd w:id="424"/>
    </w:p>
    <w:p w14:paraId="098D0D45">
      <w:pPr>
        <w:rPr>
          <w:color w:val="FF0000"/>
        </w:rPr>
      </w:pPr>
      <w:r>
        <w:rPr>
          <w:rFonts w:hint="eastAsia"/>
          <w:color w:val="FF0000"/>
        </w:rPr>
        <w:t>【</w:t>
      </w:r>
      <w:r>
        <w:rPr>
          <w:rFonts w:hint="eastAsia"/>
          <w:b/>
          <w:color w:val="FF0000"/>
          <w:szCs w:val="21"/>
        </w:rPr>
        <w:t>磋商供应商应根据本单位实际情况进行承诺和声明</w:t>
      </w:r>
      <w:r>
        <w:rPr>
          <w:rFonts w:hint="eastAsia"/>
          <w:color w:val="FF0000"/>
        </w:rPr>
        <w:t>】</w:t>
      </w:r>
    </w:p>
    <w:p w14:paraId="21FDA9EA">
      <w:pPr>
        <w:adjustRightInd w:val="0"/>
        <w:snapToGrid w:val="0"/>
        <w:rPr>
          <w:szCs w:val="21"/>
        </w:rPr>
      </w:pPr>
      <w:r>
        <w:rPr>
          <w:rFonts w:hint="eastAsia"/>
          <w:szCs w:val="21"/>
        </w:rPr>
        <w:t>致</w:t>
      </w:r>
      <w:r>
        <w:rPr>
          <w:rFonts w:cs="Arial"/>
          <w:szCs w:val="21"/>
        </w:rPr>
        <w:t>：</w:t>
      </w:r>
      <w:r>
        <w:rPr>
          <w:rFonts w:hint="eastAsia" w:cs="Arial"/>
          <w:szCs w:val="21"/>
          <w:u w:val="single"/>
        </w:rPr>
        <w:t>采购人/采购代理机构</w:t>
      </w:r>
    </w:p>
    <w:p w14:paraId="05394D11">
      <w:pPr>
        <w:adjustRightInd w:val="0"/>
        <w:snapToGrid w:val="0"/>
        <w:ind w:firstLine="480" w:firstLineChars="200"/>
        <w:rPr>
          <w:szCs w:val="21"/>
        </w:rPr>
      </w:pPr>
      <w:r>
        <w:rPr>
          <w:rFonts w:hint="eastAsia"/>
          <w:szCs w:val="21"/>
        </w:rPr>
        <w:t>我方承诺完全</w:t>
      </w:r>
      <w:r>
        <w:rPr>
          <w:szCs w:val="21"/>
        </w:rPr>
        <w:t>满足</w:t>
      </w:r>
      <w:r>
        <w:rPr>
          <w:rFonts w:hint="eastAsia"/>
          <w:szCs w:val="21"/>
        </w:rPr>
        <w:t>竞争性磋商文件对供应商的资格要求：</w:t>
      </w:r>
    </w:p>
    <w:p w14:paraId="1613923A">
      <w:pPr>
        <w:adjustRightInd w:val="0"/>
        <w:snapToGrid w:val="0"/>
        <w:ind w:firstLine="480" w:firstLineChars="200"/>
        <w:rPr>
          <w:rFonts w:cs="宋体"/>
          <w:szCs w:val="21"/>
        </w:rPr>
      </w:pPr>
      <w:r>
        <w:rPr>
          <w:rFonts w:hint="eastAsia" w:cs="宋体"/>
          <w:szCs w:val="21"/>
        </w:rPr>
        <w:t>1.满足《中华人民共和国政府采购法》第二十二条规定；</w:t>
      </w:r>
    </w:p>
    <w:p w14:paraId="62D1D486">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114D4849">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5A4C8544">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4DF290BB">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1E23C507">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75CA0FFD">
      <w:pPr>
        <w:pStyle w:val="33"/>
        <w:numPr>
          <w:ilvl w:val="0"/>
          <w:numId w:val="32"/>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6099B1B3">
      <w:pPr>
        <w:pStyle w:val="33"/>
        <w:numPr>
          <w:ilvl w:val="0"/>
          <w:numId w:val="32"/>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6A82F4A5">
      <w:pPr>
        <w:pStyle w:val="33"/>
        <w:numPr>
          <w:ilvl w:val="0"/>
          <w:numId w:val="32"/>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7267D75B">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019E6838">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56DD1296">
      <w:pPr>
        <w:adjustRightInd w:val="0"/>
        <w:snapToGrid w:val="0"/>
        <w:ind w:firstLine="480" w:firstLineChars="200"/>
        <w:rPr>
          <w:rFonts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因提供虚假材料谋骗取成交所引起的一切法律后果。</w:t>
      </w:r>
    </w:p>
    <w:p w14:paraId="072CE51E">
      <w:pPr>
        <w:rPr>
          <w:rFonts w:cs="仿宋_GB2312"/>
        </w:rPr>
      </w:pPr>
    </w:p>
    <w:p w14:paraId="2400C9B0">
      <w:pPr>
        <w:rPr>
          <w:rFonts w:cs="仿宋_GB2312"/>
        </w:rPr>
      </w:pPr>
    </w:p>
    <w:p w14:paraId="03515ECA">
      <w:pPr>
        <w:rPr>
          <w:rFonts w:cs="仿宋_GB2312"/>
        </w:rPr>
      </w:pPr>
      <w:r>
        <w:rPr>
          <w:rFonts w:hint="eastAsia" w:cs="仿宋_GB2312"/>
        </w:rPr>
        <w:t>供应商名称：</w:t>
      </w:r>
      <w:r>
        <w:rPr>
          <w:rFonts w:hint="eastAsia" w:cs="仿宋_GB2312"/>
          <w:u w:val="single"/>
        </w:rPr>
        <w:t xml:space="preserve">                    </w:t>
      </w:r>
    </w:p>
    <w:p w14:paraId="473D5D88">
      <w:r>
        <w:rPr>
          <w:rFonts w:hint="eastAsia" w:cs="仿宋_GB2312"/>
        </w:rPr>
        <w:t>日      期：   年   月   日</w:t>
      </w:r>
    </w:p>
    <w:p w14:paraId="6BEEABF4">
      <w:pPr>
        <w:ind w:firstLine="240" w:firstLineChars="100"/>
        <w:rPr>
          <w:color w:val="FF0000"/>
        </w:rPr>
      </w:pPr>
      <w:r>
        <w:rPr>
          <w:color w:val="FF0000"/>
        </w:rPr>
        <w:br w:type="page"/>
      </w:r>
    </w:p>
    <w:p w14:paraId="65C1F4E1">
      <w:pPr>
        <w:pStyle w:val="5"/>
        <w:numPr>
          <w:ilvl w:val="0"/>
          <w:numId w:val="31"/>
        </w:numPr>
        <w:tabs>
          <w:tab w:val="left" w:pos="1605"/>
        </w:tabs>
      </w:pPr>
      <w:bookmarkStart w:id="425" w:name="_Toc1470"/>
      <w:bookmarkStart w:id="426" w:name="_Toc156490363"/>
      <w:r>
        <w:rPr>
          <w:rFonts w:hint="eastAsia"/>
        </w:rPr>
        <w:t>资格证明文件</w:t>
      </w:r>
      <w:bookmarkEnd w:id="425"/>
      <w:bookmarkEnd w:id="426"/>
    </w:p>
    <w:p w14:paraId="267AF6C3">
      <w:pPr>
        <w:rPr>
          <w:rFonts w:ascii="Arial" w:hAnsi="Arial" w:cs="Arial"/>
        </w:rPr>
      </w:pPr>
      <w:r>
        <w:rPr>
          <w:rFonts w:hint="eastAsia" w:ascii="Arial" w:hAnsi="Arial" w:cs="Arial"/>
        </w:rPr>
        <w:t>供应商须提供的资格证明文件详见第四章《资格审查表》</w:t>
      </w:r>
    </w:p>
    <w:p w14:paraId="6940C3D0">
      <w:r>
        <w:br w:type="page"/>
      </w:r>
    </w:p>
    <w:p w14:paraId="2DE4C1C9">
      <w:pPr>
        <w:pStyle w:val="5"/>
        <w:numPr>
          <w:ilvl w:val="0"/>
          <w:numId w:val="31"/>
        </w:numPr>
        <w:tabs>
          <w:tab w:val="left" w:pos="1605"/>
        </w:tabs>
      </w:pPr>
      <w:bookmarkStart w:id="427" w:name="_Toc2080"/>
      <w:bookmarkStart w:id="428" w:name="_Toc156490364"/>
      <w:r>
        <w:rPr>
          <w:rFonts w:hint="eastAsia"/>
        </w:rPr>
        <w:t>业绩证明文件</w:t>
      </w:r>
      <w:bookmarkEnd w:id="427"/>
      <w:bookmarkEnd w:id="428"/>
    </w:p>
    <w:p w14:paraId="2E0E8B24">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2CA06AE9">
      <w:pPr>
        <w:rPr>
          <w:rFonts w:cs="Arial"/>
          <w:bCs/>
          <w:szCs w:val="21"/>
        </w:rPr>
      </w:pPr>
      <w:r>
        <w:rPr>
          <w:rFonts w:hint="eastAsia" w:cs="仿宋_GB2312"/>
        </w:rPr>
        <w:t>项目编号：</w:t>
      </w:r>
      <w:r>
        <w:rPr>
          <w:rFonts w:cs="Arial"/>
          <w:bCs/>
          <w:szCs w:val="21"/>
        </w:rPr>
        <w:fldChar w:fldCharType="end"/>
      </w:r>
    </w:p>
    <w:tbl>
      <w:tblPr>
        <w:tblStyle w:val="2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55A5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53F3B79">
            <w:pPr>
              <w:pStyle w:val="40"/>
              <w:jc w:val="center"/>
              <w:rPr>
                <w:b/>
                <w:bCs/>
              </w:rPr>
            </w:pPr>
            <w:r>
              <w:rPr>
                <w:rFonts w:hint="eastAsia"/>
                <w:b/>
                <w:bCs/>
              </w:rPr>
              <w:t>序号</w:t>
            </w:r>
          </w:p>
        </w:tc>
        <w:tc>
          <w:tcPr>
            <w:tcW w:w="1290" w:type="dxa"/>
            <w:vAlign w:val="center"/>
          </w:tcPr>
          <w:p w14:paraId="24070B92">
            <w:pPr>
              <w:pStyle w:val="40"/>
              <w:jc w:val="center"/>
              <w:rPr>
                <w:b/>
                <w:bCs/>
              </w:rPr>
            </w:pPr>
            <w:r>
              <w:rPr>
                <w:rFonts w:hint="eastAsia"/>
                <w:b/>
                <w:bCs/>
              </w:rPr>
              <w:t>完成时间</w:t>
            </w:r>
          </w:p>
        </w:tc>
        <w:tc>
          <w:tcPr>
            <w:tcW w:w="1290" w:type="dxa"/>
            <w:vAlign w:val="center"/>
          </w:tcPr>
          <w:p w14:paraId="5814BF32">
            <w:pPr>
              <w:pStyle w:val="40"/>
              <w:jc w:val="center"/>
              <w:rPr>
                <w:b/>
                <w:bCs/>
              </w:rPr>
            </w:pPr>
            <w:r>
              <w:rPr>
                <w:rFonts w:hint="eastAsia"/>
                <w:b/>
                <w:bCs/>
              </w:rPr>
              <w:t>项目名称</w:t>
            </w:r>
          </w:p>
        </w:tc>
        <w:tc>
          <w:tcPr>
            <w:tcW w:w="1290" w:type="dxa"/>
            <w:vAlign w:val="center"/>
          </w:tcPr>
          <w:p w14:paraId="20386AB9">
            <w:pPr>
              <w:pStyle w:val="40"/>
              <w:jc w:val="center"/>
              <w:rPr>
                <w:b/>
                <w:bCs/>
              </w:rPr>
            </w:pPr>
            <w:r>
              <w:rPr>
                <w:rFonts w:hint="eastAsia"/>
                <w:b/>
                <w:bCs/>
              </w:rPr>
              <w:t>服务内容</w:t>
            </w:r>
          </w:p>
        </w:tc>
        <w:tc>
          <w:tcPr>
            <w:tcW w:w="1290" w:type="dxa"/>
            <w:vAlign w:val="center"/>
          </w:tcPr>
          <w:p w14:paraId="06F8DCE5">
            <w:pPr>
              <w:pStyle w:val="40"/>
              <w:jc w:val="center"/>
              <w:rPr>
                <w:b/>
                <w:bCs/>
              </w:rPr>
            </w:pPr>
            <w:r>
              <w:rPr>
                <w:rFonts w:hint="eastAsia"/>
                <w:b/>
                <w:bCs/>
              </w:rPr>
              <w:t>甲方名称</w:t>
            </w:r>
          </w:p>
        </w:tc>
        <w:tc>
          <w:tcPr>
            <w:tcW w:w="1290" w:type="dxa"/>
            <w:vAlign w:val="center"/>
          </w:tcPr>
          <w:p w14:paraId="371CA926">
            <w:pPr>
              <w:pStyle w:val="40"/>
              <w:jc w:val="center"/>
              <w:rPr>
                <w:b/>
                <w:bCs/>
              </w:rPr>
            </w:pPr>
            <w:r>
              <w:rPr>
                <w:rFonts w:hint="eastAsia"/>
                <w:b/>
                <w:bCs/>
              </w:rPr>
              <w:t>联系人</w:t>
            </w:r>
          </w:p>
        </w:tc>
        <w:tc>
          <w:tcPr>
            <w:tcW w:w="1293" w:type="dxa"/>
            <w:vAlign w:val="center"/>
          </w:tcPr>
          <w:p w14:paraId="2214BF8A">
            <w:pPr>
              <w:pStyle w:val="40"/>
              <w:jc w:val="center"/>
              <w:rPr>
                <w:b/>
                <w:bCs/>
              </w:rPr>
            </w:pPr>
            <w:r>
              <w:rPr>
                <w:rFonts w:hint="eastAsia"/>
                <w:b/>
                <w:bCs/>
              </w:rPr>
              <w:t>联系电话</w:t>
            </w:r>
          </w:p>
        </w:tc>
      </w:tr>
      <w:tr w14:paraId="6B9F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4A4BC9A">
            <w:pPr>
              <w:pStyle w:val="40"/>
              <w:jc w:val="center"/>
            </w:pPr>
            <w:r>
              <w:rPr>
                <w:rFonts w:hint="eastAsia"/>
              </w:rPr>
              <w:t>1</w:t>
            </w:r>
          </w:p>
        </w:tc>
        <w:tc>
          <w:tcPr>
            <w:tcW w:w="1290" w:type="dxa"/>
            <w:vAlign w:val="center"/>
          </w:tcPr>
          <w:p w14:paraId="6D68493A">
            <w:pPr>
              <w:pStyle w:val="40"/>
            </w:pPr>
          </w:p>
        </w:tc>
        <w:tc>
          <w:tcPr>
            <w:tcW w:w="1290" w:type="dxa"/>
            <w:vAlign w:val="center"/>
          </w:tcPr>
          <w:p w14:paraId="698F24F0">
            <w:pPr>
              <w:pStyle w:val="40"/>
            </w:pPr>
          </w:p>
        </w:tc>
        <w:tc>
          <w:tcPr>
            <w:tcW w:w="1290" w:type="dxa"/>
            <w:vAlign w:val="center"/>
          </w:tcPr>
          <w:p w14:paraId="2E68D2C9">
            <w:pPr>
              <w:pStyle w:val="40"/>
            </w:pPr>
          </w:p>
        </w:tc>
        <w:tc>
          <w:tcPr>
            <w:tcW w:w="1290" w:type="dxa"/>
            <w:vAlign w:val="center"/>
          </w:tcPr>
          <w:p w14:paraId="75CB062C">
            <w:pPr>
              <w:pStyle w:val="40"/>
            </w:pPr>
          </w:p>
        </w:tc>
        <w:tc>
          <w:tcPr>
            <w:tcW w:w="1290" w:type="dxa"/>
            <w:vAlign w:val="center"/>
          </w:tcPr>
          <w:p w14:paraId="6F892D33">
            <w:pPr>
              <w:pStyle w:val="40"/>
            </w:pPr>
          </w:p>
        </w:tc>
        <w:tc>
          <w:tcPr>
            <w:tcW w:w="1293" w:type="dxa"/>
            <w:vAlign w:val="center"/>
          </w:tcPr>
          <w:p w14:paraId="440D0594">
            <w:pPr>
              <w:pStyle w:val="40"/>
            </w:pPr>
          </w:p>
        </w:tc>
      </w:tr>
      <w:tr w14:paraId="099C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597DCEE">
            <w:pPr>
              <w:pStyle w:val="40"/>
              <w:jc w:val="center"/>
            </w:pPr>
            <w:r>
              <w:rPr>
                <w:rFonts w:hint="eastAsia"/>
              </w:rPr>
              <w:t>2</w:t>
            </w:r>
          </w:p>
        </w:tc>
        <w:tc>
          <w:tcPr>
            <w:tcW w:w="1290" w:type="dxa"/>
            <w:vAlign w:val="center"/>
          </w:tcPr>
          <w:p w14:paraId="1EBD3F4E">
            <w:pPr>
              <w:pStyle w:val="40"/>
            </w:pPr>
          </w:p>
        </w:tc>
        <w:tc>
          <w:tcPr>
            <w:tcW w:w="1290" w:type="dxa"/>
            <w:vAlign w:val="center"/>
          </w:tcPr>
          <w:p w14:paraId="0E2EC810">
            <w:pPr>
              <w:pStyle w:val="40"/>
            </w:pPr>
          </w:p>
        </w:tc>
        <w:tc>
          <w:tcPr>
            <w:tcW w:w="1290" w:type="dxa"/>
            <w:vAlign w:val="center"/>
          </w:tcPr>
          <w:p w14:paraId="7DE99594">
            <w:pPr>
              <w:pStyle w:val="40"/>
            </w:pPr>
          </w:p>
        </w:tc>
        <w:tc>
          <w:tcPr>
            <w:tcW w:w="1290" w:type="dxa"/>
            <w:vAlign w:val="center"/>
          </w:tcPr>
          <w:p w14:paraId="28B4D96B">
            <w:pPr>
              <w:pStyle w:val="40"/>
            </w:pPr>
          </w:p>
        </w:tc>
        <w:tc>
          <w:tcPr>
            <w:tcW w:w="1290" w:type="dxa"/>
            <w:vAlign w:val="center"/>
          </w:tcPr>
          <w:p w14:paraId="11FE4161">
            <w:pPr>
              <w:pStyle w:val="40"/>
            </w:pPr>
          </w:p>
        </w:tc>
        <w:tc>
          <w:tcPr>
            <w:tcW w:w="1293" w:type="dxa"/>
            <w:vAlign w:val="center"/>
          </w:tcPr>
          <w:p w14:paraId="683F912E">
            <w:pPr>
              <w:pStyle w:val="40"/>
            </w:pPr>
          </w:p>
        </w:tc>
      </w:tr>
      <w:tr w14:paraId="1111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8BC50D9">
            <w:pPr>
              <w:pStyle w:val="40"/>
              <w:jc w:val="center"/>
            </w:pPr>
            <w:r>
              <w:rPr>
                <w:rFonts w:hint="eastAsia"/>
              </w:rPr>
              <w:t>3</w:t>
            </w:r>
          </w:p>
        </w:tc>
        <w:tc>
          <w:tcPr>
            <w:tcW w:w="1290" w:type="dxa"/>
            <w:vAlign w:val="center"/>
          </w:tcPr>
          <w:p w14:paraId="48BCD8F6">
            <w:pPr>
              <w:pStyle w:val="40"/>
            </w:pPr>
          </w:p>
        </w:tc>
        <w:tc>
          <w:tcPr>
            <w:tcW w:w="1290" w:type="dxa"/>
            <w:vAlign w:val="center"/>
          </w:tcPr>
          <w:p w14:paraId="42D493A7">
            <w:pPr>
              <w:pStyle w:val="40"/>
            </w:pPr>
          </w:p>
        </w:tc>
        <w:tc>
          <w:tcPr>
            <w:tcW w:w="1290" w:type="dxa"/>
            <w:vAlign w:val="center"/>
          </w:tcPr>
          <w:p w14:paraId="69F3C791">
            <w:pPr>
              <w:pStyle w:val="40"/>
            </w:pPr>
          </w:p>
        </w:tc>
        <w:tc>
          <w:tcPr>
            <w:tcW w:w="1290" w:type="dxa"/>
            <w:vAlign w:val="center"/>
          </w:tcPr>
          <w:p w14:paraId="7F7C51DB">
            <w:pPr>
              <w:pStyle w:val="40"/>
            </w:pPr>
          </w:p>
        </w:tc>
        <w:tc>
          <w:tcPr>
            <w:tcW w:w="1290" w:type="dxa"/>
            <w:vAlign w:val="center"/>
          </w:tcPr>
          <w:p w14:paraId="30C91EB4">
            <w:pPr>
              <w:pStyle w:val="40"/>
            </w:pPr>
          </w:p>
        </w:tc>
        <w:tc>
          <w:tcPr>
            <w:tcW w:w="1293" w:type="dxa"/>
            <w:vAlign w:val="center"/>
          </w:tcPr>
          <w:p w14:paraId="38D1F58A">
            <w:pPr>
              <w:pStyle w:val="40"/>
            </w:pPr>
          </w:p>
        </w:tc>
      </w:tr>
      <w:tr w14:paraId="4CFB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CE9961">
            <w:pPr>
              <w:pStyle w:val="40"/>
              <w:jc w:val="center"/>
            </w:pPr>
            <w:r>
              <w:rPr>
                <w:rFonts w:hint="eastAsia"/>
              </w:rPr>
              <w:t>4</w:t>
            </w:r>
          </w:p>
        </w:tc>
        <w:tc>
          <w:tcPr>
            <w:tcW w:w="1290" w:type="dxa"/>
            <w:vAlign w:val="center"/>
          </w:tcPr>
          <w:p w14:paraId="231FC84D">
            <w:pPr>
              <w:pStyle w:val="40"/>
            </w:pPr>
          </w:p>
        </w:tc>
        <w:tc>
          <w:tcPr>
            <w:tcW w:w="1290" w:type="dxa"/>
            <w:vAlign w:val="center"/>
          </w:tcPr>
          <w:p w14:paraId="68D6CE24">
            <w:pPr>
              <w:pStyle w:val="40"/>
            </w:pPr>
          </w:p>
        </w:tc>
        <w:tc>
          <w:tcPr>
            <w:tcW w:w="1290" w:type="dxa"/>
            <w:vAlign w:val="center"/>
          </w:tcPr>
          <w:p w14:paraId="092293D0">
            <w:pPr>
              <w:pStyle w:val="40"/>
            </w:pPr>
          </w:p>
        </w:tc>
        <w:tc>
          <w:tcPr>
            <w:tcW w:w="1290" w:type="dxa"/>
            <w:vAlign w:val="center"/>
          </w:tcPr>
          <w:p w14:paraId="24AF8B15">
            <w:pPr>
              <w:pStyle w:val="40"/>
            </w:pPr>
          </w:p>
        </w:tc>
        <w:tc>
          <w:tcPr>
            <w:tcW w:w="1290" w:type="dxa"/>
            <w:vAlign w:val="center"/>
          </w:tcPr>
          <w:p w14:paraId="657A6C23">
            <w:pPr>
              <w:pStyle w:val="40"/>
            </w:pPr>
          </w:p>
        </w:tc>
        <w:tc>
          <w:tcPr>
            <w:tcW w:w="1293" w:type="dxa"/>
            <w:vAlign w:val="center"/>
          </w:tcPr>
          <w:p w14:paraId="78142284">
            <w:pPr>
              <w:pStyle w:val="40"/>
            </w:pPr>
          </w:p>
        </w:tc>
      </w:tr>
      <w:tr w14:paraId="7829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C4B072D">
            <w:pPr>
              <w:pStyle w:val="40"/>
              <w:jc w:val="center"/>
            </w:pPr>
            <w:r>
              <w:rPr>
                <w:rFonts w:hint="eastAsia"/>
              </w:rPr>
              <w:t>5</w:t>
            </w:r>
          </w:p>
        </w:tc>
        <w:tc>
          <w:tcPr>
            <w:tcW w:w="1290" w:type="dxa"/>
            <w:vAlign w:val="center"/>
          </w:tcPr>
          <w:p w14:paraId="3BB8A195">
            <w:pPr>
              <w:pStyle w:val="40"/>
            </w:pPr>
          </w:p>
        </w:tc>
        <w:tc>
          <w:tcPr>
            <w:tcW w:w="1290" w:type="dxa"/>
            <w:vAlign w:val="center"/>
          </w:tcPr>
          <w:p w14:paraId="69B5DDB0">
            <w:pPr>
              <w:pStyle w:val="40"/>
            </w:pPr>
          </w:p>
        </w:tc>
        <w:tc>
          <w:tcPr>
            <w:tcW w:w="1290" w:type="dxa"/>
            <w:vAlign w:val="center"/>
          </w:tcPr>
          <w:p w14:paraId="7B70B94F">
            <w:pPr>
              <w:pStyle w:val="40"/>
            </w:pPr>
          </w:p>
        </w:tc>
        <w:tc>
          <w:tcPr>
            <w:tcW w:w="1290" w:type="dxa"/>
            <w:vAlign w:val="center"/>
          </w:tcPr>
          <w:p w14:paraId="75006877">
            <w:pPr>
              <w:pStyle w:val="40"/>
            </w:pPr>
          </w:p>
        </w:tc>
        <w:tc>
          <w:tcPr>
            <w:tcW w:w="1290" w:type="dxa"/>
            <w:vAlign w:val="center"/>
          </w:tcPr>
          <w:p w14:paraId="38DEC90E">
            <w:pPr>
              <w:pStyle w:val="40"/>
            </w:pPr>
          </w:p>
        </w:tc>
        <w:tc>
          <w:tcPr>
            <w:tcW w:w="1293" w:type="dxa"/>
            <w:vAlign w:val="center"/>
          </w:tcPr>
          <w:p w14:paraId="147A67D9">
            <w:pPr>
              <w:pStyle w:val="40"/>
            </w:pPr>
          </w:p>
        </w:tc>
      </w:tr>
      <w:tr w14:paraId="2A9E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5D227A1">
            <w:pPr>
              <w:pStyle w:val="40"/>
              <w:jc w:val="center"/>
            </w:pPr>
            <w:r>
              <w:rPr>
                <w:rFonts w:hint="eastAsia"/>
              </w:rPr>
              <w:t>6</w:t>
            </w:r>
          </w:p>
        </w:tc>
        <w:tc>
          <w:tcPr>
            <w:tcW w:w="1290" w:type="dxa"/>
            <w:vAlign w:val="center"/>
          </w:tcPr>
          <w:p w14:paraId="3A385874">
            <w:pPr>
              <w:pStyle w:val="40"/>
            </w:pPr>
          </w:p>
        </w:tc>
        <w:tc>
          <w:tcPr>
            <w:tcW w:w="1290" w:type="dxa"/>
            <w:vAlign w:val="center"/>
          </w:tcPr>
          <w:p w14:paraId="4630EB0F">
            <w:pPr>
              <w:pStyle w:val="40"/>
            </w:pPr>
          </w:p>
        </w:tc>
        <w:tc>
          <w:tcPr>
            <w:tcW w:w="1290" w:type="dxa"/>
            <w:vAlign w:val="center"/>
          </w:tcPr>
          <w:p w14:paraId="7BF45577">
            <w:pPr>
              <w:pStyle w:val="40"/>
            </w:pPr>
          </w:p>
        </w:tc>
        <w:tc>
          <w:tcPr>
            <w:tcW w:w="1290" w:type="dxa"/>
            <w:vAlign w:val="center"/>
          </w:tcPr>
          <w:p w14:paraId="35EF1126">
            <w:pPr>
              <w:pStyle w:val="40"/>
            </w:pPr>
          </w:p>
        </w:tc>
        <w:tc>
          <w:tcPr>
            <w:tcW w:w="1290" w:type="dxa"/>
            <w:vAlign w:val="center"/>
          </w:tcPr>
          <w:p w14:paraId="6BDE95DA">
            <w:pPr>
              <w:pStyle w:val="40"/>
            </w:pPr>
          </w:p>
        </w:tc>
        <w:tc>
          <w:tcPr>
            <w:tcW w:w="1293" w:type="dxa"/>
            <w:vAlign w:val="center"/>
          </w:tcPr>
          <w:p w14:paraId="648E56CA">
            <w:pPr>
              <w:pStyle w:val="40"/>
            </w:pPr>
          </w:p>
        </w:tc>
      </w:tr>
      <w:tr w14:paraId="31AC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D3D1687">
            <w:pPr>
              <w:pStyle w:val="40"/>
              <w:jc w:val="center"/>
            </w:pPr>
            <w:r>
              <w:rPr>
                <w:rFonts w:hint="eastAsia"/>
              </w:rPr>
              <w:t>7</w:t>
            </w:r>
          </w:p>
        </w:tc>
        <w:tc>
          <w:tcPr>
            <w:tcW w:w="1290" w:type="dxa"/>
            <w:vAlign w:val="center"/>
          </w:tcPr>
          <w:p w14:paraId="71C62F60">
            <w:pPr>
              <w:pStyle w:val="40"/>
            </w:pPr>
          </w:p>
        </w:tc>
        <w:tc>
          <w:tcPr>
            <w:tcW w:w="1290" w:type="dxa"/>
            <w:vAlign w:val="center"/>
          </w:tcPr>
          <w:p w14:paraId="2A3B15DF">
            <w:pPr>
              <w:pStyle w:val="40"/>
            </w:pPr>
          </w:p>
        </w:tc>
        <w:tc>
          <w:tcPr>
            <w:tcW w:w="1290" w:type="dxa"/>
            <w:vAlign w:val="center"/>
          </w:tcPr>
          <w:p w14:paraId="3004AD14">
            <w:pPr>
              <w:pStyle w:val="40"/>
            </w:pPr>
          </w:p>
        </w:tc>
        <w:tc>
          <w:tcPr>
            <w:tcW w:w="1290" w:type="dxa"/>
            <w:vAlign w:val="center"/>
          </w:tcPr>
          <w:p w14:paraId="00C7893D">
            <w:pPr>
              <w:pStyle w:val="40"/>
            </w:pPr>
          </w:p>
        </w:tc>
        <w:tc>
          <w:tcPr>
            <w:tcW w:w="1290" w:type="dxa"/>
            <w:vAlign w:val="center"/>
          </w:tcPr>
          <w:p w14:paraId="7FD2609E">
            <w:pPr>
              <w:pStyle w:val="40"/>
            </w:pPr>
          </w:p>
        </w:tc>
        <w:tc>
          <w:tcPr>
            <w:tcW w:w="1293" w:type="dxa"/>
            <w:vAlign w:val="center"/>
          </w:tcPr>
          <w:p w14:paraId="517F975F">
            <w:pPr>
              <w:pStyle w:val="40"/>
            </w:pPr>
          </w:p>
        </w:tc>
      </w:tr>
      <w:tr w14:paraId="3EBA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7D3C322">
            <w:pPr>
              <w:pStyle w:val="40"/>
              <w:jc w:val="center"/>
            </w:pPr>
            <w:r>
              <w:rPr>
                <w:rFonts w:hint="eastAsia"/>
              </w:rPr>
              <w:t>8</w:t>
            </w:r>
          </w:p>
        </w:tc>
        <w:tc>
          <w:tcPr>
            <w:tcW w:w="1290" w:type="dxa"/>
            <w:vAlign w:val="center"/>
          </w:tcPr>
          <w:p w14:paraId="48CD8ECC">
            <w:pPr>
              <w:pStyle w:val="40"/>
            </w:pPr>
          </w:p>
        </w:tc>
        <w:tc>
          <w:tcPr>
            <w:tcW w:w="1290" w:type="dxa"/>
            <w:vAlign w:val="center"/>
          </w:tcPr>
          <w:p w14:paraId="4EE2D443">
            <w:pPr>
              <w:pStyle w:val="40"/>
            </w:pPr>
          </w:p>
        </w:tc>
        <w:tc>
          <w:tcPr>
            <w:tcW w:w="1290" w:type="dxa"/>
            <w:vAlign w:val="center"/>
          </w:tcPr>
          <w:p w14:paraId="5C29A71B">
            <w:pPr>
              <w:pStyle w:val="40"/>
            </w:pPr>
          </w:p>
        </w:tc>
        <w:tc>
          <w:tcPr>
            <w:tcW w:w="1290" w:type="dxa"/>
            <w:vAlign w:val="center"/>
          </w:tcPr>
          <w:p w14:paraId="52DB8F3A">
            <w:pPr>
              <w:pStyle w:val="40"/>
            </w:pPr>
          </w:p>
        </w:tc>
        <w:tc>
          <w:tcPr>
            <w:tcW w:w="1290" w:type="dxa"/>
            <w:vAlign w:val="center"/>
          </w:tcPr>
          <w:p w14:paraId="2F614AE3">
            <w:pPr>
              <w:pStyle w:val="40"/>
            </w:pPr>
          </w:p>
        </w:tc>
        <w:tc>
          <w:tcPr>
            <w:tcW w:w="1293" w:type="dxa"/>
            <w:vAlign w:val="center"/>
          </w:tcPr>
          <w:p w14:paraId="17966853">
            <w:pPr>
              <w:pStyle w:val="40"/>
            </w:pPr>
          </w:p>
        </w:tc>
      </w:tr>
      <w:tr w14:paraId="1576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4D9A70C">
            <w:pPr>
              <w:pStyle w:val="40"/>
              <w:jc w:val="center"/>
            </w:pPr>
            <w:r>
              <w:rPr>
                <w:rFonts w:hint="eastAsia"/>
              </w:rPr>
              <w:t>9</w:t>
            </w:r>
          </w:p>
        </w:tc>
        <w:tc>
          <w:tcPr>
            <w:tcW w:w="1290" w:type="dxa"/>
            <w:vAlign w:val="center"/>
          </w:tcPr>
          <w:p w14:paraId="49A97367">
            <w:pPr>
              <w:pStyle w:val="40"/>
            </w:pPr>
          </w:p>
        </w:tc>
        <w:tc>
          <w:tcPr>
            <w:tcW w:w="1290" w:type="dxa"/>
            <w:vAlign w:val="center"/>
          </w:tcPr>
          <w:p w14:paraId="2549DD27">
            <w:pPr>
              <w:pStyle w:val="40"/>
            </w:pPr>
          </w:p>
        </w:tc>
        <w:tc>
          <w:tcPr>
            <w:tcW w:w="1290" w:type="dxa"/>
            <w:vAlign w:val="center"/>
          </w:tcPr>
          <w:p w14:paraId="5490C80A">
            <w:pPr>
              <w:pStyle w:val="40"/>
            </w:pPr>
          </w:p>
        </w:tc>
        <w:tc>
          <w:tcPr>
            <w:tcW w:w="1290" w:type="dxa"/>
            <w:vAlign w:val="center"/>
          </w:tcPr>
          <w:p w14:paraId="1D0456D3">
            <w:pPr>
              <w:pStyle w:val="40"/>
            </w:pPr>
          </w:p>
        </w:tc>
        <w:tc>
          <w:tcPr>
            <w:tcW w:w="1290" w:type="dxa"/>
            <w:vAlign w:val="center"/>
          </w:tcPr>
          <w:p w14:paraId="261789ED">
            <w:pPr>
              <w:pStyle w:val="40"/>
            </w:pPr>
          </w:p>
        </w:tc>
        <w:tc>
          <w:tcPr>
            <w:tcW w:w="1293" w:type="dxa"/>
            <w:vAlign w:val="center"/>
          </w:tcPr>
          <w:p w14:paraId="00C3551E">
            <w:pPr>
              <w:pStyle w:val="40"/>
            </w:pPr>
          </w:p>
        </w:tc>
      </w:tr>
      <w:tr w14:paraId="4A49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63DB9A">
            <w:pPr>
              <w:pStyle w:val="40"/>
            </w:pPr>
            <w:r>
              <w:rPr>
                <w:rFonts w:hint="eastAsia"/>
              </w:rPr>
              <w:t>…</w:t>
            </w:r>
          </w:p>
        </w:tc>
        <w:tc>
          <w:tcPr>
            <w:tcW w:w="1290" w:type="dxa"/>
            <w:vAlign w:val="center"/>
          </w:tcPr>
          <w:p w14:paraId="2870D54A">
            <w:pPr>
              <w:pStyle w:val="40"/>
            </w:pPr>
          </w:p>
        </w:tc>
        <w:tc>
          <w:tcPr>
            <w:tcW w:w="1290" w:type="dxa"/>
            <w:vAlign w:val="center"/>
          </w:tcPr>
          <w:p w14:paraId="489C27B1">
            <w:pPr>
              <w:pStyle w:val="40"/>
            </w:pPr>
          </w:p>
        </w:tc>
        <w:tc>
          <w:tcPr>
            <w:tcW w:w="1290" w:type="dxa"/>
            <w:vAlign w:val="center"/>
          </w:tcPr>
          <w:p w14:paraId="639C11DF">
            <w:pPr>
              <w:pStyle w:val="40"/>
            </w:pPr>
          </w:p>
        </w:tc>
        <w:tc>
          <w:tcPr>
            <w:tcW w:w="1290" w:type="dxa"/>
            <w:vAlign w:val="center"/>
          </w:tcPr>
          <w:p w14:paraId="15353701">
            <w:pPr>
              <w:pStyle w:val="40"/>
            </w:pPr>
          </w:p>
        </w:tc>
        <w:tc>
          <w:tcPr>
            <w:tcW w:w="1290" w:type="dxa"/>
            <w:vAlign w:val="center"/>
          </w:tcPr>
          <w:p w14:paraId="3A1C63D7">
            <w:pPr>
              <w:pStyle w:val="40"/>
            </w:pPr>
          </w:p>
        </w:tc>
        <w:tc>
          <w:tcPr>
            <w:tcW w:w="1293" w:type="dxa"/>
            <w:vAlign w:val="center"/>
          </w:tcPr>
          <w:p w14:paraId="01CBFD01">
            <w:pPr>
              <w:pStyle w:val="40"/>
            </w:pPr>
          </w:p>
        </w:tc>
      </w:tr>
    </w:tbl>
    <w:p w14:paraId="60CDD09F">
      <w:pPr>
        <w:rPr>
          <w:rFonts w:cs="仿宋_GB2312"/>
        </w:rPr>
      </w:pPr>
      <w:r>
        <w:rPr>
          <w:rFonts w:hint="eastAsia" w:cs="仿宋_GB2312"/>
        </w:rPr>
        <w:t>注：供应商须按上表提供相应的业绩证明资料。</w:t>
      </w:r>
    </w:p>
    <w:p w14:paraId="22953626">
      <w:pPr>
        <w:widowControl/>
        <w:spacing w:before="100" w:beforeAutospacing="1" w:after="100" w:afterAutospacing="1"/>
        <w:rPr>
          <w:rFonts w:cs="Arial"/>
          <w:szCs w:val="21"/>
        </w:rPr>
      </w:pPr>
    </w:p>
    <w:p w14:paraId="1C763F4E">
      <w:pPr>
        <w:rPr>
          <w:rFonts w:cs="仿宋_GB2312"/>
        </w:rPr>
      </w:pPr>
      <w:r>
        <w:rPr>
          <w:rFonts w:hint="eastAsia" w:cs="仿宋_GB2312"/>
        </w:rPr>
        <w:t>供应商名称：</w:t>
      </w:r>
      <w:r>
        <w:rPr>
          <w:rFonts w:hint="eastAsia" w:cs="仿宋_GB2312"/>
          <w:u w:val="single"/>
        </w:rPr>
        <w:t xml:space="preserve">                    </w:t>
      </w:r>
      <w:r>
        <w:rPr>
          <w:rFonts w:hint="eastAsia" w:cs="仿宋_GB2312"/>
        </w:rPr>
        <w:t xml:space="preserve"> </w:t>
      </w:r>
    </w:p>
    <w:p w14:paraId="1CC4C5A9">
      <w:pPr>
        <w:rPr>
          <w:rFonts w:cs="仿宋_GB2312"/>
        </w:rPr>
      </w:pPr>
      <w:r>
        <w:rPr>
          <w:rFonts w:hint="eastAsia" w:cs="仿宋_GB2312"/>
        </w:rPr>
        <w:t>日      期：    年   月   日</w:t>
      </w:r>
    </w:p>
    <w:p w14:paraId="70F40468">
      <w:pPr>
        <w:rPr>
          <w:rFonts w:cs="仿宋_GB2312"/>
        </w:rPr>
      </w:pPr>
      <w:r>
        <w:rPr>
          <w:rFonts w:cs="仿宋_GB2312"/>
        </w:rPr>
        <w:br w:type="page"/>
      </w:r>
    </w:p>
    <w:p w14:paraId="56815CF7">
      <w:pPr>
        <w:pStyle w:val="5"/>
        <w:numPr>
          <w:ilvl w:val="0"/>
          <w:numId w:val="31"/>
        </w:numPr>
        <w:tabs>
          <w:tab w:val="left" w:pos="1605"/>
        </w:tabs>
      </w:pPr>
      <w:bookmarkStart w:id="429" w:name="_Toc27467"/>
      <w:bookmarkStart w:id="430" w:name="_Toc156490365"/>
      <w:r>
        <w:rPr>
          <w:rFonts w:hint="eastAsia"/>
        </w:rPr>
        <w:t>信誉、荣誉状况证明文件</w:t>
      </w:r>
      <w:bookmarkEnd w:id="429"/>
      <w:bookmarkEnd w:id="430"/>
    </w:p>
    <w:p w14:paraId="1C857113"/>
    <w:p w14:paraId="05B1383B">
      <w:pPr>
        <w:ind w:firstLine="480" w:firstLineChars="200"/>
        <w:rPr>
          <w:rFonts w:cs="仿宋_GB2312"/>
        </w:rPr>
      </w:pPr>
      <w:r>
        <w:rPr>
          <w:rFonts w:hint="eastAsia" w:cs="仿宋_GB2312"/>
        </w:rPr>
        <w:t>企业获得的荣誉证书、认证体系等。</w:t>
      </w:r>
    </w:p>
    <w:p w14:paraId="71DF5D2B">
      <w:r>
        <w:br w:type="page"/>
      </w:r>
    </w:p>
    <w:p w14:paraId="3F5A9ADA">
      <w:pPr>
        <w:pStyle w:val="5"/>
        <w:numPr>
          <w:ilvl w:val="0"/>
          <w:numId w:val="31"/>
        </w:numPr>
        <w:tabs>
          <w:tab w:val="left" w:pos="1605"/>
        </w:tabs>
      </w:pPr>
      <w:bookmarkStart w:id="431" w:name="_Toc156490366"/>
      <w:bookmarkStart w:id="432" w:name="_Toc27202"/>
      <w:r>
        <w:rPr>
          <w:rFonts w:hint="eastAsia"/>
        </w:rPr>
        <w:t>商务响应偏离表</w:t>
      </w:r>
      <w:bookmarkEnd w:id="431"/>
      <w:bookmarkEnd w:id="432"/>
    </w:p>
    <w:p w14:paraId="62A8C7AE">
      <w:pPr>
        <w:rPr>
          <w:rFonts w:cs="仿宋_GB2312"/>
        </w:rPr>
      </w:pPr>
      <w:r>
        <w:rPr>
          <w:rFonts w:hint="eastAsia" w:cs="仿宋_GB2312"/>
        </w:rPr>
        <w:t xml:space="preserve">项目名称：                                         </w:t>
      </w:r>
    </w:p>
    <w:p w14:paraId="76274F24">
      <w:pPr>
        <w:rPr>
          <w:rFonts w:cs="仿宋_GB2312"/>
        </w:rPr>
      </w:pPr>
      <w:r>
        <w:rPr>
          <w:rFonts w:hint="eastAsia" w:cs="仿宋_GB2312"/>
        </w:rPr>
        <w:t xml:space="preserve">项目编号：        </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1465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34F2EAC3">
            <w:pPr>
              <w:pStyle w:val="40"/>
              <w:rPr>
                <w:sz w:val="24"/>
              </w:rPr>
            </w:pPr>
            <w:bookmarkStart w:id="433" w:name="_Hlk161702910"/>
            <w:r>
              <w:rPr>
                <w:rFonts w:hint="eastAsia"/>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0882A588">
            <w:pPr>
              <w:pStyle w:val="40"/>
            </w:pPr>
            <w:r>
              <w:rPr>
                <w:rFonts w:hint="eastAsia"/>
              </w:rPr>
              <w:t>竞争性磋商文件的商务条款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5D86484B">
            <w:pPr>
              <w:pStyle w:val="40"/>
            </w:pPr>
            <w:r>
              <w:rPr>
                <w:rFonts w:hint="eastAsia"/>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111B175E">
            <w:pPr>
              <w:pStyle w:val="40"/>
            </w:pPr>
            <w:r>
              <w:rPr>
                <w:rFonts w:hint="eastAsia"/>
              </w:rPr>
              <w:t>响应情况</w:t>
            </w:r>
          </w:p>
        </w:tc>
        <w:tc>
          <w:tcPr>
            <w:tcW w:w="1090" w:type="pct"/>
            <w:tcBorders>
              <w:top w:val="single" w:color="auto" w:sz="4" w:space="0"/>
              <w:left w:val="single" w:color="auto" w:sz="4" w:space="0"/>
              <w:bottom w:val="single" w:color="auto" w:sz="4" w:space="0"/>
              <w:right w:val="single" w:color="auto" w:sz="4" w:space="0"/>
            </w:tcBorders>
          </w:tcPr>
          <w:p w14:paraId="7C9C5E1A">
            <w:pPr>
              <w:pStyle w:val="40"/>
            </w:pPr>
            <w:r>
              <w:rPr>
                <w:rFonts w:hint="eastAsia"/>
              </w:rPr>
              <w:t>说明及索引</w:t>
            </w:r>
          </w:p>
        </w:tc>
      </w:tr>
      <w:tr w14:paraId="3BF6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DE3560D">
            <w:pPr>
              <w:pStyle w:val="40"/>
            </w:pPr>
            <w:r>
              <w:rPr>
                <w:rFonts w:hint="eastAsia"/>
              </w:rPr>
              <w:t>1</w:t>
            </w:r>
          </w:p>
        </w:tc>
        <w:tc>
          <w:tcPr>
            <w:tcW w:w="1394" w:type="pct"/>
            <w:tcBorders>
              <w:top w:val="single" w:color="auto" w:sz="4" w:space="0"/>
              <w:left w:val="single" w:color="auto" w:sz="4" w:space="0"/>
              <w:bottom w:val="single" w:color="auto" w:sz="4" w:space="0"/>
              <w:right w:val="single" w:color="auto" w:sz="4" w:space="0"/>
            </w:tcBorders>
          </w:tcPr>
          <w:p w14:paraId="7A60D45B">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358F4FCD">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05FF357E">
            <w:pPr>
              <w:pStyle w:val="40"/>
            </w:pPr>
            <w:r>
              <w:rPr>
                <w:rFonts w:hint="eastAsia"/>
              </w:rPr>
              <w:t>响应/偏离</w:t>
            </w:r>
          </w:p>
        </w:tc>
        <w:tc>
          <w:tcPr>
            <w:tcW w:w="1090" w:type="pct"/>
            <w:tcBorders>
              <w:top w:val="single" w:color="auto" w:sz="4" w:space="0"/>
              <w:left w:val="single" w:color="auto" w:sz="4" w:space="0"/>
              <w:bottom w:val="single" w:color="auto" w:sz="4" w:space="0"/>
              <w:right w:val="single" w:color="auto" w:sz="4" w:space="0"/>
            </w:tcBorders>
          </w:tcPr>
          <w:p w14:paraId="3F534C6F">
            <w:pPr>
              <w:pStyle w:val="40"/>
            </w:pPr>
          </w:p>
        </w:tc>
      </w:tr>
      <w:tr w14:paraId="17D3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CA3BF21">
            <w:pPr>
              <w:pStyle w:val="40"/>
            </w:pPr>
            <w:r>
              <w:rPr>
                <w:rFonts w:hint="eastAsia"/>
              </w:rPr>
              <w:t>2</w:t>
            </w:r>
          </w:p>
        </w:tc>
        <w:tc>
          <w:tcPr>
            <w:tcW w:w="1394" w:type="pct"/>
            <w:tcBorders>
              <w:top w:val="single" w:color="auto" w:sz="4" w:space="0"/>
              <w:left w:val="single" w:color="auto" w:sz="4" w:space="0"/>
              <w:bottom w:val="single" w:color="auto" w:sz="4" w:space="0"/>
              <w:right w:val="single" w:color="auto" w:sz="4" w:space="0"/>
            </w:tcBorders>
          </w:tcPr>
          <w:p w14:paraId="7019BC89">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6D359567">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741A7809">
            <w:pPr>
              <w:pStyle w:val="40"/>
            </w:pPr>
          </w:p>
        </w:tc>
        <w:tc>
          <w:tcPr>
            <w:tcW w:w="1090" w:type="pct"/>
            <w:tcBorders>
              <w:top w:val="single" w:color="auto" w:sz="4" w:space="0"/>
              <w:left w:val="single" w:color="auto" w:sz="4" w:space="0"/>
              <w:bottom w:val="single" w:color="auto" w:sz="4" w:space="0"/>
              <w:right w:val="single" w:color="auto" w:sz="4" w:space="0"/>
            </w:tcBorders>
          </w:tcPr>
          <w:p w14:paraId="1AC9CB90">
            <w:pPr>
              <w:pStyle w:val="40"/>
            </w:pPr>
          </w:p>
        </w:tc>
      </w:tr>
      <w:tr w14:paraId="0342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78BC90E">
            <w:pPr>
              <w:pStyle w:val="40"/>
            </w:pPr>
            <w:r>
              <w:rPr>
                <w:rFonts w:hint="eastAsia"/>
              </w:rPr>
              <w:t>3</w:t>
            </w:r>
          </w:p>
        </w:tc>
        <w:tc>
          <w:tcPr>
            <w:tcW w:w="1394" w:type="pct"/>
            <w:tcBorders>
              <w:top w:val="single" w:color="auto" w:sz="4" w:space="0"/>
              <w:left w:val="single" w:color="auto" w:sz="4" w:space="0"/>
              <w:bottom w:val="single" w:color="auto" w:sz="4" w:space="0"/>
              <w:right w:val="single" w:color="auto" w:sz="4" w:space="0"/>
            </w:tcBorders>
          </w:tcPr>
          <w:p w14:paraId="7144E3C4">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688EAFEB">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53413BD4">
            <w:pPr>
              <w:pStyle w:val="40"/>
            </w:pPr>
          </w:p>
        </w:tc>
        <w:tc>
          <w:tcPr>
            <w:tcW w:w="1090" w:type="pct"/>
            <w:tcBorders>
              <w:top w:val="single" w:color="auto" w:sz="4" w:space="0"/>
              <w:left w:val="single" w:color="auto" w:sz="4" w:space="0"/>
              <w:bottom w:val="single" w:color="auto" w:sz="4" w:space="0"/>
              <w:right w:val="single" w:color="auto" w:sz="4" w:space="0"/>
            </w:tcBorders>
          </w:tcPr>
          <w:p w14:paraId="4C52EEE0">
            <w:pPr>
              <w:pStyle w:val="40"/>
            </w:pPr>
          </w:p>
        </w:tc>
      </w:tr>
      <w:tr w14:paraId="3195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D3ABA89">
            <w:pPr>
              <w:pStyle w:val="40"/>
            </w:pPr>
          </w:p>
        </w:tc>
        <w:tc>
          <w:tcPr>
            <w:tcW w:w="1394" w:type="pct"/>
            <w:tcBorders>
              <w:top w:val="single" w:color="auto" w:sz="4" w:space="0"/>
              <w:left w:val="single" w:color="auto" w:sz="4" w:space="0"/>
              <w:bottom w:val="single" w:color="auto" w:sz="4" w:space="0"/>
              <w:right w:val="single" w:color="auto" w:sz="4" w:space="0"/>
            </w:tcBorders>
          </w:tcPr>
          <w:p w14:paraId="74DB7418">
            <w:pPr>
              <w:pStyle w:val="40"/>
            </w:pPr>
          </w:p>
        </w:tc>
        <w:tc>
          <w:tcPr>
            <w:tcW w:w="1002" w:type="pct"/>
            <w:tcBorders>
              <w:top w:val="single" w:color="auto" w:sz="4" w:space="0"/>
              <w:left w:val="single" w:color="auto" w:sz="4" w:space="0"/>
              <w:bottom w:val="single" w:color="auto" w:sz="4" w:space="0"/>
              <w:right w:val="single" w:color="auto" w:sz="4" w:space="0"/>
            </w:tcBorders>
          </w:tcPr>
          <w:p w14:paraId="610413A2">
            <w:pPr>
              <w:pStyle w:val="40"/>
            </w:pPr>
          </w:p>
        </w:tc>
        <w:tc>
          <w:tcPr>
            <w:tcW w:w="1090" w:type="pct"/>
            <w:tcBorders>
              <w:top w:val="single" w:color="auto" w:sz="4" w:space="0"/>
              <w:left w:val="single" w:color="auto" w:sz="4" w:space="0"/>
              <w:bottom w:val="single" w:color="auto" w:sz="4" w:space="0"/>
              <w:right w:val="single" w:color="auto" w:sz="4" w:space="0"/>
            </w:tcBorders>
          </w:tcPr>
          <w:p w14:paraId="264555C6">
            <w:pPr>
              <w:pStyle w:val="40"/>
            </w:pPr>
          </w:p>
        </w:tc>
        <w:tc>
          <w:tcPr>
            <w:tcW w:w="1090" w:type="pct"/>
            <w:tcBorders>
              <w:top w:val="single" w:color="auto" w:sz="4" w:space="0"/>
              <w:left w:val="single" w:color="auto" w:sz="4" w:space="0"/>
              <w:bottom w:val="single" w:color="auto" w:sz="4" w:space="0"/>
              <w:right w:val="single" w:color="auto" w:sz="4" w:space="0"/>
            </w:tcBorders>
          </w:tcPr>
          <w:p w14:paraId="4958A4AF">
            <w:pPr>
              <w:pStyle w:val="40"/>
            </w:pPr>
          </w:p>
        </w:tc>
      </w:tr>
      <w:tr w14:paraId="6EC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E599017">
            <w:pPr>
              <w:pStyle w:val="40"/>
            </w:pPr>
          </w:p>
        </w:tc>
        <w:tc>
          <w:tcPr>
            <w:tcW w:w="1394" w:type="pct"/>
            <w:tcBorders>
              <w:top w:val="single" w:color="auto" w:sz="4" w:space="0"/>
              <w:left w:val="single" w:color="auto" w:sz="4" w:space="0"/>
              <w:bottom w:val="single" w:color="auto" w:sz="4" w:space="0"/>
              <w:right w:val="single" w:color="auto" w:sz="4" w:space="0"/>
            </w:tcBorders>
          </w:tcPr>
          <w:p w14:paraId="70711911">
            <w:pPr>
              <w:pStyle w:val="40"/>
            </w:pPr>
          </w:p>
        </w:tc>
        <w:tc>
          <w:tcPr>
            <w:tcW w:w="1002" w:type="pct"/>
            <w:tcBorders>
              <w:top w:val="single" w:color="auto" w:sz="4" w:space="0"/>
              <w:left w:val="single" w:color="auto" w:sz="4" w:space="0"/>
              <w:bottom w:val="single" w:color="auto" w:sz="4" w:space="0"/>
              <w:right w:val="single" w:color="auto" w:sz="4" w:space="0"/>
            </w:tcBorders>
          </w:tcPr>
          <w:p w14:paraId="4D2E87F1">
            <w:pPr>
              <w:pStyle w:val="40"/>
            </w:pPr>
          </w:p>
        </w:tc>
        <w:tc>
          <w:tcPr>
            <w:tcW w:w="1090" w:type="pct"/>
            <w:tcBorders>
              <w:top w:val="single" w:color="auto" w:sz="4" w:space="0"/>
              <w:left w:val="single" w:color="auto" w:sz="4" w:space="0"/>
              <w:bottom w:val="single" w:color="auto" w:sz="4" w:space="0"/>
              <w:right w:val="single" w:color="auto" w:sz="4" w:space="0"/>
            </w:tcBorders>
          </w:tcPr>
          <w:p w14:paraId="70306423">
            <w:pPr>
              <w:pStyle w:val="40"/>
            </w:pPr>
          </w:p>
        </w:tc>
        <w:tc>
          <w:tcPr>
            <w:tcW w:w="1090" w:type="pct"/>
            <w:tcBorders>
              <w:top w:val="single" w:color="auto" w:sz="4" w:space="0"/>
              <w:left w:val="single" w:color="auto" w:sz="4" w:space="0"/>
              <w:bottom w:val="single" w:color="auto" w:sz="4" w:space="0"/>
              <w:right w:val="single" w:color="auto" w:sz="4" w:space="0"/>
            </w:tcBorders>
          </w:tcPr>
          <w:p w14:paraId="06C5005F">
            <w:pPr>
              <w:pStyle w:val="40"/>
            </w:pPr>
          </w:p>
        </w:tc>
      </w:tr>
      <w:tr w14:paraId="3E5E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FCA4C86">
            <w:pPr>
              <w:pStyle w:val="40"/>
            </w:pPr>
          </w:p>
        </w:tc>
        <w:tc>
          <w:tcPr>
            <w:tcW w:w="1394" w:type="pct"/>
            <w:tcBorders>
              <w:top w:val="single" w:color="auto" w:sz="4" w:space="0"/>
              <w:left w:val="single" w:color="auto" w:sz="4" w:space="0"/>
              <w:bottom w:val="single" w:color="auto" w:sz="4" w:space="0"/>
              <w:right w:val="single" w:color="auto" w:sz="4" w:space="0"/>
            </w:tcBorders>
          </w:tcPr>
          <w:p w14:paraId="23D5901C">
            <w:pPr>
              <w:pStyle w:val="40"/>
            </w:pPr>
          </w:p>
        </w:tc>
        <w:tc>
          <w:tcPr>
            <w:tcW w:w="1002" w:type="pct"/>
            <w:tcBorders>
              <w:top w:val="single" w:color="auto" w:sz="4" w:space="0"/>
              <w:left w:val="single" w:color="auto" w:sz="4" w:space="0"/>
              <w:bottom w:val="single" w:color="auto" w:sz="4" w:space="0"/>
              <w:right w:val="single" w:color="auto" w:sz="4" w:space="0"/>
            </w:tcBorders>
          </w:tcPr>
          <w:p w14:paraId="2A069110">
            <w:pPr>
              <w:pStyle w:val="40"/>
            </w:pPr>
          </w:p>
        </w:tc>
        <w:tc>
          <w:tcPr>
            <w:tcW w:w="1090" w:type="pct"/>
            <w:tcBorders>
              <w:top w:val="single" w:color="auto" w:sz="4" w:space="0"/>
              <w:left w:val="single" w:color="auto" w:sz="4" w:space="0"/>
              <w:bottom w:val="single" w:color="auto" w:sz="4" w:space="0"/>
              <w:right w:val="single" w:color="auto" w:sz="4" w:space="0"/>
            </w:tcBorders>
          </w:tcPr>
          <w:p w14:paraId="48B3E0F2">
            <w:pPr>
              <w:pStyle w:val="40"/>
            </w:pPr>
          </w:p>
        </w:tc>
        <w:tc>
          <w:tcPr>
            <w:tcW w:w="1090" w:type="pct"/>
            <w:tcBorders>
              <w:top w:val="single" w:color="auto" w:sz="4" w:space="0"/>
              <w:left w:val="single" w:color="auto" w:sz="4" w:space="0"/>
              <w:bottom w:val="single" w:color="auto" w:sz="4" w:space="0"/>
              <w:right w:val="single" w:color="auto" w:sz="4" w:space="0"/>
            </w:tcBorders>
          </w:tcPr>
          <w:p w14:paraId="546E78AD">
            <w:pPr>
              <w:pStyle w:val="40"/>
            </w:pPr>
          </w:p>
        </w:tc>
      </w:tr>
      <w:tr w14:paraId="21DB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04340EE">
            <w:pPr>
              <w:pStyle w:val="40"/>
            </w:pPr>
          </w:p>
        </w:tc>
        <w:tc>
          <w:tcPr>
            <w:tcW w:w="1394" w:type="pct"/>
            <w:tcBorders>
              <w:top w:val="single" w:color="auto" w:sz="4" w:space="0"/>
              <w:left w:val="single" w:color="auto" w:sz="4" w:space="0"/>
              <w:bottom w:val="single" w:color="auto" w:sz="4" w:space="0"/>
              <w:right w:val="single" w:color="auto" w:sz="4" w:space="0"/>
            </w:tcBorders>
          </w:tcPr>
          <w:p w14:paraId="48C0275A">
            <w:pPr>
              <w:pStyle w:val="40"/>
            </w:pPr>
          </w:p>
        </w:tc>
        <w:tc>
          <w:tcPr>
            <w:tcW w:w="1002" w:type="pct"/>
            <w:tcBorders>
              <w:top w:val="single" w:color="auto" w:sz="4" w:space="0"/>
              <w:left w:val="single" w:color="auto" w:sz="4" w:space="0"/>
              <w:bottom w:val="single" w:color="auto" w:sz="4" w:space="0"/>
              <w:right w:val="single" w:color="auto" w:sz="4" w:space="0"/>
            </w:tcBorders>
          </w:tcPr>
          <w:p w14:paraId="7829777A">
            <w:pPr>
              <w:pStyle w:val="40"/>
            </w:pPr>
          </w:p>
        </w:tc>
        <w:tc>
          <w:tcPr>
            <w:tcW w:w="1090" w:type="pct"/>
            <w:tcBorders>
              <w:top w:val="single" w:color="auto" w:sz="4" w:space="0"/>
              <w:left w:val="single" w:color="auto" w:sz="4" w:space="0"/>
              <w:bottom w:val="single" w:color="auto" w:sz="4" w:space="0"/>
              <w:right w:val="single" w:color="auto" w:sz="4" w:space="0"/>
            </w:tcBorders>
          </w:tcPr>
          <w:p w14:paraId="325D7DD5">
            <w:pPr>
              <w:pStyle w:val="40"/>
            </w:pPr>
          </w:p>
        </w:tc>
        <w:tc>
          <w:tcPr>
            <w:tcW w:w="1090" w:type="pct"/>
            <w:tcBorders>
              <w:top w:val="single" w:color="auto" w:sz="4" w:space="0"/>
              <w:left w:val="single" w:color="auto" w:sz="4" w:space="0"/>
              <w:bottom w:val="single" w:color="auto" w:sz="4" w:space="0"/>
              <w:right w:val="single" w:color="auto" w:sz="4" w:space="0"/>
            </w:tcBorders>
          </w:tcPr>
          <w:p w14:paraId="2DFECB6E">
            <w:pPr>
              <w:pStyle w:val="40"/>
            </w:pPr>
          </w:p>
        </w:tc>
      </w:tr>
      <w:tr w14:paraId="4C4A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1448510">
            <w:pPr>
              <w:pStyle w:val="40"/>
            </w:pPr>
          </w:p>
        </w:tc>
        <w:tc>
          <w:tcPr>
            <w:tcW w:w="1394" w:type="pct"/>
            <w:tcBorders>
              <w:top w:val="single" w:color="auto" w:sz="4" w:space="0"/>
              <w:left w:val="single" w:color="auto" w:sz="4" w:space="0"/>
              <w:bottom w:val="single" w:color="auto" w:sz="4" w:space="0"/>
              <w:right w:val="single" w:color="auto" w:sz="4" w:space="0"/>
            </w:tcBorders>
          </w:tcPr>
          <w:p w14:paraId="64150EEC">
            <w:pPr>
              <w:pStyle w:val="40"/>
            </w:pPr>
          </w:p>
        </w:tc>
        <w:tc>
          <w:tcPr>
            <w:tcW w:w="1002" w:type="pct"/>
            <w:tcBorders>
              <w:top w:val="single" w:color="auto" w:sz="4" w:space="0"/>
              <w:left w:val="single" w:color="auto" w:sz="4" w:space="0"/>
              <w:bottom w:val="single" w:color="auto" w:sz="4" w:space="0"/>
              <w:right w:val="single" w:color="auto" w:sz="4" w:space="0"/>
            </w:tcBorders>
          </w:tcPr>
          <w:p w14:paraId="126DCFC7">
            <w:pPr>
              <w:pStyle w:val="40"/>
            </w:pPr>
          </w:p>
        </w:tc>
        <w:tc>
          <w:tcPr>
            <w:tcW w:w="1090" w:type="pct"/>
            <w:tcBorders>
              <w:top w:val="single" w:color="auto" w:sz="4" w:space="0"/>
              <w:left w:val="single" w:color="auto" w:sz="4" w:space="0"/>
              <w:bottom w:val="single" w:color="auto" w:sz="4" w:space="0"/>
              <w:right w:val="single" w:color="auto" w:sz="4" w:space="0"/>
            </w:tcBorders>
          </w:tcPr>
          <w:p w14:paraId="7F9BA2DD">
            <w:pPr>
              <w:pStyle w:val="40"/>
            </w:pPr>
          </w:p>
        </w:tc>
        <w:tc>
          <w:tcPr>
            <w:tcW w:w="1090" w:type="pct"/>
            <w:tcBorders>
              <w:top w:val="single" w:color="auto" w:sz="4" w:space="0"/>
              <w:left w:val="single" w:color="auto" w:sz="4" w:space="0"/>
              <w:bottom w:val="single" w:color="auto" w:sz="4" w:space="0"/>
              <w:right w:val="single" w:color="auto" w:sz="4" w:space="0"/>
            </w:tcBorders>
          </w:tcPr>
          <w:p w14:paraId="2DE3F939">
            <w:pPr>
              <w:pStyle w:val="40"/>
            </w:pPr>
          </w:p>
        </w:tc>
      </w:tr>
      <w:tr w14:paraId="105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688218C">
            <w:pPr>
              <w:pStyle w:val="40"/>
            </w:pPr>
          </w:p>
        </w:tc>
        <w:tc>
          <w:tcPr>
            <w:tcW w:w="1394" w:type="pct"/>
            <w:tcBorders>
              <w:top w:val="single" w:color="auto" w:sz="4" w:space="0"/>
              <w:left w:val="single" w:color="auto" w:sz="4" w:space="0"/>
              <w:bottom w:val="single" w:color="auto" w:sz="4" w:space="0"/>
              <w:right w:val="single" w:color="auto" w:sz="4" w:space="0"/>
            </w:tcBorders>
          </w:tcPr>
          <w:p w14:paraId="4F01C4E8">
            <w:pPr>
              <w:pStyle w:val="40"/>
            </w:pPr>
          </w:p>
        </w:tc>
        <w:tc>
          <w:tcPr>
            <w:tcW w:w="1002" w:type="pct"/>
            <w:tcBorders>
              <w:top w:val="single" w:color="auto" w:sz="4" w:space="0"/>
              <w:left w:val="single" w:color="auto" w:sz="4" w:space="0"/>
              <w:bottom w:val="single" w:color="auto" w:sz="4" w:space="0"/>
              <w:right w:val="single" w:color="auto" w:sz="4" w:space="0"/>
            </w:tcBorders>
          </w:tcPr>
          <w:p w14:paraId="2999D121">
            <w:pPr>
              <w:pStyle w:val="40"/>
            </w:pPr>
          </w:p>
        </w:tc>
        <w:tc>
          <w:tcPr>
            <w:tcW w:w="1090" w:type="pct"/>
            <w:tcBorders>
              <w:top w:val="single" w:color="auto" w:sz="4" w:space="0"/>
              <w:left w:val="single" w:color="auto" w:sz="4" w:space="0"/>
              <w:bottom w:val="single" w:color="auto" w:sz="4" w:space="0"/>
              <w:right w:val="single" w:color="auto" w:sz="4" w:space="0"/>
            </w:tcBorders>
          </w:tcPr>
          <w:p w14:paraId="2E74E0AD">
            <w:pPr>
              <w:pStyle w:val="40"/>
            </w:pPr>
          </w:p>
        </w:tc>
        <w:tc>
          <w:tcPr>
            <w:tcW w:w="1090" w:type="pct"/>
            <w:tcBorders>
              <w:top w:val="single" w:color="auto" w:sz="4" w:space="0"/>
              <w:left w:val="single" w:color="auto" w:sz="4" w:space="0"/>
              <w:bottom w:val="single" w:color="auto" w:sz="4" w:space="0"/>
              <w:right w:val="single" w:color="auto" w:sz="4" w:space="0"/>
            </w:tcBorders>
          </w:tcPr>
          <w:p w14:paraId="189EC334">
            <w:pPr>
              <w:pStyle w:val="40"/>
            </w:pPr>
          </w:p>
        </w:tc>
      </w:tr>
      <w:tr w14:paraId="398C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34F217D">
            <w:pPr>
              <w:pStyle w:val="40"/>
            </w:pPr>
          </w:p>
        </w:tc>
        <w:tc>
          <w:tcPr>
            <w:tcW w:w="1394" w:type="pct"/>
            <w:tcBorders>
              <w:top w:val="single" w:color="auto" w:sz="4" w:space="0"/>
              <w:left w:val="single" w:color="auto" w:sz="4" w:space="0"/>
              <w:bottom w:val="single" w:color="auto" w:sz="4" w:space="0"/>
              <w:right w:val="single" w:color="auto" w:sz="4" w:space="0"/>
            </w:tcBorders>
          </w:tcPr>
          <w:p w14:paraId="5A103786">
            <w:pPr>
              <w:pStyle w:val="40"/>
            </w:pPr>
          </w:p>
        </w:tc>
        <w:tc>
          <w:tcPr>
            <w:tcW w:w="1002" w:type="pct"/>
            <w:tcBorders>
              <w:top w:val="single" w:color="auto" w:sz="4" w:space="0"/>
              <w:left w:val="single" w:color="auto" w:sz="4" w:space="0"/>
              <w:bottom w:val="single" w:color="auto" w:sz="4" w:space="0"/>
              <w:right w:val="single" w:color="auto" w:sz="4" w:space="0"/>
            </w:tcBorders>
          </w:tcPr>
          <w:p w14:paraId="2CE782EA">
            <w:pPr>
              <w:pStyle w:val="40"/>
            </w:pPr>
          </w:p>
        </w:tc>
        <w:tc>
          <w:tcPr>
            <w:tcW w:w="1090" w:type="pct"/>
            <w:tcBorders>
              <w:top w:val="single" w:color="auto" w:sz="4" w:space="0"/>
              <w:left w:val="single" w:color="auto" w:sz="4" w:space="0"/>
              <w:bottom w:val="single" w:color="auto" w:sz="4" w:space="0"/>
              <w:right w:val="single" w:color="auto" w:sz="4" w:space="0"/>
            </w:tcBorders>
          </w:tcPr>
          <w:p w14:paraId="5562591E">
            <w:pPr>
              <w:pStyle w:val="40"/>
            </w:pPr>
          </w:p>
        </w:tc>
        <w:tc>
          <w:tcPr>
            <w:tcW w:w="1090" w:type="pct"/>
            <w:tcBorders>
              <w:top w:val="single" w:color="auto" w:sz="4" w:space="0"/>
              <w:left w:val="single" w:color="auto" w:sz="4" w:space="0"/>
              <w:bottom w:val="single" w:color="auto" w:sz="4" w:space="0"/>
              <w:right w:val="single" w:color="auto" w:sz="4" w:space="0"/>
            </w:tcBorders>
          </w:tcPr>
          <w:p w14:paraId="6FE8ADBA">
            <w:pPr>
              <w:pStyle w:val="40"/>
            </w:pPr>
          </w:p>
        </w:tc>
      </w:tr>
      <w:tr w14:paraId="7578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F16F8BC">
            <w:pPr>
              <w:pStyle w:val="40"/>
            </w:pPr>
          </w:p>
        </w:tc>
        <w:tc>
          <w:tcPr>
            <w:tcW w:w="1394" w:type="pct"/>
            <w:tcBorders>
              <w:top w:val="single" w:color="auto" w:sz="4" w:space="0"/>
              <w:left w:val="single" w:color="auto" w:sz="4" w:space="0"/>
              <w:bottom w:val="single" w:color="auto" w:sz="4" w:space="0"/>
              <w:right w:val="single" w:color="auto" w:sz="4" w:space="0"/>
            </w:tcBorders>
          </w:tcPr>
          <w:p w14:paraId="129685CE">
            <w:pPr>
              <w:pStyle w:val="40"/>
            </w:pPr>
          </w:p>
        </w:tc>
        <w:tc>
          <w:tcPr>
            <w:tcW w:w="1002" w:type="pct"/>
            <w:tcBorders>
              <w:top w:val="single" w:color="auto" w:sz="4" w:space="0"/>
              <w:left w:val="single" w:color="auto" w:sz="4" w:space="0"/>
              <w:bottom w:val="single" w:color="auto" w:sz="4" w:space="0"/>
              <w:right w:val="single" w:color="auto" w:sz="4" w:space="0"/>
            </w:tcBorders>
          </w:tcPr>
          <w:p w14:paraId="5B27A2D8">
            <w:pPr>
              <w:pStyle w:val="40"/>
            </w:pPr>
          </w:p>
        </w:tc>
        <w:tc>
          <w:tcPr>
            <w:tcW w:w="1090" w:type="pct"/>
            <w:tcBorders>
              <w:top w:val="single" w:color="auto" w:sz="4" w:space="0"/>
              <w:left w:val="single" w:color="auto" w:sz="4" w:space="0"/>
              <w:bottom w:val="single" w:color="auto" w:sz="4" w:space="0"/>
              <w:right w:val="single" w:color="auto" w:sz="4" w:space="0"/>
            </w:tcBorders>
          </w:tcPr>
          <w:p w14:paraId="63476306">
            <w:pPr>
              <w:pStyle w:val="40"/>
            </w:pPr>
          </w:p>
        </w:tc>
        <w:tc>
          <w:tcPr>
            <w:tcW w:w="1090" w:type="pct"/>
            <w:tcBorders>
              <w:top w:val="single" w:color="auto" w:sz="4" w:space="0"/>
              <w:left w:val="single" w:color="auto" w:sz="4" w:space="0"/>
              <w:bottom w:val="single" w:color="auto" w:sz="4" w:space="0"/>
              <w:right w:val="single" w:color="auto" w:sz="4" w:space="0"/>
            </w:tcBorders>
          </w:tcPr>
          <w:p w14:paraId="232FA30B">
            <w:pPr>
              <w:pStyle w:val="40"/>
            </w:pPr>
          </w:p>
        </w:tc>
      </w:tr>
      <w:tr w14:paraId="763A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20F6B2E">
            <w:pPr>
              <w:pStyle w:val="40"/>
            </w:pPr>
          </w:p>
        </w:tc>
        <w:tc>
          <w:tcPr>
            <w:tcW w:w="1394" w:type="pct"/>
            <w:tcBorders>
              <w:top w:val="single" w:color="auto" w:sz="4" w:space="0"/>
              <w:left w:val="single" w:color="auto" w:sz="4" w:space="0"/>
              <w:bottom w:val="single" w:color="auto" w:sz="4" w:space="0"/>
              <w:right w:val="single" w:color="auto" w:sz="4" w:space="0"/>
            </w:tcBorders>
          </w:tcPr>
          <w:p w14:paraId="7FD99031">
            <w:pPr>
              <w:pStyle w:val="40"/>
            </w:pPr>
          </w:p>
        </w:tc>
        <w:tc>
          <w:tcPr>
            <w:tcW w:w="1002" w:type="pct"/>
            <w:tcBorders>
              <w:top w:val="single" w:color="auto" w:sz="4" w:space="0"/>
              <w:left w:val="single" w:color="auto" w:sz="4" w:space="0"/>
              <w:bottom w:val="single" w:color="auto" w:sz="4" w:space="0"/>
              <w:right w:val="single" w:color="auto" w:sz="4" w:space="0"/>
            </w:tcBorders>
          </w:tcPr>
          <w:p w14:paraId="6545CB66">
            <w:pPr>
              <w:pStyle w:val="40"/>
            </w:pPr>
          </w:p>
        </w:tc>
        <w:tc>
          <w:tcPr>
            <w:tcW w:w="1090" w:type="pct"/>
            <w:tcBorders>
              <w:top w:val="single" w:color="auto" w:sz="4" w:space="0"/>
              <w:left w:val="single" w:color="auto" w:sz="4" w:space="0"/>
              <w:bottom w:val="single" w:color="auto" w:sz="4" w:space="0"/>
              <w:right w:val="single" w:color="auto" w:sz="4" w:space="0"/>
            </w:tcBorders>
          </w:tcPr>
          <w:p w14:paraId="386EF76D">
            <w:pPr>
              <w:pStyle w:val="40"/>
            </w:pPr>
          </w:p>
        </w:tc>
        <w:tc>
          <w:tcPr>
            <w:tcW w:w="1090" w:type="pct"/>
            <w:tcBorders>
              <w:top w:val="single" w:color="auto" w:sz="4" w:space="0"/>
              <w:left w:val="single" w:color="auto" w:sz="4" w:space="0"/>
              <w:bottom w:val="single" w:color="auto" w:sz="4" w:space="0"/>
              <w:right w:val="single" w:color="auto" w:sz="4" w:space="0"/>
            </w:tcBorders>
          </w:tcPr>
          <w:p w14:paraId="4A498BA8">
            <w:pPr>
              <w:pStyle w:val="40"/>
            </w:pPr>
          </w:p>
        </w:tc>
      </w:tr>
      <w:tr w14:paraId="11FE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DDC95A9">
            <w:pPr>
              <w:pStyle w:val="40"/>
            </w:pPr>
          </w:p>
        </w:tc>
        <w:tc>
          <w:tcPr>
            <w:tcW w:w="1394" w:type="pct"/>
            <w:tcBorders>
              <w:top w:val="single" w:color="auto" w:sz="4" w:space="0"/>
              <w:left w:val="single" w:color="auto" w:sz="4" w:space="0"/>
              <w:bottom w:val="single" w:color="auto" w:sz="4" w:space="0"/>
              <w:right w:val="single" w:color="auto" w:sz="4" w:space="0"/>
            </w:tcBorders>
          </w:tcPr>
          <w:p w14:paraId="3CB2B8DE">
            <w:pPr>
              <w:pStyle w:val="40"/>
            </w:pPr>
          </w:p>
        </w:tc>
        <w:tc>
          <w:tcPr>
            <w:tcW w:w="1002" w:type="pct"/>
            <w:tcBorders>
              <w:top w:val="single" w:color="auto" w:sz="4" w:space="0"/>
              <w:left w:val="single" w:color="auto" w:sz="4" w:space="0"/>
              <w:bottom w:val="single" w:color="auto" w:sz="4" w:space="0"/>
              <w:right w:val="single" w:color="auto" w:sz="4" w:space="0"/>
            </w:tcBorders>
          </w:tcPr>
          <w:p w14:paraId="129C6C99">
            <w:pPr>
              <w:pStyle w:val="40"/>
            </w:pPr>
          </w:p>
        </w:tc>
        <w:tc>
          <w:tcPr>
            <w:tcW w:w="1090" w:type="pct"/>
            <w:tcBorders>
              <w:top w:val="single" w:color="auto" w:sz="4" w:space="0"/>
              <w:left w:val="single" w:color="auto" w:sz="4" w:space="0"/>
              <w:bottom w:val="single" w:color="auto" w:sz="4" w:space="0"/>
              <w:right w:val="single" w:color="auto" w:sz="4" w:space="0"/>
            </w:tcBorders>
          </w:tcPr>
          <w:p w14:paraId="131AA28A">
            <w:pPr>
              <w:pStyle w:val="40"/>
            </w:pPr>
          </w:p>
        </w:tc>
        <w:tc>
          <w:tcPr>
            <w:tcW w:w="1090" w:type="pct"/>
            <w:tcBorders>
              <w:top w:val="single" w:color="auto" w:sz="4" w:space="0"/>
              <w:left w:val="single" w:color="auto" w:sz="4" w:space="0"/>
              <w:bottom w:val="single" w:color="auto" w:sz="4" w:space="0"/>
              <w:right w:val="single" w:color="auto" w:sz="4" w:space="0"/>
            </w:tcBorders>
          </w:tcPr>
          <w:p w14:paraId="20CC35CF">
            <w:pPr>
              <w:pStyle w:val="40"/>
            </w:pPr>
          </w:p>
        </w:tc>
      </w:tr>
      <w:tr w14:paraId="1E58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61C1108">
            <w:pPr>
              <w:pStyle w:val="40"/>
            </w:pPr>
            <w:r>
              <w:rPr>
                <w:rFonts w:hint="eastAsia"/>
              </w:rPr>
              <w:t>……</w:t>
            </w:r>
          </w:p>
        </w:tc>
        <w:tc>
          <w:tcPr>
            <w:tcW w:w="1394" w:type="pct"/>
            <w:tcBorders>
              <w:top w:val="single" w:color="auto" w:sz="4" w:space="0"/>
              <w:left w:val="single" w:color="auto" w:sz="4" w:space="0"/>
              <w:bottom w:val="single" w:color="auto" w:sz="4" w:space="0"/>
              <w:right w:val="single" w:color="auto" w:sz="4" w:space="0"/>
            </w:tcBorders>
          </w:tcPr>
          <w:p w14:paraId="66931B85">
            <w:pPr>
              <w:pStyle w:val="40"/>
            </w:pPr>
            <w:r>
              <w:rPr>
                <w:rFonts w:hint="eastAsia"/>
              </w:rPr>
              <w:t>…………</w:t>
            </w:r>
          </w:p>
        </w:tc>
        <w:tc>
          <w:tcPr>
            <w:tcW w:w="1002" w:type="pct"/>
            <w:tcBorders>
              <w:top w:val="single" w:color="auto" w:sz="4" w:space="0"/>
              <w:left w:val="single" w:color="auto" w:sz="4" w:space="0"/>
              <w:bottom w:val="single" w:color="auto" w:sz="4" w:space="0"/>
              <w:right w:val="single" w:color="auto" w:sz="4" w:space="0"/>
            </w:tcBorders>
          </w:tcPr>
          <w:p w14:paraId="018F71EB">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37A4D97A">
            <w:pPr>
              <w:pStyle w:val="40"/>
            </w:pPr>
            <w:r>
              <w:rPr>
                <w:rFonts w:hint="eastAsia"/>
              </w:rPr>
              <w:t>……</w:t>
            </w:r>
          </w:p>
        </w:tc>
        <w:tc>
          <w:tcPr>
            <w:tcW w:w="1090" w:type="pct"/>
            <w:tcBorders>
              <w:top w:val="single" w:color="auto" w:sz="4" w:space="0"/>
              <w:left w:val="single" w:color="auto" w:sz="4" w:space="0"/>
              <w:bottom w:val="single" w:color="auto" w:sz="4" w:space="0"/>
              <w:right w:val="single" w:color="auto" w:sz="4" w:space="0"/>
            </w:tcBorders>
          </w:tcPr>
          <w:p w14:paraId="6EE2CFDB">
            <w:pPr>
              <w:pStyle w:val="40"/>
            </w:pPr>
          </w:p>
        </w:tc>
      </w:tr>
      <w:bookmarkEnd w:id="433"/>
    </w:tbl>
    <w:p w14:paraId="2B9C02D3">
      <w:pPr>
        <w:ind w:firstLine="480" w:firstLineChars="200"/>
        <w:rPr>
          <w:rFonts w:cs="仿宋_GB2312"/>
        </w:rPr>
      </w:pPr>
    </w:p>
    <w:p w14:paraId="14F86794">
      <w:pPr>
        <w:ind w:firstLine="480" w:firstLineChars="200"/>
        <w:rPr>
          <w:rFonts w:cs="仿宋_GB2312"/>
        </w:rPr>
      </w:pPr>
      <w:r>
        <w:rPr>
          <w:rFonts w:hint="eastAsia" w:cs="仿宋_GB2312"/>
        </w:rPr>
        <w:t>注：</w:t>
      </w:r>
    </w:p>
    <w:p w14:paraId="39E1430E">
      <w:pPr>
        <w:ind w:firstLine="480" w:firstLineChars="200"/>
        <w:rPr>
          <w:rFonts w:cs="仿宋_GB2312"/>
          <w:szCs w:val="24"/>
        </w:rPr>
      </w:pPr>
      <w:bookmarkStart w:id="434" w:name="_Hlk161702917"/>
      <w:r>
        <w:rPr>
          <w:rFonts w:hint="eastAsia" w:cs="仿宋_GB2312"/>
          <w:szCs w:val="24"/>
        </w:rPr>
        <w:t>供应商应按照竞争性磋商文件第三章 采购需求“五、商务要求”填写</w:t>
      </w:r>
    </w:p>
    <w:bookmarkEnd w:id="434"/>
    <w:p w14:paraId="13A65057">
      <w:pPr>
        <w:ind w:firstLine="480" w:firstLineChars="200"/>
        <w:rPr>
          <w:rFonts w:cs="仿宋_GB2312"/>
          <w:szCs w:val="24"/>
        </w:rPr>
      </w:pPr>
    </w:p>
    <w:p w14:paraId="1205D720">
      <w:pPr>
        <w:ind w:firstLine="480" w:firstLineChars="200"/>
        <w:rPr>
          <w:rFonts w:cs="仿宋_GB2312"/>
        </w:rPr>
      </w:pPr>
    </w:p>
    <w:p w14:paraId="073DF66D">
      <w:pPr>
        <w:rPr>
          <w:rFonts w:cs="仿宋_GB2312"/>
        </w:rPr>
      </w:pPr>
      <w:r>
        <w:rPr>
          <w:rFonts w:hint="eastAsia" w:cs="仿宋_GB2312"/>
        </w:rPr>
        <w:t>供应商名称：</w:t>
      </w:r>
      <w:r>
        <w:rPr>
          <w:rFonts w:hint="eastAsia" w:cs="仿宋_GB2312"/>
          <w:u w:val="single"/>
        </w:rPr>
        <w:t xml:space="preserve">                    </w:t>
      </w:r>
    </w:p>
    <w:p w14:paraId="502E824E">
      <w:r>
        <w:rPr>
          <w:rFonts w:hint="eastAsia" w:cs="仿宋_GB2312"/>
        </w:rPr>
        <w:t>日      期：   年    月    日</w:t>
      </w:r>
    </w:p>
    <w:p w14:paraId="3D4C694F">
      <w:pPr>
        <w:widowControl/>
        <w:spacing w:line="240" w:lineRule="auto"/>
      </w:pPr>
      <w:r>
        <w:br w:type="page"/>
      </w:r>
    </w:p>
    <w:p w14:paraId="5EF43A7D">
      <w:pPr>
        <w:pStyle w:val="5"/>
        <w:numPr>
          <w:ilvl w:val="0"/>
          <w:numId w:val="31"/>
        </w:numPr>
        <w:tabs>
          <w:tab w:val="left" w:pos="1605"/>
        </w:tabs>
      </w:pPr>
      <w:bookmarkStart w:id="435" w:name="_Toc32168"/>
      <w:bookmarkStart w:id="436" w:name="_Toc156490367"/>
      <w:r>
        <w:rPr>
          <w:rFonts w:hint="eastAsia"/>
        </w:rPr>
        <w:t>其它商务文件</w:t>
      </w:r>
      <w:bookmarkEnd w:id="435"/>
      <w:bookmarkEnd w:id="436"/>
    </w:p>
    <w:p w14:paraId="00F81CCA">
      <w:r>
        <w:rPr>
          <w:rFonts w:hint="eastAsia"/>
        </w:rPr>
        <w:t>1. 磋商文件要求提供的其它商务资料和证明材料；</w:t>
      </w:r>
    </w:p>
    <w:p w14:paraId="5BD54A1A">
      <w:r>
        <w:rPr>
          <w:rFonts w:hint="eastAsia"/>
        </w:rPr>
        <w:t>2. 供应商认为需要提供的其它商务资料和说明。</w:t>
      </w:r>
    </w:p>
    <w:p w14:paraId="1D8453C2">
      <w:r>
        <w:br w:type="page"/>
      </w:r>
    </w:p>
    <w:bookmarkEnd w:id="420"/>
    <w:p w14:paraId="645C5007">
      <w:pPr>
        <w:pStyle w:val="4"/>
        <w:numPr>
          <w:ilvl w:val="0"/>
          <w:numId w:val="26"/>
        </w:numPr>
      </w:pPr>
      <w:bookmarkStart w:id="437" w:name="_Toc13698"/>
      <w:bookmarkStart w:id="438" w:name="_Hlk158370535"/>
      <w:r>
        <w:rPr>
          <w:rFonts w:hint="eastAsia"/>
        </w:rPr>
        <w:t>技术部分</w:t>
      </w:r>
      <w:bookmarkEnd w:id="437"/>
    </w:p>
    <w:p w14:paraId="3EE3275D">
      <w:pPr>
        <w:pStyle w:val="5"/>
        <w:numPr>
          <w:ilvl w:val="0"/>
          <w:numId w:val="33"/>
        </w:numPr>
        <w:tabs>
          <w:tab w:val="left" w:pos="1605"/>
        </w:tabs>
      </w:pPr>
      <w:bookmarkStart w:id="439" w:name="_Toc3841"/>
      <w:bookmarkStart w:id="440" w:name="_Toc156490369"/>
      <w:r>
        <w:rPr>
          <w:rFonts w:hint="eastAsia"/>
        </w:rPr>
        <w:t>技术响应偏离表</w:t>
      </w:r>
      <w:bookmarkEnd w:id="439"/>
      <w:bookmarkEnd w:id="440"/>
    </w:p>
    <w:p w14:paraId="70328A7D">
      <w:pPr>
        <w:rPr>
          <w:rFonts w:cs="仿宋_GB2312"/>
        </w:rPr>
      </w:pPr>
      <w:r>
        <w:rPr>
          <w:rFonts w:hint="eastAsia" w:cs="仿宋_GB2312"/>
        </w:rPr>
        <w:t xml:space="preserve">项目名称：                                         </w:t>
      </w:r>
    </w:p>
    <w:p w14:paraId="7F7C84A7">
      <w:pPr>
        <w:rPr>
          <w:rFonts w:cs="仿宋_GB2312"/>
        </w:rPr>
      </w:pPr>
      <w:r>
        <w:rPr>
          <w:rFonts w:hint="eastAsia" w:cs="仿宋_GB2312"/>
        </w:rPr>
        <w:t xml:space="preserve">项目编号：         </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1D09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7430612E">
            <w:pPr>
              <w:pStyle w:val="40"/>
              <w:rPr>
                <w:sz w:val="24"/>
              </w:rPr>
            </w:pPr>
            <w:bookmarkStart w:id="441" w:name="_Hlk161702940"/>
            <w:r>
              <w:rPr>
                <w:rFonts w:hint="eastAsia"/>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3A5A4DBE">
            <w:pPr>
              <w:pStyle w:val="40"/>
            </w:pPr>
            <w:r>
              <w:rPr>
                <w:rFonts w:hint="eastAsia"/>
              </w:rPr>
              <w:t>竞争性磋商文件技术、服务要求条款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534A0DD8">
            <w:pPr>
              <w:pStyle w:val="40"/>
            </w:pPr>
            <w:r>
              <w:rPr>
                <w:rFonts w:hint="eastAsia"/>
              </w:rPr>
              <w:t>响应文件内容</w:t>
            </w:r>
          </w:p>
          <w:p w14:paraId="25168A38">
            <w:pPr>
              <w:pStyle w:val="40"/>
            </w:pPr>
            <w:r>
              <w:rPr>
                <w:rFonts w:hint="eastAsia"/>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149260E7">
            <w:pPr>
              <w:pStyle w:val="40"/>
            </w:pPr>
            <w:r>
              <w:rPr>
                <w:rFonts w:hint="eastAsia"/>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2E97F793">
            <w:pPr>
              <w:pStyle w:val="40"/>
            </w:pPr>
            <w:r>
              <w:rPr>
                <w:rFonts w:hint="eastAsia"/>
              </w:rPr>
              <w:t>说明及索引</w:t>
            </w:r>
          </w:p>
        </w:tc>
      </w:tr>
      <w:tr w14:paraId="5D72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6055EF79">
            <w:pPr>
              <w:pStyle w:val="40"/>
            </w:pPr>
            <w:r>
              <w:rPr>
                <w:rFonts w:hint="eastAsia"/>
              </w:rPr>
              <w:t>1</w:t>
            </w:r>
          </w:p>
        </w:tc>
        <w:tc>
          <w:tcPr>
            <w:tcW w:w="1165" w:type="pct"/>
            <w:tcBorders>
              <w:top w:val="single" w:color="auto" w:sz="4" w:space="0"/>
              <w:left w:val="single" w:color="auto" w:sz="4" w:space="0"/>
              <w:bottom w:val="single" w:color="auto" w:sz="4" w:space="0"/>
              <w:right w:val="single" w:color="auto" w:sz="4" w:space="0"/>
            </w:tcBorders>
            <w:vAlign w:val="center"/>
          </w:tcPr>
          <w:p w14:paraId="2828379B">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1D178E95">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736CA5B5">
            <w:pPr>
              <w:pStyle w:val="40"/>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4D7F2306">
            <w:pPr>
              <w:pStyle w:val="40"/>
            </w:pPr>
          </w:p>
        </w:tc>
      </w:tr>
      <w:tr w14:paraId="0D0A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2E1B31A8">
            <w:pPr>
              <w:pStyle w:val="40"/>
            </w:pPr>
            <w:r>
              <w:rPr>
                <w:rFonts w:hint="eastAsia"/>
              </w:rPr>
              <w:t>2</w:t>
            </w:r>
          </w:p>
        </w:tc>
        <w:tc>
          <w:tcPr>
            <w:tcW w:w="1165" w:type="pct"/>
            <w:tcBorders>
              <w:top w:val="single" w:color="auto" w:sz="4" w:space="0"/>
              <w:left w:val="single" w:color="auto" w:sz="4" w:space="0"/>
              <w:bottom w:val="single" w:color="auto" w:sz="4" w:space="0"/>
              <w:right w:val="single" w:color="auto" w:sz="4" w:space="0"/>
            </w:tcBorders>
            <w:vAlign w:val="center"/>
          </w:tcPr>
          <w:p w14:paraId="091F4C1E">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vAlign w:val="center"/>
          </w:tcPr>
          <w:p w14:paraId="4B1D0E38">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vAlign w:val="center"/>
          </w:tcPr>
          <w:p w14:paraId="3F409036">
            <w:pPr>
              <w:pStyle w:val="40"/>
            </w:pPr>
            <w:r>
              <w:rPr>
                <w:rFonts w:hint="eastAsia"/>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1B4CF937">
            <w:pPr>
              <w:pStyle w:val="40"/>
            </w:pPr>
          </w:p>
        </w:tc>
      </w:tr>
      <w:tr w14:paraId="059B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DFD5537">
            <w:pPr>
              <w:pStyle w:val="40"/>
            </w:pPr>
          </w:p>
        </w:tc>
        <w:tc>
          <w:tcPr>
            <w:tcW w:w="1165" w:type="pct"/>
            <w:tcBorders>
              <w:top w:val="single" w:color="auto" w:sz="4" w:space="0"/>
              <w:left w:val="single" w:color="auto" w:sz="4" w:space="0"/>
              <w:bottom w:val="single" w:color="auto" w:sz="4" w:space="0"/>
              <w:right w:val="single" w:color="auto" w:sz="4" w:space="0"/>
            </w:tcBorders>
          </w:tcPr>
          <w:p w14:paraId="2C17432D">
            <w:pPr>
              <w:pStyle w:val="40"/>
            </w:pPr>
          </w:p>
        </w:tc>
        <w:tc>
          <w:tcPr>
            <w:tcW w:w="1036" w:type="pct"/>
            <w:tcBorders>
              <w:top w:val="single" w:color="auto" w:sz="4" w:space="0"/>
              <w:left w:val="single" w:color="auto" w:sz="4" w:space="0"/>
              <w:bottom w:val="single" w:color="auto" w:sz="4" w:space="0"/>
              <w:right w:val="single" w:color="auto" w:sz="4" w:space="0"/>
            </w:tcBorders>
          </w:tcPr>
          <w:p w14:paraId="125E70F1">
            <w:pPr>
              <w:pStyle w:val="40"/>
            </w:pPr>
          </w:p>
        </w:tc>
        <w:tc>
          <w:tcPr>
            <w:tcW w:w="1205" w:type="pct"/>
            <w:tcBorders>
              <w:top w:val="single" w:color="auto" w:sz="4" w:space="0"/>
              <w:left w:val="single" w:color="auto" w:sz="4" w:space="0"/>
              <w:bottom w:val="single" w:color="auto" w:sz="4" w:space="0"/>
              <w:right w:val="single" w:color="auto" w:sz="4" w:space="0"/>
            </w:tcBorders>
          </w:tcPr>
          <w:p w14:paraId="6CC12464">
            <w:pPr>
              <w:pStyle w:val="40"/>
            </w:pPr>
          </w:p>
        </w:tc>
        <w:tc>
          <w:tcPr>
            <w:tcW w:w="1205" w:type="pct"/>
            <w:tcBorders>
              <w:top w:val="single" w:color="auto" w:sz="4" w:space="0"/>
              <w:left w:val="single" w:color="auto" w:sz="4" w:space="0"/>
              <w:bottom w:val="single" w:color="auto" w:sz="4" w:space="0"/>
              <w:right w:val="single" w:color="auto" w:sz="4" w:space="0"/>
            </w:tcBorders>
          </w:tcPr>
          <w:p w14:paraId="7B10AB28">
            <w:pPr>
              <w:pStyle w:val="40"/>
            </w:pPr>
          </w:p>
        </w:tc>
      </w:tr>
      <w:tr w14:paraId="563E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01AD36E">
            <w:pPr>
              <w:pStyle w:val="40"/>
            </w:pPr>
          </w:p>
        </w:tc>
        <w:tc>
          <w:tcPr>
            <w:tcW w:w="1165" w:type="pct"/>
            <w:tcBorders>
              <w:top w:val="single" w:color="auto" w:sz="4" w:space="0"/>
              <w:left w:val="single" w:color="auto" w:sz="4" w:space="0"/>
              <w:bottom w:val="single" w:color="auto" w:sz="4" w:space="0"/>
              <w:right w:val="single" w:color="auto" w:sz="4" w:space="0"/>
            </w:tcBorders>
          </w:tcPr>
          <w:p w14:paraId="7097ECB9">
            <w:pPr>
              <w:pStyle w:val="40"/>
            </w:pPr>
          </w:p>
        </w:tc>
        <w:tc>
          <w:tcPr>
            <w:tcW w:w="1036" w:type="pct"/>
            <w:tcBorders>
              <w:top w:val="single" w:color="auto" w:sz="4" w:space="0"/>
              <w:left w:val="single" w:color="auto" w:sz="4" w:space="0"/>
              <w:bottom w:val="single" w:color="auto" w:sz="4" w:space="0"/>
              <w:right w:val="single" w:color="auto" w:sz="4" w:space="0"/>
            </w:tcBorders>
          </w:tcPr>
          <w:p w14:paraId="1E7BCF23">
            <w:pPr>
              <w:pStyle w:val="40"/>
            </w:pPr>
          </w:p>
        </w:tc>
        <w:tc>
          <w:tcPr>
            <w:tcW w:w="1205" w:type="pct"/>
            <w:tcBorders>
              <w:top w:val="single" w:color="auto" w:sz="4" w:space="0"/>
              <w:left w:val="single" w:color="auto" w:sz="4" w:space="0"/>
              <w:bottom w:val="single" w:color="auto" w:sz="4" w:space="0"/>
              <w:right w:val="single" w:color="auto" w:sz="4" w:space="0"/>
            </w:tcBorders>
          </w:tcPr>
          <w:p w14:paraId="607203A8">
            <w:pPr>
              <w:pStyle w:val="40"/>
            </w:pPr>
          </w:p>
        </w:tc>
        <w:tc>
          <w:tcPr>
            <w:tcW w:w="1205" w:type="pct"/>
            <w:tcBorders>
              <w:top w:val="single" w:color="auto" w:sz="4" w:space="0"/>
              <w:left w:val="single" w:color="auto" w:sz="4" w:space="0"/>
              <w:bottom w:val="single" w:color="auto" w:sz="4" w:space="0"/>
              <w:right w:val="single" w:color="auto" w:sz="4" w:space="0"/>
            </w:tcBorders>
          </w:tcPr>
          <w:p w14:paraId="199183CF">
            <w:pPr>
              <w:pStyle w:val="40"/>
            </w:pPr>
          </w:p>
        </w:tc>
      </w:tr>
      <w:tr w14:paraId="185B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5D96AB7">
            <w:pPr>
              <w:pStyle w:val="40"/>
            </w:pPr>
          </w:p>
        </w:tc>
        <w:tc>
          <w:tcPr>
            <w:tcW w:w="1165" w:type="pct"/>
            <w:tcBorders>
              <w:top w:val="single" w:color="auto" w:sz="4" w:space="0"/>
              <w:left w:val="single" w:color="auto" w:sz="4" w:space="0"/>
              <w:bottom w:val="single" w:color="auto" w:sz="4" w:space="0"/>
              <w:right w:val="single" w:color="auto" w:sz="4" w:space="0"/>
            </w:tcBorders>
          </w:tcPr>
          <w:p w14:paraId="533CA5A6">
            <w:pPr>
              <w:pStyle w:val="40"/>
            </w:pPr>
          </w:p>
        </w:tc>
        <w:tc>
          <w:tcPr>
            <w:tcW w:w="1036" w:type="pct"/>
            <w:tcBorders>
              <w:top w:val="single" w:color="auto" w:sz="4" w:space="0"/>
              <w:left w:val="single" w:color="auto" w:sz="4" w:space="0"/>
              <w:bottom w:val="single" w:color="auto" w:sz="4" w:space="0"/>
              <w:right w:val="single" w:color="auto" w:sz="4" w:space="0"/>
            </w:tcBorders>
          </w:tcPr>
          <w:p w14:paraId="69686DE2">
            <w:pPr>
              <w:pStyle w:val="40"/>
            </w:pPr>
          </w:p>
        </w:tc>
        <w:tc>
          <w:tcPr>
            <w:tcW w:w="1205" w:type="pct"/>
            <w:tcBorders>
              <w:top w:val="single" w:color="auto" w:sz="4" w:space="0"/>
              <w:left w:val="single" w:color="auto" w:sz="4" w:space="0"/>
              <w:bottom w:val="single" w:color="auto" w:sz="4" w:space="0"/>
              <w:right w:val="single" w:color="auto" w:sz="4" w:space="0"/>
            </w:tcBorders>
          </w:tcPr>
          <w:p w14:paraId="5B8F6E36">
            <w:pPr>
              <w:pStyle w:val="40"/>
            </w:pPr>
          </w:p>
        </w:tc>
        <w:tc>
          <w:tcPr>
            <w:tcW w:w="1205" w:type="pct"/>
            <w:tcBorders>
              <w:top w:val="single" w:color="auto" w:sz="4" w:space="0"/>
              <w:left w:val="single" w:color="auto" w:sz="4" w:space="0"/>
              <w:bottom w:val="single" w:color="auto" w:sz="4" w:space="0"/>
              <w:right w:val="single" w:color="auto" w:sz="4" w:space="0"/>
            </w:tcBorders>
          </w:tcPr>
          <w:p w14:paraId="310C1F48">
            <w:pPr>
              <w:pStyle w:val="40"/>
            </w:pPr>
          </w:p>
        </w:tc>
      </w:tr>
      <w:tr w14:paraId="0A3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87F67B4">
            <w:pPr>
              <w:pStyle w:val="40"/>
            </w:pPr>
          </w:p>
        </w:tc>
        <w:tc>
          <w:tcPr>
            <w:tcW w:w="1165" w:type="pct"/>
            <w:tcBorders>
              <w:top w:val="single" w:color="auto" w:sz="4" w:space="0"/>
              <w:left w:val="single" w:color="auto" w:sz="4" w:space="0"/>
              <w:bottom w:val="single" w:color="auto" w:sz="4" w:space="0"/>
              <w:right w:val="single" w:color="auto" w:sz="4" w:space="0"/>
            </w:tcBorders>
          </w:tcPr>
          <w:p w14:paraId="1AE37CDE">
            <w:pPr>
              <w:pStyle w:val="40"/>
            </w:pPr>
          </w:p>
        </w:tc>
        <w:tc>
          <w:tcPr>
            <w:tcW w:w="1036" w:type="pct"/>
            <w:tcBorders>
              <w:top w:val="single" w:color="auto" w:sz="4" w:space="0"/>
              <w:left w:val="single" w:color="auto" w:sz="4" w:space="0"/>
              <w:bottom w:val="single" w:color="auto" w:sz="4" w:space="0"/>
              <w:right w:val="single" w:color="auto" w:sz="4" w:space="0"/>
            </w:tcBorders>
          </w:tcPr>
          <w:p w14:paraId="64E92A86">
            <w:pPr>
              <w:pStyle w:val="40"/>
            </w:pPr>
          </w:p>
        </w:tc>
        <w:tc>
          <w:tcPr>
            <w:tcW w:w="1205" w:type="pct"/>
            <w:tcBorders>
              <w:top w:val="single" w:color="auto" w:sz="4" w:space="0"/>
              <w:left w:val="single" w:color="auto" w:sz="4" w:space="0"/>
              <w:bottom w:val="single" w:color="auto" w:sz="4" w:space="0"/>
              <w:right w:val="single" w:color="auto" w:sz="4" w:space="0"/>
            </w:tcBorders>
          </w:tcPr>
          <w:p w14:paraId="2D1629C8">
            <w:pPr>
              <w:pStyle w:val="40"/>
            </w:pPr>
          </w:p>
        </w:tc>
        <w:tc>
          <w:tcPr>
            <w:tcW w:w="1205" w:type="pct"/>
            <w:tcBorders>
              <w:top w:val="single" w:color="auto" w:sz="4" w:space="0"/>
              <w:left w:val="single" w:color="auto" w:sz="4" w:space="0"/>
              <w:bottom w:val="single" w:color="auto" w:sz="4" w:space="0"/>
              <w:right w:val="single" w:color="auto" w:sz="4" w:space="0"/>
            </w:tcBorders>
          </w:tcPr>
          <w:p w14:paraId="26452B5E">
            <w:pPr>
              <w:pStyle w:val="40"/>
            </w:pPr>
          </w:p>
        </w:tc>
      </w:tr>
      <w:tr w14:paraId="5B0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27B9E5D">
            <w:pPr>
              <w:pStyle w:val="40"/>
            </w:pPr>
          </w:p>
        </w:tc>
        <w:tc>
          <w:tcPr>
            <w:tcW w:w="1165" w:type="pct"/>
            <w:tcBorders>
              <w:top w:val="single" w:color="auto" w:sz="4" w:space="0"/>
              <w:left w:val="single" w:color="auto" w:sz="4" w:space="0"/>
              <w:bottom w:val="single" w:color="auto" w:sz="4" w:space="0"/>
              <w:right w:val="single" w:color="auto" w:sz="4" w:space="0"/>
            </w:tcBorders>
          </w:tcPr>
          <w:p w14:paraId="36419BCA">
            <w:pPr>
              <w:pStyle w:val="40"/>
            </w:pPr>
          </w:p>
        </w:tc>
        <w:tc>
          <w:tcPr>
            <w:tcW w:w="1036" w:type="pct"/>
            <w:tcBorders>
              <w:top w:val="single" w:color="auto" w:sz="4" w:space="0"/>
              <w:left w:val="single" w:color="auto" w:sz="4" w:space="0"/>
              <w:bottom w:val="single" w:color="auto" w:sz="4" w:space="0"/>
              <w:right w:val="single" w:color="auto" w:sz="4" w:space="0"/>
            </w:tcBorders>
          </w:tcPr>
          <w:p w14:paraId="742917EB">
            <w:pPr>
              <w:pStyle w:val="40"/>
            </w:pPr>
          </w:p>
        </w:tc>
        <w:tc>
          <w:tcPr>
            <w:tcW w:w="1205" w:type="pct"/>
            <w:tcBorders>
              <w:top w:val="single" w:color="auto" w:sz="4" w:space="0"/>
              <w:left w:val="single" w:color="auto" w:sz="4" w:space="0"/>
              <w:bottom w:val="single" w:color="auto" w:sz="4" w:space="0"/>
              <w:right w:val="single" w:color="auto" w:sz="4" w:space="0"/>
            </w:tcBorders>
          </w:tcPr>
          <w:p w14:paraId="326BE38E">
            <w:pPr>
              <w:pStyle w:val="40"/>
            </w:pPr>
          </w:p>
        </w:tc>
        <w:tc>
          <w:tcPr>
            <w:tcW w:w="1205" w:type="pct"/>
            <w:tcBorders>
              <w:top w:val="single" w:color="auto" w:sz="4" w:space="0"/>
              <w:left w:val="single" w:color="auto" w:sz="4" w:space="0"/>
              <w:bottom w:val="single" w:color="auto" w:sz="4" w:space="0"/>
              <w:right w:val="single" w:color="auto" w:sz="4" w:space="0"/>
            </w:tcBorders>
          </w:tcPr>
          <w:p w14:paraId="18F8E7DE">
            <w:pPr>
              <w:pStyle w:val="40"/>
            </w:pPr>
          </w:p>
        </w:tc>
      </w:tr>
      <w:tr w14:paraId="017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AF00503">
            <w:pPr>
              <w:pStyle w:val="40"/>
            </w:pPr>
          </w:p>
        </w:tc>
        <w:tc>
          <w:tcPr>
            <w:tcW w:w="1165" w:type="pct"/>
            <w:tcBorders>
              <w:top w:val="single" w:color="auto" w:sz="4" w:space="0"/>
              <w:left w:val="single" w:color="auto" w:sz="4" w:space="0"/>
              <w:bottom w:val="single" w:color="auto" w:sz="4" w:space="0"/>
              <w:right w:val="single" w:color="auto" w:sz="4" w:space="0"/>
            </w:tcBorders>
          </w:tcPr>
          <w:p w14:paraId="668B28AE">
            <w:pPr>
              <w:pStyle w:val="40"/>
            </w:pPr>
          </w:p>
        </w:tc>
        <w:tc>
          <w:tcPr>
            <w:tcW w:w="1036" w:type="pct"/>
            <w:tcBorders>
              <w:top w:val="single" w:color="auto" w:sz="4" w:space="0"/>
              <w:left w:val="single" w:color="auto" w:sz="4" w:space="0"/>
              <w:bottom w:val="single" w:color="auto" w:sz="4" w:space="0"/>
              <w:right w:val="single" w:color="auto" w:sz="4" w:space="0"/>
            </w:tcBorders>
          </w:tcPr>
          <w:p w14:paraId="75FBAFA1">
            <w:pPr>
              <w:pStyle w:val="40"/>
            </w:pPr>
          </w:p>
        </w:tc>
        <w:tc>
          <w:tcPr>
            <w:tcW w:w="1205" w:type="pct"/>
            <w:tcBorders>
              <w:top w:val="single" w:color="auto" w:sz="4" w:space="0"/>
              <w:left w:val="single" w:color="auto" w:sz="4" w:space="0"/>
              <w:bottom w:val="single" w:color="auto" w:sz="4" w:space="0"/>
              <w:right w:val="single" w:color="auto" w:sz="4" w:space="0"/>
            </w:tcBorders>
          </w:tcPr>
          <w:p w14:paraId="46977C31">
            <w:pPr>
              <w:pStyle w:val="40"/>
            </w:pPr>
          </w:p>
        </w:tc>
        <w:tc>
          <w:tcPr>
            <w:tcW w:w="1205" w:type="pct"/>
            <w:tcBorders>
              <w:top w:val="single" w:color="auto" w:sz="4" w:space="0"/>
              <w:left w:val="single" w:color="auto" w:sz="4" w:space="0"/>
              <w:bottom w:val="single" w:color="auto" w:sz="4" w:space="0"/>
              <w:right w:val="single" w:color="auto" w:sz="4" w:space="0"/>
            </w:tcBorders>
          </w:tcPr>
          <w:p w14:paraId="4DE643D3">
            <w:pPr>
              <w:pStyle w:val="40"/>
            </w:pPr>
          </w:p>
        </w:tc>
      </w:tr>
      <w:tr w14:paraId="0508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F3A121C">
            <w:pPr>
              <w:pStyle w:val="40"/>
            </w:pPr>
          </w:p>
        </w:tc>
        <w:tc>
          <w:tcPr>
            <w:tcW w:w="1165" w:type="pct"/>
            <w:tcBorders>
              <w:top w:val="single" w:color="auto" w:sz="4" w:space="0"/>
              <w:left w:val="single" w:color="auto" w:sz="4" w:space="0"/>
              <w:bottom w:val="single" w:color="auto" w:sz="4" w:space="0"/>
              <w:right w:val="single" w:color="auto" w:sz="4" w:space="0"/>
            </w:tcBorders>
          </w:tcPr>
          <w:p w14:paraId="13A41263">
            <w:pPr>
              <w:pStyle w:val="40"/>
            </w:pPr>
          </w:p>
        </w:tc>
        <w:tc>
          <w:tcPr>
            <w:tcW w:w="1036" w:type="pct"/>
            <w:tcBorders>
              <w:top w:val="single" w:color="auto" w:sz="4" w:space="0"/>
              <w:left w:val="single" w:color="auto" w:sz="4" w:space="0"/>
              <w:bottom w:val="single" w:color="auto" w:sz="4" w:space="0"/>
              <w:right w:val="single" w:color="auto" w:sz="4" w:space="0"/>
            </w:tcBorders>
          </w:tcPr>
          <w:p w14:paraId="503D8C38">
            <w:pPr>
              <w:pStyle w:val="40"/>
            </w:pPr>
          </w:p>
        </w:tc>
        <w:tc>
          <w:tcPr>
            <w:tcW w:w="1205" w:type="pct"/>
            <w:tcBorders>
              <w:top w:val="single" w:color="auto" w:sz="4" w:space="0"/>
              <w:left w:val="single" w:color="auto" w:sz="4" w:space="0"/>
              <w:bottom w:val="single" w:color="auto" w:sz="4" w:space="0"/>
              <w:right w:val="single" w:color="auto" w:sz="4" w:space="0"/>
            </w:tcBorders>
          </w:tcPr>
          <w:p w14:paraId="66AE34B7">
            <w:pPr>
              <w:pStyle w:val="40"/>
            </w:pPr>
          </w:p>
        </w:tc>
        <w:tc>
          <w:tcPr>
            <w:tcW w:w="1205" w:type="pct"/>
            <w:tcBorders>
              <w:top w:val="single" w:color="auto" w:sz="4" w:space="0"/>
              <w:left w:val="single" w:color="auto" w:sz="4" w:space="0"/>
              <w:bottom w:val="single" w:color="auto" w:sz="4" w:space="0"/>
              <w:right w:val="single" w:color="auto" w:sz="4" w:space="0"/>
            </w:tcBorders>
          </w:tcPr>
          <w:p w14:paraId="099D0973">
            <w:pPr>
              <w:pStyle w:val="40"/>
            </w:pPr>
          </w:p>
        </w:tc>
      </w:tr>
      <w:tr w14:paraId="3BE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262C258">
            <w:pPr>
              <w:pStyle w:val="40"/>
            </w:pPr>
          </w:p>
        </w:tc>
        <w:tc>
          <w:tcPr>
            <w:tcW w:w="1165" w:type="pct"/>
            <w:tcBorders>
              <w:top w:val="single" w:color="auto" w:sz="4" w:space="0"/>
              <w:left w:val="single" w:color="auto" w:sz="4" w:space="0"/>
              <w:bottom w:val="single" w:color="auto" w:sz="4" w:space="0"/>
              <w:right w:val="single" w:color="auto" w:sz="4" w:space="0"/>
            </w:tcBorders>
          </w:tcPr>
          <w:p w14:paraId="105326EF">
            <w:pPr>
              <w:pStyle w:val="40"/>
            </w:pPr>
          </w:p>
        </w:tc>
        <w:tc>
          <w:tcPr>
            <w:tcW w:w="1036" w:type="pct"/>
            <w:tcBorders>
              <w:top w:val="single" w:color="auto" w:sz="4" w:space="0"/>
              <w:left w:val="single" w:color="auto" w:sz="4" w:space="0"/>
              <w:bottom w:val="single" w:color="auto" w:sz="4" w:space="0"/>
              <w:right w:val="single" w:color="auto" w:sz="4" w:space="0"/>
            </w:tcBorders>
          </w:tcPr>
          <w:p w14:paraId="631A3FBC">
            <w:pPr>
              <w:pStyle w:val="40"/>
            </w:pPr>
          </w:p>
        </w:tc>
        <w:tc>
          <w:tcPr>
            <w:tcW w:w="1205" w:type="pct"/>
            <w:tcBorders>
              <w:top w:val="single" w:color="auto" w:sz="4" w:space="0"/>
              <w:left w:val="single" w:color="auto" w:sz="4" w:space="0"/>
              <w:bottom w:val="single" w:color="auto" w:sz="4" w:space="0"/>
              <w:right w:val="single" w:color="auto" w:sz="4" w:space="0"/>
            </w:tcBorders>
          </w:tcPr>
          <w:p w14:paraId="60C7BD9F">
            <w:pPr>
              <w:pStyle w:val="40"/>
            </w:pPr>
          </w:p>
        </w:tc>
        <w:tc>
          <w:tcPr>
            <w:tcW w:w="1205" w:type="pct"/>
            <w:tcBorders>
              <w:top w:val="single" w:color="auto" w:sz="4" w:space="0"/>
              <w:left w:val="single" w:color="auto" w:sz="4" w:space="0"/>
              <w:bottom w:val="single" w:color="auto" w:sz="4" w:space="0"/>
              <w:right w:val="single" w:color="auto" w:sz="4" w:space="0"/>
            </w:tcBorders>
          </w:tcPr>
          <w:p w14:paraId="51FF07A0">
            <w:pPr>
              <w:pStyle w:val="40"/>
            </w:pPr>
          </w:p>
        </w:tc>
      </w:tr>
      <w:tr w14:paraId="5AE3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D3C3F75">
            <w:pPr>
              <w:pStyle w:val="40"/>
            </w:pPr>
            <w:r>
              <w:rPr>
                <w:rFonts w:hint="eastAsia"/>
              </w:rPr>
              <w:t>……</w:t>
            </w:r>
          </w:p>
        </w:tc>
        <w:tc>
          <w:tcPr>
            <w:tcW w:w="1165" w:type="pct"/>
            <w:tcBorders>
              <w:top w:val="single" w:color="auto" w:sz="4" w:space="0"/>
              <w:left w:val="single" w:color="auto" w:sz="4" w:space="0"/>
              <w:bottom w:val="single" w:color="auto" w:sz="4" w:space="0"/>
              <w:right w:val="single" w:color="auto" w:sz="4" w:space="0"/>
            </w:tcBorders>
          </w:tcPr>
          <w:p w14:paraId="494090A0">
            <w:pPr>
              <w:pStyle w:val="40"/>
            </w:pPr>
            <w:r>
              <w:rPr>
                <w:rFonts w:hint="eastAsia"/>
              </w:rPr>
              <w:t>…………</w:t>
            </w:r>
          </w:p>
        </w:tc>
        <w:tc>
          <w:tcPr>
            <w:tcW w:w="1036" w:type="pct"/>
            <w:tcBorders>
              <w:top w:val="single" w:color="auto" w:sz="4" w:space="0"/>
              <w:left w:val="single" w:color="auto" w:sz="4" w:space="0"/>
              <w:bottom w:val="single" w:color="auto" w:sz="4" w:space="0"/>
              <w:right w:val="single" w:color="auto" w:sz="4" w:space="0"/>
            </w:tcBorders>
          </w:tcPr>
          <w:p w14:paraId="257FA39A">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7634FC35">
            <w:pPr>
              <w:pStyle w:val="40"/>
            </w:pPr>
            <w:r>
              <w:rPr>
                <w:rFonts w:hint="eastAsia"/>
              </w:rPr>
              <w:t>…………</w:t>
            </w:r>
          </w:p>
        </w:tc>
        <w:tc>
          <w:tcPr>
            <w:tcW w:w="1205" w:type="pct"/>
            <w:tcBorders>
              <w:top w:val="single" w:color="auto" w:sz="4" w:space="0"/>
              <w:left w:val="single" w:color="auto" w:sz="4" w:space="0"/>
              <w:bottom w:val="single" w:color="auto" w:sz="4" w:space="0"/>
              <w:right w:val="single" w:color="auto" w:sz="4" w:space="0"/>
            </w:tcBorders>
          </w:tcPr>
          <w:p w14:paraId="5A8079C5">
            <w:pPr>
              <w:pStyle w:val="40"/>
            </w:pPr>
          </w:p>
        </w:tc>
      </w:tr>
      <w:bookmarkEnd w:id="441"/>
    </w:tbl>
    <w:p w14:paraId="339CB630">
      <w:pPr>
        <w:ind w:firstLine="480" w:firstLineChars="200"/>
        <w:rPr>
          <w:rFonts w:cs="仿宋_GB2312"/>
        </w:rPr>
      </w:pPr>
    </w:p>
    <w:p w14:paraId="61EB5502">
      <w:pPr>
        <w:ind w:firstLine="480" w:firstLineChars="200"/>
        <w:rPr>
          <w:rFonts w:cs="仿宋_GB2312"/>
        </w:rPr>
      </w:pPr>
      <w:r>
        <w:rPr>
          <w:rFonts w:hint="eastAsia" w:cs="仿宋_GB2312"/>
        </w:rPr>
        <w:t>说明：</w:t>
      </w:r>
    </w:p>
    <w:p w14:paraId="7FF883CA">
      <w:pPr>
        <w:ind w:firstLine="480" w:firstLineChars="200"/>
        <w:rPr>
          <w:rFonts w:cs="仿宋_GB2312"/>
        </w:rPr>
      </w:pPr>
      <w:bookmarkStart w:id="442" w:name="_Hlk161702947"/>
      <w:r>
        <w:rPr>
          <w:rFonts w:hint="eastAsia" w:cs="仿宋_GB2312"/>
          <w:szCs w:val="24"/>
        </w:rPr>
        <w:t>供应商应按照竞争性磋商文件第三章 采购需求“四、技术要求”填写。</w:t>
      </w:r>
    </w:p>
    <w:bookmarkEnd w:id="442"/>
    <w:p w14:paraId="283D7ED4">
      <w:pPr>
        <w:ind w:firstLine="480" w:firstLineChars="200"/>
        <w:rPr>
          <w:rFonts w:cs="仿宋_GB2312"/>
        </w:rPr>
      </w:pPr>
    </w:p>
    <w:p w14:paraId="01DFEC98">
      <w:pPr>
        <w:rPr>
          <w:rFonts w:cs="仿宋_GB2312"/>
        </w:rPr>
      </w:pPr>
      <w:r>
        <w:rPr>
          <w:rFonts w:hint="eastAsia" w:cs="仿宋_GB2312"/>
        </w:rPr>
        <w:t>供应商名称：</w:t>
      </w:r>
      <w:r>
        <w:rPr>
          <w:rFonts w:hint="eastAsia" w:cs="仿宋_GB2312"/>
          <w:u w:val="single"/>
        </w:rPr>
        <w:t xml:space="preserve">                    </w:t>
      </w:r>
    </w:p>
    <w:p w14:paraId="7D623BD3">
      <w:pPr>
        <w:rPr>
          <w:rFonts w:cs="仿宋_GB2312"/>
        </w:rPr>
      </w:pPr>
      <w:r>
        <w:rPr>
          <w:rFonts w:hint="eastAsia" w:cs="仿宋_GB2312"/>
        </w:rPr>
        <w:t>日      期：   年    月    日</w:t>
      </w:r>
    </w:p>
    <w:p w14:paraId="53986841">
      <w:pPr>
        <w:rPr>
          <w:rFonts w:cs="仿宋_GB2312"/>
        </w:rPr>
      </w:pPr>
      <w:r>
        <w:rPr>
          <w:rFonts w:cs="仿宋_GB2312"/>
        </w:rPr>
        <w:br w:type="page"/>
      </w:r>
    </w:p>
    <w:p w14:paraId="5A2DD18A">
      <w:pPr>
        <w:pStyle w:val="5"/>
        <w:numPr>
          <w:ilvl w:val="0"/>
          <w:numId w:val="33"/>
        </w:numPr>
        <w:rPr>
          <w:rFonts w:cs="仿宋_GB2312"/>
          <w:sz w:val="28"/>
          <w:szCs w:val="28"/>
        </w:rPr>
      </w:pPr>
      <w:bookmarkStart w:id="443" w:name="_Toc14801"/>
      <w:bookmarkStart w:id="444" w:name="_Toc156490370"/>
      <w:r>
        <w:rPr>
          <w:rFonts w:hint="eastAsia" w:cs="仿宋_GB2312"/>
          <w:sz w:val="28"/>
          <w:szCs w:val="28"/>
        </w:rPr>
        <w:t>技术方案</w:t>
      </w:r>
      <w:bookmarkEnd w:id="443"/>
      <w:bookmarkEnd w:id="444"/>
    </w:p>
    <w:p w14:paraId="7179F413">
      <w:pPr>
        <w:ind w:firstLine="480" w:firstLineChars="200"/>
        <w:rPr>
          <w:rFonts w:cs="仿宋_GB2312"/>
        </w:rPr>
      </w:pPr>
      <w:r>
        <w:rPr>
          <w:rFonts w:hint="eastAsia" w:cs="仿宋_GB2312"/>
        </w:rPr>
        <w:t>供应商应按照磋商文件的要求，提供详细的服务方案，包括文字描述或图表显示。方案格式自拟。</w:t>
      </w:r>
    </w:p>
    <w:p w14:paraId="46D9F69A">
      <w:r>
        <w:br w:type="page"/>
      </w:r>
    </w:p>
    <w:p w14:paraId="4E6E2A65">
      <w:pPr>
        <w:pStyle w:val="5"/>
        <w:numPr>
          <w:ilvl w:val="0"/>
          <w:numId w:val="33"/>
        </w:numPr>
        <w:rPr>
          <w:rFonts w:cs="仿宋_GB2312"/>
          <w:sz w:val="28"/>
          <w:szCs w:val="28"/>
        </w:rPr>
      </w:pPr>
      <w:bookmarkStart w:id="445" w:name="_Toc9259"/>
      <w:bookmarkStart w:id="446" w:name="_Toc156490371"/>
      <w:r>
        <w:rPr>
          <w:rFonts w:hint="eastAsia" w:cs="仿宋_GB2312"/>
          <w:sz w:val="28"/>
          <w:szCs w:val="28"/>
        </w:rPr>
        <w:t>其它技术文件</w:t>
      </w:r>
      <w:bookmarkEnd w:id="445"/>
      <w:bookmarkEnd w:id="446"/>
    </w:p>
    <w:p w14:paraId="78F82237">
      <w:pPr>
        <w:ind w:firstLine="480" w:firstLineChars="200"/>
        <w:rPr>
          <w:rFonts w:cs="仿宋_GB2312"/>
        </w:rPr>
      </w:pPr>
      <w:r>
        <w:rPr>
          <w:rFonts w:hint="eastAsia" w:cs="仿宋_GB2312"/>
        </w:rPr>
        <w:t>1. 磋商文件要求供应商须提交的其它技术资料；</w:t>
      </w:r>
    </w:p>
    <w:p w14:paraId="321C5101">
      <w:pPr>
        <w:ind w:firstLine="480" w:firstLineChars="200"/>
        <w:rPr>
          <w:rFonts w:cs="仿宋_GB2312"/>
        </w:rPr>
      </w:pPr>
      <w:r>
        <w:rPr>
          <w:rFonts w:hint="eastAsia" w:cs="仿宋_GB2312"/>
        </w:rPr>
        <w:t>2. 供应商认为需加以说明的其它内容。</w:t>
      </w:r>
    </w:p>
    <w:p w14:paraId="119DE6D7">
      <w:r>
        <w:br w:type="page"/>
      </w:r>
    </w:p>
    <w:p w14:paraId="4CB3146B">
      <w:pPr>
        <w:pStyle w:val="4"/>
        <w:numPr>
          <w:ilvl w:val="0"/>
          <w:numId w:val="26"/>
        </w:numPr>
      </w:pPr>
      <w:bookmarkStart w:id="447" w:name="_Toc12974"/>
      <w:bookmarkStart w:id="448" w:name="_Toc156490372"/>
      <w:r>
        <w:rPr>
          <w:rFonts w:hint="eastAsia"/>
        </w:rPr>
        <w:t>落实政府采购政策相关证明文件</w:t>
      </w:r>
      <w:bookmarkEnd w:id="447"/>
      <w:bookmarkEnd w:id="448"/>
    </w:p>
    <w:p w14:paraId="297934CC">
      <w:pPr>
        <w:pStyle w:val="5"/>
        <w:keepNext/>
        <w:keepLines/>
        <w:pageBreakBefore w:val="0"/>
        <w:widowControl w:val="0"/>
        <w:numPr>
          <w:ilvl w:val="0"/>
          <w:numId w:val="34"/>
        </w:numPr>
        <w:kinsoku/>
        <w:wordWrap/>
        <w:overflowPunct/>
        <w:topLinePunct w:val="0"/>
        <w:autoSpaceDE/>
        <w:autoSpaceDN/>
        <w:bidi w:val="0"/>
        <w:adjustRightInd/>
        <w:snapToGrid/>
        <w:spacing w:before="0" w:after="0" w:line="360" w:lineRule="auto"/>
        <w:ind w:left="420" w:hanging="420"/>
        <w:textAlignment w:val="auto"/>
      </w:pPr>
      <w:bookmarkStart w:id="449" w:name="_Toc13478"/>
      <w:bookmarkStart w:id="450" w:name="_Toc156490373"/>
      <w:bookmarkStart w:id="451" w:name="_Hlk161703009"/>
      <w:r>
        <w:rPr>
          <w:rFonts w:hint="eastAsia" w:cs="仿宋_GB2312"/>
          <w:sz w:val="28"/>
          <w:szCs w:val="28"/>
        </w:rPr>
        <w:t>中小企业声明函（如适用）</w:t>
      </w:r>
      <w:bookmarkEnd w:id="449"/>
      <w:bookmarkEnd w:id="450"/>
      <w:bookmarkStart w:id="452" w:name="_Toc156490374"/>
    </w:p>
    <w:p w14:paraId="519ECCFE">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sz w:val="24"/>
          <w:szCs w:val="24"/>
        </w:rPr>
      </w:pPr>
      <w:bookmarkStart w:id="453" w:name="_Toc9131"/>
      <w:r>
        <w:rPr>
          <w:rFonts w:hint="eastAsia" w:cs="仿宋_GB2312"/>
          <w:sz w:val="24"/>
          <w:szCs w:val="24"/>
          <w:lang w:val="en-US" w:eastAsia="zh-CN"/>
        </w:rPr>
        <w:t>1.</w:t>
      </w:r>
      <w:r>
        <w:rPr>
          <w:rFonts w:hint="eastAsia"/>
          <w:sz w:val="24"/>
          <w:szCs w:val="24"/>
        </w:rPr>
        <w:t>中小企业声明函（工程、服务）</w:t>
      </w:r>
      <w:bookmarkEnd w:id="452"/>
      <w:bookmarkEnd w:id="453"/>
    </w:p>
    <w:p w14:paraId="5983A21A">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954D053">
      <w:pPr>
        <w:ind w:firstLine="504" w:firstLineChars="200"/>
        <w:rPr>
          <w:rFonts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16DE66AF">
      <w:pPr>
        <w:ind w:firstLine="504" w:firstLineChars="200"/>
        <w:rPr>
          <w:rFonts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w:t>
      </w:r>
      <w:r>
        <w:rPr>
          <w:rFonts w:cs="宋体"/>
          <w:spacing w:val="6"/>
          <w:u w:val="single"/>
        </w:rPr>
        <w:t xml:space="preserve">       </w:t>
      </w:r>
      <w:r>
        <w:rPr>
          <w:rFonts w:hint="eastAsia" w:cs="宋体"/>
          <w:spacing w:val="6"/>
        </w:rPr>
        <w:t>人，营业收入为</w:t>
      </w:r>
      <w:r>
        <w:rPr>
          <w:rFonts w:cs="宋体"/>
          <w:spacing w:val="6"/>
          <w:u w:val="single"/>
        </w:rPr>
        <w:t xml:space="preserve">       </w:t>
      </w:r>
      <w:r>
        <w:rPr>
          <w:rFonts w:hint="eastAsia" w:cs="宋体"/>
          <w:spacing w:val="6"/>
        </w:rPr>
        <w:t>万元，资产总额为</w:t>
      </w:r>
      <w:r>
        <w:rPr>
          <w:rFonts w:cs="宋体"/>
          <w:spacing w:val="6"/>
          <w:u w:val="single"/>
        </w:rPr>
        <w:t xml:space="preserve">      </w:t>
      </w:r>
      <w:r>
        <w:rPr>
          <w:rFonts w:hint="eastAsia" w:cs="宋体"/>
          <w:spacing w:val="6"/>
        </w:rPr>
        <w:t>万元，属于</w:t>
      </w:r>
      <w:r>
        <w:rPr>
          <w:rFonts w:hint="eastAsia" w:cs="宋体"/>
          <w:spacing w:val="6"/>
          <w:u w:val="single"/>
        </w:rPr>
        <w:t>（中型企业、小型企业、微型企业）</w:t>
      </w:r>
      <w:r>
        <w:rPr>
          <w:rFonts w:hint="eastAsia" w:cs="宋体"/>
          <w:spacing w:val="6"/>
        </w:rPr>
        <w:t>；</w:t>
      </w:r>
    </w:p>
    <w:p w14:paraId="32B17E0C">
      <w:pPr>
        <w:ind w:firstLine="504" w:firstLineChars="200"/>
        <w:rPr>
          <w:rFonts w:cs="宋体"/>
          <w:spacing w:val="6"/>
        </w:rPr>
      </w:pPr>
      <w:r>
        <w:rPr>
          <w:rFonts w:hint="eastAsia" w:cs="宋体"/>
          <w:spacing w:val="6"/>
        </w:rPr>
        <w:t>……</w:t>
      </w:r>
    </w:p>
    <w:p w14:paraId="5B5938C9">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766AC90E">
      <w:pPr>
        <w:ind w:firstLine="504" w:firstLineChars="200"/>
        <w:rPr>
          <w:rFonts w:cs="宋体"/>
          <w:spacing w:val="6"/>
        </w:rPr>
      </w:pPr>
      <w:r>
        <w:rPr>
          <w:rFonts w:hint="eastAsia" w:cs="宋体"/>
          <w:spacing w:val="6"/>
        </w:rPr>
        <w:t>本企业对上述声明内容的真实性负责。如有虚假，将依法承担相应责任。</w:t>
      </w:r>
    </w:p>
    <w:p w14:paraId="1BD537EC">
      <w:pPr>
        <w:ind w:right="1008" w:firstLine="4788" w:firstLineChars="1900"/>
        <w:rPr>
          <w:rFonts w:cs="宋体"/>
          <w:spacing w:val="6"/>
        </w:rPr>
      </w:pPr>
    </w:p>
    <w:p w14:paraId="1CC364E1">
      <w:pPr>
        <w:ind w:right="1008" w:firstLine="4788" w:firstLineChars="1900"/>
        <w:rPr>
          <w:rFonts w:cs="宋体"/>
          <w:spacing w:val="6"/>
        </w:rPr>
      </w:pPr>
      <w:r>
        <w:rPr>
          <w:rFonts w:hint="eastAsia" w:cs="宋体"/>
          <w:spacing w:val="6"/>
        </w:rPr>
        <w:t>企业名称：</w:t>
      </w:r>
    </w:p>
    <w:p w14:paraId="23C4B387">
      <w:pPr>
        <w:ind w:right="1008" w:firstLine="4788" w:firstLineChars="1900"/>
        <w:rPr>
          <w:rFonts w:cs="宋体"/>
          <w:spacing w:val="6"/>
        </w:rPr>
      </w:pPr>
      <w:r>
        <w:rPr>
          <w:rFonts w:hint="eastAsia" w:cs="宋体"/>
          <w:spacing w:val="6"/>
        </w:rPr>
        <w:t>日 期：</w:t>
      </w:r>
    </w:p>
    <w:p w14:paraId="4C30150E">
      <w:pPr>
        <w:ind w:firstLine="504" w:firstLineChars="200"/>
        <w:rPr>
          <w:rFonts w:cs="宋体"/>
          <w:spacing w:val="6"/>
        </w:rPr>
      </w:pPr>
    </w:p>
    <w:p w14:paraId="68FB7C23">
      <w:pPr>
        <w:ind w:firstLine="506" w:firstLineChars="200"/>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1FDC9183"/>
    <w:p w14:paraId="6C35B190">
      <w:r>
        <w:br w:type="page"/>
      </w:r>
    </w:p>
    <w:p w14:paraId="4CD13F06">
      <w:pPr>
        <w:pStyle w:val="5"/>
        <w:numPr>
          <w:ilvl w:val="0"/>
          <w:numId w:val="34"/>
        </w:numPr>
        <w:ind w:left="420" w:hanging="420"/>
        <w:rPr>
          <w:rFonts w:cs="仿宋_GB2312"/>
          <w:sz w:val="28"/>
          <w:szCs w:val="28"/>
        </w:rPr>
      </w:pPr>
      <w:bookmarkStart w:id="454" w:name="_Toc156490375"/>
      <w:bookmarkStart w:id="455" w:name="_Toc16256"/>
      <w:r>
        <w:rPr>
          <w:rFonts w:hint="eastAsia" w:cs="仿宋_GB2312"/>
          <w:sz w:val="28"/>
          <w:szCs w:val="28"/>
        </w:rPr>
        <w:t>监狱企业证明文件</w:t>
      </w:r>
      <w:bookmarkEnd w:id="454"/>
      <w:r>
        <w:rPr>
          <w:rFonts w:hint="eastAsia" w:cs="仿宋_GB2312"/>
          <w:sz w:val="28"/>
          <w:szCs w:val="28"/>
        </w:rPr>
        <w:t>（如适用）</w:t>
      </w:r>
      <w:bookmarkEnd w:id="455"/>
    </w:p>
    <w:p w14:paraId="3E151017"/>
    <w:p w14:paraId="4B2F3C99">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7965AB01">
      <w:pPr>
        <w:widowControl/>
        <w:spacing w:before="100" w:beforeAutospacing="1" w:after="100" w:afterAutospacing="1"/>
        <w:rPr>
          <w:rFonts w:ascii="Arial" w:hAnsi="Arial" w:cs="Arial"/>
          <w:szCs w:val="21"/>
        </w:rPr>
      </w:pPr>
    </w:p>
    <w:p w14:paraId="3A8853FD">
      <w:pPr>
        <w:widowControl/>
        <w:spacing w:before="100" w:beforeAutospacing="1" w:after="100" w:afterAutospacing="1"/>
        <w:rPr>
          <w:rFonts w:ascii="Arial" w:hAnsi="Arial" w:cs="Arial"/>
          <w:szCs w:val="21"/>
        </w:rPr>
      </w:pPr>
    </w:p>
    <w:p w14:paraId="18C75AAD">
      <w:pPr>
        <w:widowControl/>
        <w:spacing w:before="100" w:beforeAutospacing="1" w:after="100" w:afterAutospacing="1"/>
        <w:rPr>
          <w:rFonts w:ascii="Arial" w:hAnsi="Arial" w:cs="Arial"/>
          <w:szCs w:val="21"/>
        </w:rPr>
      </w:pPr>
    </w:p>
    <w:p w14:paraId="514C17A0">
      <w:pPr>
        <w:widowControl/>
        <w:spacing w:before="100" w:beforeAutospacing="1" w:after="100" w:afterAutospacing="1"/>
        <w:rPr>
          <w:rFonts w:ascii="Arial" w:hAnsi="Arial" w:cs="Arial"/>
          <w:szCs w:val="21"/>
        </w:rPr>
      </w:pPr>
    </w:p>
    <w:p w14:paraId="567D7729">
      <w:pPr>
        <w:widowControl/>
        <w:spacing w:before="100" w:beforeAutospacing="1" w:after="100" w:afterAutospacing="1"/>
        <w:rPr>
          <w:rFonts w:ascii="Arial" w:hAnsi="Arial" w:cs="Arial"/>
          <w:szCs w:val="21"/>
        </w:rPr>
      </w:pPr>
    </w:p>
    <w:p w14:paraId="08056C24">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w:t>
      </w:r>
      <w:r>
        <w:rPr>
          <w:rFonts w:ascii="Arial" w:hAnsi="Arial" w:cs="Arial"/>
          <w:szCs w:val="21"/>
        </w:rPr>
        <w:t xml:space="preserve"> </w:t>
      </w:r>
    </w:p>
    <w:p w14:paraId="3859A008">
      <w:pPr>
        <w:rPr>
          <w:rFonts w:ascii="Arial" w:hAnsi="Arial" w:cs="Arial"/>
          <w:szCs w:val="21"/>
        </w:rPr>
      </w:pPr>
      <w:r>
        <w:rPr>
          <w:rFonts w:ascii="Arial" w:hAnsi="Arial" w:cs="Arial"/>
          <w:szCs w:val="21"/>
        </w:rPr>
        <w:t>日期：</w:t>
      </w:r>
    </w:p>
    <w:p w14:paraId="5D0B9159">
      <w:pPr>
        <w:rPr>
          <w:rFonts w:ascii="Arial" w:hAnsi="Arial" w:cs="Arial"/>
          <w:szCs w:val="21"/>
        </w:rPr>
      </w:pPr>
    </w:p>
    <w:p w14:paraId="5B92CA65">
      <w:pPr>
        <w:rPr>
          <w:rFonts w:ascii="Arial" w:hAnsi="Arial" w:cs="Arial"/>
          <w:szCs w:val="21"/>
        </w:rPr>
      </w:pPr>
      <w:r>
        <w:rPr>
          <w:rFonts w:ascii="Arial" w:hAnsi="Arial" w:cs="Arial"/>
          <w:szCs w:val="21"/>
        </w:rPr>
        <w:br w:type="page"/>
      </w:r>
    </w:p>
    <w:p w14:paraId="14048739">
      <w:pPr>
        <w:pStyle w:val="5"/>
        <w:numPr>
          <w:ilvl w:val="0"/>
          <w:numId w:val="34"/>
        </w:numPr>
        <w:ind w:left="420" w:hanging="420"/>
        <w:rPr>
          <w:rFonts w:cs="仿宋_GB2312"/>
          <w:sz w:val="28"/>
          <w:szCs w:val="28"/>
        </w:rPr>
      </w:pPr>
      <w:bookmarkStart w:id="456" w:name="_Toc156490376"/>
      <w:bookmarkStart w:id="457" w:name="_Toc6722"/>
      <w:r>
        <w:rPr>
          <w:rFonts w:cs="仿宋_GB2312"/>
          <w:sz w:val="28"/>
          <w:szCs w:val="28"/>
        </w:rPr>
        <w:t>残疾人福利性单位声明函</w:t>
      </w:r>
      <w:bookmarkEnd w:id="456"/>
      <w:r>
        <w:rPr>
          <w:rFonts w:hint="eastAsia" w:cs="仿宋_GB2312"/>
          <w:sz w:val="28"/>
          <w:szCs w:val="28"/>
        </w:rPr>
        <w:t>（如适用）</w:t>
      </w:r>
      <w:bookmarkEnd w:id="457"/>
    </w:p>
    <w:p w14:paraId="679FD5A3">
      <w:pPr>
        <w:spacing w:line="588" w:lineRule="exact"/>
        <w:jc w:val="center"/>
        <w:rPr>
          <w:b/>
          <w:spacing w:val="6"/>
          <w:szCs w:val="21"/>
        </w:rPr>
      </w:pPr>
      <w:r>
        <w:rPr>
          <w:rFonts w:hint="eastAsia"/>
          <w:b/>
          <w:spacing w:val="6"/>
          <w:szCs w:val="21"/>
        </w:rPr>
        <w:t>残疾人福利性单位声明函</w:t>
      </w:r>
    </w:p>
    <w:p w14:paraId="7AB1D5D1">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551775">
      <w:pPr>
        <w:spacing w:line="588" w:lineRule="exact"/>
        <w:ind w:firstLine="504" w:firstLineChars="200"/>
        <w:rPr>
          <w:spacing w:val="6"/>
          <w:szCs w:val="21"/>
        </w:rPr>
      </w:pPr>
      <w:r>
        <w:rPr>
          <w:rFonts w:hint="eastAsia"/>
          <w:spacing w:val="6"/>
          <w:szCs w:val="21"/>
        </w:rPr>
        <w:t>本单位对上述声明的真实性负责。如有虚假，将依法承担相应责任。</w:t>
      </w:r>
    </w:p>
    <w:p w14:paraId="21B8994A">
      <w:pPr>
        <w:tabs>
          <w:tab w:val="left" w:pos="4860"/>
        </w:tabs>
        <w:spacing w:line="588" w:lineRule="exact"/>
        <w:ind w:right="1560" w:firstLine="504" w:firstLineChars="200"/>
        <w:jc w:val="right"/>
        <w:rPr>
          <w:spacing w:val="6"/>
          <w:szCs w:val="21"/>
        </w:rPr>
      </w:pPr>
      <w:r>
        <w:rPr>
          <w:rFonts w:hint="eastAsia"/>
          <w:spacing w:val="6"/>
          <w:szCs w:val="21"/>
        </w:rPr>
        <w:t>单位名称：</w:t>
      </w:r>
    </w:p>
    <w:p w14:paraId="58F8837D">
      <w:pPr>
        <w:tabs>
          <w:tab w:val="left" w:pos="4860"/>
        </w:tabs>
        <w:spacing w:line="588" w:lineRule="exact"/>
        <w:ind w:right="1560" w:firstLine="504" w:firstLineChars="200"/>
        <w:jc w:val="right"/>
        <w:rPr>
          <w:spacing w:val="6"/>
          <w:szCs w:val="21"/>
        </w:rPr>
      </w:pPr>
      <w:r>
        <w:rPr>
          <w:rFonts w:hint="eastAsia"/>
          <w:spacing w:val="6"/>
          <w:szCs w:val="21"/>
        </w:rPr>
        <w:t>日  期：</w:t>
      </w:r>
    </w:p>
    <w:p w14:paraId="6661028A">
      <w:pPr>
        <w:snapToGrid w:val="0"/>
        <w:spacing w:line="300" w:lineRule="auto"/>
      </w:pPr>
      <w:r>
        <w:rPr>
          <w:rFonts w:hint="eastAsia"/>
        </w:rPr>
        <w:t>备注：享受政府采购支持政策的残疾人福利性单位应当同时满足以下条件：</w:t>
      </w:r>
    </w:p>
    <w:p w14:paraId="681F9B1D">
      <w:pPr>
        <w:snapToGrid w:val="0"/>
        <w:spacing w:line="300" w:lineRule="auto"/>
        <w:ind w:firstLine="480" w:firstLineChars="200"/>
      </w:pPr>
      <w:r>
        <w:rPr>
          <w:rFonts w:hint="eastAsia"/>
        </w:rPr>
        <w:t>（1）安置的残疾人占本单位在职职工人数的比例不低于25%（含25%），并且安置的残疾人人数不少于10人（含10人）；</w:t>
      </w:r>
    </w:p>
    <w:p w14:paraId="3ACC93EF">
      <w:pPr>
        <w:snapToGrid w:val="0"/>
        <w:spacing w:line="300" w:lineRule="auto"/>
        <w:ind w:firstLine="480" w:firstLineChars="200"/>
      </w:pPr>
      <w:r>
        <w:rPr>
          <w:rFonts w:hint="eastAsia"/>
        </w:rPr>
        <w:t>（2）依法与安置的每位残疾人签订了一年以上（含一年）的劳动合同或服务协议；</w:t>
      </w:r>
    </w:p>
    <w:p w14:paraId="569B2103">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14:paraId="62AFB21B">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14:paraId="52557C8B">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14:paraId="4A9C2070">
      <w:pPr>
        <w:snapToGrid w:val="0"/>
        <w:spacing w:line="30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451"/>
    <w:p w14:paraId="1ADC2090">
      <w:r>
        <w:br w:type="page"/>
      </w:r>
    </w:p>
    <w:p w14:paraId="474F13AE">
      <w:pPr>
        <w:pStyle w:val="4"/>
        <w:numPr>
          <w:ilvl w:val="0"/>
          <w:numId w:val="26"/>
        </w:numPr>
      </w:pPr>
      <w:bookmarkStart w:id="458" w:name="_Toc156490377"/>
      <w:bookmarkStart w:id="459" w:name="_Toc1134"/>
      <w:r>
        <w:rPr>
          <w:rFonts w:hint="eastAsia"/>
        </w:rPr>
        <w:t>供应商认为需要提供的其他资料</w:t>
      </w:r>
      <w:bookmarkEnd w:id="458"/>
      <w:bookmarkEnd w:id="459"/>
    </w:p>
    <w:p w14:paraId="3C553C76">
      <w:pPr>
        <w:ind w:firstLine="480" w:firstLineChars="200"/>
        <w:rPr>
          <w:rFonts w:cs="仿宋_GB2312"/>
        </w:rPr>
      </w:pPr>
      <w:r>
        <w:rPr>
          <w:rFonts w:hint="eastAsia" w:cs="仿宋_GB2312"/>
        </w:rPr>
        <w:t>1. 磋商文件要求供应商须提交的其它资料；</w:t>
      </w:r>
    </w:p>
    <w:p w14:paraId="4C71BAF7">
      <w:pPr>
        <w:ind w:firstLine="480" w:firstLineChars="200"/>
        <w:rPr>
          <w:rFonts w:cs="仿宋_GB2312"/>
        </w:rPr>
      </w:pPr>
      <w:r>
        <w:rPr>
          <w:rFonts w:hint="eastAsia" w:cs="仿宋_GB2312"/>
        </w:rPr>
        <w:t>2. 供应商认为需加以说明的其它内容。</w:t>
      </w:r>
    </w:p>
    <w:bookmarkEnd w:id="438"/>
    <w:p w14:paraId="40D9E5B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5040200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3CF2">
    <w:pPr>
      <w:pStyle w:val="16"/>
      <w:jc w:val="center"/>
    </w:pPr>
    <w:r>
      <w:fldChar w:fldCharType="begin"/>
    </w:r>
    <w:r>
      <w:instrText xml:space="preserve">PAGE   \* MERGEFORMAT</w:instrText>
    </w:r>
    <w:r>
      <w:fldChar w:fldCharType="separate"/>
    </w:r>
    <w:r>
      <w:rPr>
        <w:lang w:val="zh-CN"/>
      </w:rPr>
      <w:t>2</w:t>
    </w:r>
    <w:r>
      <w:fldChar w:fldCharType="end"/>
    </w:r>
  </w:p>
  <w:p w14:paraId="1AD4D68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66CF">
    <w:pPr>
      <w:pStyle w:val="17"/>
      <w:jc w:val="right"/>
      <w:rPr>
        <w:sz w:val="21"/>
        <w:szCs w:val="21"/>
      </w:rPr>
    </w:pPr>
    <w:r>
      <w:rPr>
        <w:rFonts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425" w:hanging="425"/>
      </w:pPr>
      <w:rPr>
        <w:rFonts w:hint="default" w:ascii="宋体" w:hAnsi="宋体" w:eastAsia="宋体" w:cs="宋体"/>
      </w:rPr>
    </w:lvl>
  </w:abstractNum>
  <w:abstractNum w:abstractNumId="1">
    <w:nsid w:val="00000001"/>
    <w:multiLevelType w:val="singleLevel"/>
    <w:tmpl w:val="00000001"/>
    <w:lvl w:ilvl="0" w:tentative="0">
      <w:start w:val="1"/>
      <w:numFmt w:val="decimal"/>
      <w:suff w:val="nothing"/>
      <w:lvlText w:val="%1."/>
      <w:lvlJc w:val="left"/>
      <w:pPr>
        <w:ind w:left="454" w:hanging="454"/>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0"/>
      </w:pPr>
      <w:rPr>
        <w:rFonts w:hint="default"/>
        <w:color w:val="auto"/>
      </w:rPr>
    </w:lvl>
  </w:abstractNum>
  <w:abstractNum w:abstractNumId="3">
    <w:nsid w:val="00000003"/>
    <w:multiLevelType w:val="singleLevel"/>
    <w:tmpl w:val="00000003"/>
    <w:lvl w:ilvl="0" w:tentative="0">
      <w:start w:val="1"/>
      <w:numFmt w:val="decimal"/>
      <w:suff w:val="nothing"/>
      <w:lvlText w:val="%1."/>
      <w:lvlJc w:val="left"/>
      <w:pPr>
        <w:ind w:left="0" w:firstLine="0"/>
      </w:pPr>
      <w:rPr>
        <w:rFonts w:hint="default"/>
        <w:color w:val="auto"/>
      </w:rPr>
    </w:lvl>
  </w:abstractNum>
  <w:abstractNum w:abstractNumId="4">
    <w:nsid w:val="00000004"/>
    <w:multiLevelType w:val="singleLevel"/>
    <w:tmpl w:val="00000004"/>
    <w:lvl w:ilvl="0" w:tentative="0">
      <w:start w:val="1"/>
      <w:numFmt w:val="decimal"/>
      <w:suff w:val="nothing"/>
      <w:lvlText w:val="%1."/>
      <w:lvlJc w:val="left"/>
      <w:pPr>
        <w:ind w:left="425" w:hanging="425"/>
      </w:pPr>
      <w:rPr>
        <w:rFonts w:hint="default"/>
      </w:rPr>
    </w:lvl>
  </w:abstractNum>
  <w:abstractNum w:abstractNumId="5">
    <w:nsid w:val="00000005"/>
    <w:multiLevelType w:val="multilevel"/>
    <w:tmpl w:val="00000005"/>
    <w:lvl w:ilvl="0" w:tentative="0">
      <w:start w:val="1"/>
      <w:numFmt w:val="decimal"/>
      <w:suff w:val="noth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singleLevel"/>
    <w:tmpl w:val="00000006"/>
    <w:lvl w:ilvl="0" w:tentative="0">
      <w:start w:val="1"/>
      <w:numFmt w:val="decimal"/>
      <w:suff w:val="nothing"/>
      <w:lvlText w:val="%1."/>
      <w:lvlJc w:val="left"/>
      <w:pPr>
        <w:ind w:left="454" w:hanging="454"/>
      </w:pPr>
      <w:rPr>
        <w:rFonts w:hint="default"/>
      </w:rPr>
    </w:lvl>
  </w:abstractNum>
  <w:abstractNum w:abstractNumId="7">
    <w:nsid w:val="00000007"/>
    <w:multiLevelType w:val="multilevel"/>
    <w:tmpl w:val="00000007"/>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00000008"/>
    <w:multiLevelType w:val="multilevel"/>
    <w:tmpl w:val="0000000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9"/>
    <w:multiLevelType w:val="multilevel"/>
    <w:tmpl w:val="0000000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A"/>
    <w:multiLevelType w:val="multilevel"/>
    <w:tmpl w:val="0000000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multilevel"/>
    <w:tmpl w:val="0000000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3">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0F"/>
    <w:multiLevelType w:val="singleLevel"/>
    <w:tmpl w:val="0000000F"/>
    <w:lvl w:ilvl="0" w:tentative="0">
      <w:start w:val="1"/>
      <w:numFmt w:val="decimal"/>
      <w:suff w:val="nothing"/>
      <w:lvlText w:val="%1."/>
      <w:lvlJc w:val="left"/>
      <w:pPr>
        <w:ind w:left="454" w:hanging="454"/>
      </w:pPr>
      <w:rPr>
        <w:rFonts w:hint="default"/>
      </w:rPr>
    </w:lvl>
  </w:abstractNum>
  <w:abstractNum w:abstractNumId="16">
    <w:nsid w:val="00000010"/>
    <w:multiLevelType w:val="multilevel"/>
    <w:tmpl w:val="00000010"/>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2"/>
    <w:multiLevelType w:val="multilevel"/>
    <w:tmpl w:val="0000001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multilevel"/>
    <w:tmpl w:val="000000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4"/>
    <w:multiLevelType w:val="multilevel"/>
    <w:tmpl w:val="000000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5"/>
    <w:multiLevelType w:val="multilevel"/>
    <w:tmpl w:val="0000001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6"/>
    <w:multiLevelType w:val="multilevel"/>
    <w:tmpl w:val="0000001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7"/>
    <w:multiLevelType w:val="multilevel"/>
    <w:tmpl w:val="0000001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25">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1A"/>
    <w:multiLevelType w:val="multilevel"/>
    <w:tmpl w:val="0000001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1B"/>
    <w:multiLevelType w:val="multilevel"/>
    <w:tmpl w:val="0000001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0000001C"/>
    <w:multiLevelType w:val="multilevel"/>
    <w:tmpl w:val="0000001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1D"/>
    <w:multiLevelType w:val="multilevel"/>
    <w:tmpl w:val="0000001D"/>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1E"/>
    <w:multiLevelType w:val="multilevel"/>
    <w:tmpl w:val="0000001E"/>
    <w:lvl w:ilvl="0" w:tentative="0">
      <w:start w:val="1"/>
      <w:numFmt w:val="japaneseCounting"/>
      <w:lvlText w:val="%1、"/>
      <w:lvlJc w:val="left"/>
      <w:pPr>
        <w:ind w:left="1200" w:hanging="720"/>
      </w:pPr>
      <w:rPr>
        <w:rFonts w:hint="eastAsia"/>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0000001F"/>
    <w:multiLevelType w:val="multilevel"/>
    <w:tmpl w:val="0000001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20"/>
    <w:multiLevelType w:val="multilevel"/>
    <w:tmpl w:val="0000002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1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1"/>
  </w:num>
  <w:num w:numId="9">
    <w:abstractNumId w:val="32"/>
  </w:num>
  <w:num w:numId="10">
    <w:abstractNumId w:val="8"/>
  </w:num>
  <w:num w:numId="11">
    <w:abstractNumId w:val="2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5"/>
  </w:num>
  <w:num w:numId="18">
    <w:abstractNumId w:val="2"/>
  </w:num>
  <w:num w:numId="19">
    <w:abstractNumId w:val="3"/>
  </w:num>
  <w:num w:numId="20">
    <w:abstractNumId w:val="15"/>
  </w:num>
  <w:num w:numId="21">
    <w:abstractNumId w:val="0"/>
  </w:num>
  <w:num w:numId="22">
    <w:abstractNumId w:val="6"/>
  </w:num>
  <w:num w:numId="23">
    <w:abstractNumId w:val="1"/>
  </w:num>
  <w:num w:numId="24">
    <w:abstractNumId w:val="4"/>
  </w:num>
  <w:num w:numId="25">
    <w:abstractNumId w:val="30"/>
  </w:num>
  <w:num w:numId="26">
    <w:abstractNumId w:val="31"/>
  </w:num>
  <w:num w:numId="27">
    <w:abstractNumId w:val="28"/>
  </w:num>
  <w:num w:numId="28">
    <w:abstractNumId w:val="24"/>
  </w:num>
  <w:num w:numId="29">
    <w:abstractNumId w:val="7"/>
  </w:num>
  <w:num w:numId="30">
    <w:abstractNumId w:val="26"/>
  </w:num>
  <w:num w:numId="31">
    <w:abstractNumId w:val="23"/>
  </w:num>
  <w:num w:numId="32">
    <w:abstractNumId w:val="12"/>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3F0527"/>
    <w:rsid w:val="0D4E780D"/>
    <w:rsid w:val="17BF1AA9"/>
    <w:rsid w:val="4EF370F4"/>
    <w:rsid w:val="66A8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宋体"/>
      <w:kern w:val="2"/>
      <w:sz w:val="24"/>
      <w:szCs w:val="22"/>
      <w:lang w:val="en-US" w:eastAsia="zh-CN" w:bidi="ar-SA"/>
    </w:rPr>
  </w:style>
  <w:style w:type="paragraph" w:styleId="3">
    <w:name w:val="heading 1"/>
    <w:basedOn w:val="1"/>
    <w:next w:val="1"/>
    <w:link w:val="32"/>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等线 Light" w:hAnsi="等线 Light" w:cs="宋体"/>
      <w:b/>
      <w:bCs/>
      <w:sz w:val="32"/>
      <w:szCs w:val="32"/>
    </w:rPr>
  </w:style>
  <w:style w:type="paragraph" w:styleId="5">
    <w:name w:val="heading 3"/>
    <w:basedOn w:val="1"/>
    <w:next w:val="1"/>
    <w:link w:val="43"/>
    <w:qFormat/>
    <w:uiPriority w:val="9"/>
    <w:pPr>
      <w:keepNext/>
      <w:keepLines/>
      <w:spacing w:before="260" w:after="260" w:line="416" w:lineRule="auto"/>
      <w:outlineLvl w:val="2"/>
    </w:pPr>
    <w:rPr>
      <w:b/>
      <w:bCs/>
      <w:sz w:val="32"/>
      <w:szCs w:val="32"/>
    </w:rPr>
  </w:style>
  <w:style w:type="paragraph" w:styleId="6">
    <w:name w:val="heading 4"/>
    <w:basedOn w:val="1"/>
    <w:next w:val="1"/>
    <w:link w:val="44"/>
    <w:qFormat/>
    <w:uiPriority w:val="9"/>
    <w:pPr>
      <w:keepNext/>
      <w:keepLines/>
      <w:spacing w:before="280" w:after="290" w:line="376" w:lineRule="auto"/>
      <w:outlineLvl w:val="3"/>
    </w:pPr>
    <w:rPr>
      <w:rFonts w:ascii="等线 Light" w:hAnsi="等线 Light" w:cs="宋体"/>
      <w:b/>
      <w:bCs/>
      <w:sz w:val="28"/>
      <w:szCs w:val="28"/>
    </w:rPr>
  </w:style>
  <w:style w:type="paragraph" w:styleId="7">
    <w:name w:val="heading 5"/>
    <w:basedOn w:val="1"/>
    <w:next w:val="1"/>
    <w:qFormat/>
    <w:uiPriority w:val="0"/>
    <w:pPr>
      <w:keepNext/>
      <w:outlineLvl w:val="4"/>
    </w:pPr>
    <w:rPr>
      <w:rFonts w:cs="宋体"/>
      <w:b/>
      <w:bCs/>
    </w:rPr>
  </w:style>
  <w:style w:type="character" w:default="1" w:styleId="26">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等线" w:hAnsi="等线" w:eastAsia="等线" w:cs="宋体"/>
      <w:kern w:val="2"/>
      <w:sz w:val="21"/>
    </w:rPr>
  </w:style>
  <w:style w:type="paragraph" w:styleId="8">
    <w:name w:val="toc 7"/>
    <w:basedOn w:val="1"/>
    <w:next w:val="1"/>
    <w:qFormat/>
    <w:uiPriority w:val="39"/>
    <w:pPr>
      <w:ind w:left="1440"/>
    </w:pPr>
    <w:rPr>
      <w:rFonts w:ascii="等线" w:eastAsia="等线"/>
      <w:sz w:val="18"/>
      <w:szCs w:val="18"/>
    </w:rPr>
  </w:style>
  <w:style w:type="paragraph" w:styleId="9">
    <w:name w:val="List Bullet"/>
    <w:basedOn w:val="1"/>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0">
    <w:name w:val="annotation text"/>
    <w:basedOn w:val="1"/>
    <w:link w:val="41"/>
    <w:qFormat/>
    <w:uiPriority w:val="0"/>
    <w:pPr>
      <w:spacing w:line="240" w:lineRule="auto"/>
    </w:pPr>
    <w:rPr>
      <w:rFonts w:ascii="等线" w:hAnsi="等线" w:eastAsia="等线"/>
      <w:sz w:val="21"/>
      <w:szCs w:val="24"/>
    </w:rPr>
  </w:style>
  <w:style w:type="paragraph" w:styleId="11">
    <w:name w:val="Body Text 3"/>
    <w:basedOn w:val="1"/>
    <w:link w:val="37"/>
    <w:qFormat/>
    <w:uiPriority w:val="99"/>
    <w:pPr>
      <w:spacing w:after="120"/>
    </w:pPr>
    <w:rPr>
      <w:sz w:val="16"/>
      <w:szCs w:val="16"/>
    </w:rPr>
  </w:style>
  <w:style w:type="paragraph" w:styleId="12">
    <w:name w:val="Body Text"/>
    <w:basedOn w:val="1"/>
    <w:link w:val="36"/>
    <w:qFormat/>
    <w:uiPriority w:val="99"/>
    <w:pPr>
      <w:spacing w:after="120" w:line="240" w:lineRule="auto"/>
      <w:jc w:val="both"/>
    </w:pPr>
    <w:rPr>
      <w:rFonts w:ascii="Times New Roman" w:hAnsi="Times New Roman" w:cs="Times New Roman"/>
      <w:kern w:val="0"/>
      <w:sz w:val="20"/>
      <w:szCs w:val="20"/>
    </w:rPr>
  </w:style>
  <w:style w:type="paragraph" w:styleId="13">
    <w:name w:val="toc 5"/>
    <w:basedOn w:val="1"/>
    <w:next w:val="1"/>
    <w:qFormat/>
    <w:uiPriority w:val="39"/>
    <w:pPr>
      <w:ind w:left="960"/>
    </w:pPr>
    <w:rPr>
      <w:rFonts w:ascii="等线" w:eastAsia="等线"/>
      <w:sz w:val="18"/>
      <w:szCs w:val="18"/>
    </w:rPr>
  </w:style>
  <w:style w:type="paragraph" w:styleId="14">
    <w:name w:val="toc 3"/>
    <w:basedOn w:val="1"/>
    <w:next w:val="1"/>
    <w:qFormat/>
    <w:uiPriority w:val="39"/>
    <w:pPr>
      <w:ind w:left="480"/>
    </w:pPr>
    <w:rPr>
      <w:rFonts w:ascii="等线" w:eastAsia="等线"/>
      <w:i/>
      <w:iCs/>
      <w:sz w:val="20"/>
      <w:szCs w:val="20"/>
    </w:rPr>
  </w:style>
  <w:style w:type="paragraph" w:styleId="15">
    <w:name w:val="toc 8"/>
    <w:basedOn w:val="1"/>
    <w:next w:val="1"/>
    <w:qFormat/>
    <w:uiPriority w:val="39"/>
    <w:pPr>
      <w:ind w:left="1680"/>
    </w:pPr>
    <w:rPr>
      <w:rFonts w:ascii="等线" w:eastAsia="等线"/>
      <w:sz w:val="18"/>
      <w:szCs w:val="18"/>
    </w:rPr>
  </w:style>
  <w:style w:type="paragraph" w:styleId="16">
    <w:name w:val="footer"/>
    <w:basedOn w:val="1"/>
    <w:link w:val="31"/>
    <w:qFormat/>
    <w:uiPriority w:val="99"/>
    <w:pPr>
      <w:tabs>
        <w:tab w:val="center" w:pos="4153"/>
        <w:tab w:val="right" w:pos="8306"/>
      </w:tabs>
      <w:snapToGrid w:val="0"/>
    </w:pPr>
    <w:rPr>
      <w:sz w:val="18"/>
      <w:szCs w:val="18"/>
    </w:rPr>
  </w:style>
  <w:style w:type="paragraph" w:styleId="17">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pPr>
    <w:rPr>
      <w:rFonts w:ascii="等线" w:eastAsia="等线"/>
      <w:b/>
      <w:bCs/>
      <w:caps/>
      <w:sz w:val="20"/>
      <w:szCs w:val="20"/>
    </w:rPr>
  </w:style>
  <w:style w:type="paragraph" w:styleId="19">
    <w:name w:val="toc 4"/>
    <w:basedOn w:val="1"/>
    <w:next w:val="1"/>
    <w:qFormat/>
    <w:uiPriority w:val="39"/>
    <w:pPr>
      <w:ind w:left="720"/>
    </w:pPr>
    <w:rPr>
      <w:rFonts w:ascii="等线" w:eastAsia="等线"/>
      <w:sz w:val="18"/>
      <w:szCs w:val="18"/>
    </w:rPr>
  </w:style>
  <w:style w:type="paragraph" w:styleId="20">
    <w:name w:val="toc 6"/>
    <w:basedOn w:val="1"/>
    <w:next w:val="1"/>
    <w:qFormat/>
    <w:uiPriority w:val="39"/>
    <w:pPr>
      <w:ind w:left="1200"/>
    </w:pPr>
    <w:rPr>
      <w:rFonts w:ascii="等线" w:eastAsia="等线"/>
      <w:sz w:val="18"/>
      <w:szCs w:val="18"/>
    </w:rPr>
  </w:style>
  <w:style w:type="paragraph" w:styleId="21">
    <w:name w:val="toc 2"/>
    <w:basedOn w:val="1"/>
    <w:next w:val="1"/>
    <w:qFormat/>
    <w:uiPriority w:val="39"/>
    <w:pPr>
      <w:ind w:left="240"/>
    </w:pPr>
    <w:rPr>
      <w:rFonts w:ascii="等线" w:eastAsia="等线"/>
      <w:smallCaps/>
      <w:sz w:val="20"/>
      <w:szCs w:val="20"/>
    </w:rPr>
  </w:style>
  <w:style w:type="paragraph" w:styleId="22">
    <w:name w:val="toc 9"/>
    <w:basedOn w:val="1"/>
    <w:next w:val="1"/>
    <w:qFormat/>
    <w:uiPriority w:val="39"/>
    <w:pPr>
      <w:ind w:left="1920"/>
    </w:pPr>
    <w:rPr>
      <w:rFonts w:ascii="等线" w:eastAsia="等线"/>
      <w:sz w:val="18"/>
      <w:szCs w:val="18"/>
    </w:rPr>
  </w:style>
  <w:style w:type="paragraph" w:styleId="23">
    <w:name w:val="Normal (Web)"/>
    <w:basedOn w:val="1"/>
    <w:qFormat/>
    <w:uiPriority w:val="0"/>
    <w:pPr>
      <w:widowControl/>
      <w:spacing w:before="100" w:beforeAutospacing="1" w:after="100" w:afterAutospacing="1" w:line="240" w:lineRule="auto"/>
    </w:pPr>
    <w:rPr>
      <w:rFonts w:cs="宋体"/>
      <w:kern w:val="0"/>
      <w:szCs w:val="20"/>
    </w:rPr>
  </w:style>
  <w:style w:type="paragraph" w:styleId="24">
    <w:name w:val="annotation subject"/>
    <w:basedOn w:val="10"/>
    <w:next w:val="10"/>
    <w:link w:val="46"/>
    <w:qFormat/>
    <w:uiPriority w:val="99"/>
    <w:pPr>
      <w:spacing w:line="360" w:lineRule="auto"/>
    </w:pPr>
    <w:rPr>
      <w:rFonts w:ascii="宋体" w:hAnsi="宋体" w:eastAsia="宋体"/>
      <w:b/>
      <w:bCs/>
      <w:sz w:val="24"/>
      <w:szCs w:val="22"/>
    </w:rPr>
  </w:style>
  <w:style w:type="character" w:styleId="27">
    <w:name w:val="Hyperlink"/>
    <w:basedOn w:val="26"/>
    <w:qFormat/>
    <w:uiPriority w:val="99"/>
    <w:rPr>
      <w:color w:val="0563C1"/>
      <w:u w:val="single"/>
    </w:rPr>
  </w:style>
  <w:style w:type="character" w:styleId="28">
    <w:name w:val="annotation reference"/>
    <w:basedOn w:val="26"/>
    <w:qFormat/>
    <w:uiPriority w:val="99"/>
    <w:rPr>
      <w:sz w:val="21"/>
      <w:szCs w:val="21"/>
    </w:rPr>
  </w:style>
  <w:style w:type="paragraph" w:customStyle="1" w:styleId="29">
    <w:name w:val="正文缩进2"/>
    <w:basedOn w:val="1"/>
    <w:qFormat/>
    <w:uiPriority w:val="0"/>
    <w:pPr>
      <w:wordWrap w:val="0"/>
      <w:ind w:firstLine="200" w:firstLineChars="200"/>
    </w:pPr>
  </w:style>
  <w:style w:type="character" w:customStyle="1" w:styleId="30">
    <w:name w:val="页眉 字符"/>
    <w:basedOn w:val="26"/>
    <w:link w:val="17"/>
    <w:qFormat/>
    <w:uiPriority w:val="99"/>
    <w:rPr>
      <w:rFonts w:eastAsia="宋体"/>
      <w:sz w:val="18"/>
      <w:szCs w:val="18"/>
    </w:rPr>
  </w:style>
  <w:style w:type="character" w:customStyle="1" w:styleId="31">
    <w:name w:val="页脚 字符"/>
    <w:basedOn w:val="26"/>
    <w:link w:val="16"/>
    <w:qFormat/>
    <w:uiPriority w:val="99"/>
    <w:rPr>
      <w:rFonts w:eastAsia="宋体"/>
      <w:sz w:val="18"/>
      <w:szCs w:val="18"/>
    </w:rPr>
  </w:style>
  <w:style w:type="character" w:customStyle="1" w:styleId="32">
    <w:name w:val="标题 1 字符"/>
    <w:basedOn w:val="26"/>
    <w:link w:val="3"/>
    <w:qFormat/>
    <w:uiPriority w:val="9"/>
    <w:rPr>
      <w:rFonts w:ascii="宋体" w:hAnsi="宋体" w:eastAsia="黑体"/>
      <w:b/>
      <w:bCs/>
      <w:kern w:val="44"/>
      <w:sz w:val="44"/>
      <w:szCs w:val="44"/>
    </w:rPr>
  </w:style>
  <w:style w:type="paragraph" w:styleId="33">
    <w:name w:val="List Paragraph"/>
    <w:basedOn w:val="1"/>
    <w:link w:val="42"/>
    <w:qFormat/>
    <w:uiPriority w:val="34"/>
    <w:pPr>
      <w:ind w:firstLine="420" w:firstLineChars="200"/>
    </w:pPr>
  </w:style>
  <w:style w:type="character" w:customStyle="1" w:styleId="34">
    <w:name w:val="标题 2 字符"/>
    <w:basedOn w:val="26"/>
    <w:link w:val="4"/>
    <w:qFormat/>
    <w:uiPriority w:val="9"/>
    <w:rPr>
      <w:rFonts w:ascii="等线 Light" w:hAnsi="等线 Light" w:eastAsia="宋体" w:cs="宋体"/>
      <w:b/>
      <w:bCs/>
      <w:sz w:val="32"/>
      <w:szCs w:val="32"/>
    </w:rPr>
  </w:style>
  <w:style w:type="character" w:customStyle="1" w:styleId="35">
    <w:name w:val="未处理的提及1"/>
    <w:basedOn w:val="26"/>
    <w:qFormat/>
    <w:uiPriority w:val="99"/>
    <w:rPr>
      <w:color w:val="605E5C"/>
      <w:shd w:val="clear" w:color="auto" w:fill="E1DFDD"/>
    </w:rPr>
  </w:style>
  <w:style w:type="character" w:customStyle="1" w:styleId="36">
    <w:name w:val="正文文本 字符"/>
    <w:basedOn w:val="26"/>
    <w:link w:val="12"/>
    <w:qFormat/>
    <w:uiPriority w:val="99"/>
    <w:rPr>
      <w:rFonts w:ascii="Times New Roman" w:hAnsi="Times New Roman" w:eastAsia="宋体" w:cs="Times New Roman"/>
      <w:kern w:val="0"/>
      <w:sz w:val="20"/>
      <w:szCs w:val="20"/>
    </w:rPr>
  </w:style>
  <w:style w:type="character" w:customStyle="1" w:styleId="37">
    <w:name w:val="正文文本 3 字符"/>
    <w:basedOn w:val="26"/>
    <w:link w:val="11"/>
    <w:qFormat/>
    <w:uiPriority w:val="99"/>
    <w:rPr>
      <w:rFonts w:ascii="宋体" w:hAnsi="宋体" w:eastAsia="宋体"/>
      <w:sz w:val="16"/>
      <w:szCs w:val="16"/>
    </w:rPr>
  </w:style>
  <w:style w:type="paragraph" w:customStyle="1" w:styleId="38">
    <w:name w:val="Default"/>
    <w:link w:val="39"/>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9">
    <w:name w:val="Default Char Char"/>
    <w:link w:val="38"/>
    <w:qFormat/>
    <w:uiPriority w:val="0"/>
    <w:rPr>
      <w:rFonts w:ascii=".." w:hAnsi="Times New Roman" w:eastAsia=".." w:cs="Times New Roman"/>
      <w:color w:val="000000"/>
      <w:kern w:val="0"/>
      <w:sz w:val="24"/>
      <w:szCs w:val="24"/>
    </w:rPr>
  </w:style>
  <w:style w:type="paragraph" w:styleId="40">
    <w:name w:val="No Spacing"/>
    <w:link w:val="45"/>
    <w:qFormat/>
    <w:uiPriority w:val="1"/>
    <w:pPr>
      <w:widowControl w:val="0"/>
    </w:pPr>
    <w:rPr>
      <w:rFonts w:ascii="宋体" w:hAnsi="宋体" w:eastAsia="宋体" w:cs="宋体"/>
      <w:kern w:val="2"/>
      <w:sz w:val="21"/>
      <w:szCs w:val="22"/>
      <w:lang w:val="en-US" w:eastAsia="zh-CN" w:bidi="ar-SA"/>
    </w:rPr>
  </w:style>
  <w:style w:type="character" w:customStyle="1" w:styleId="41">
    <w:name w:val="批注文字 字符"/>
    <w:basedOn w:val="26"/>
    <w:link w:val="10"/>
    <w:qFormat/>
    <w:uiPriority w:val="0"/>
    <w:rPr>
      <w:szCs w:val="24"/>
    </w:rPr>
  </w:style>
  <w:style w:type="character" w:customStyle="1" w:styleId="42">
    <w:name w:val="列表段落 字符"/>
    <w:link w:val="33"/>
    <w:qFormat/>
    <w:uiPriority w:val="34"/>
    <w:rPr>
      <w:rFonts w:ascii="宋体" w:hAnsi="宋体" w:eastAsia="宋体"/>
      <w:sz w:val="24"/>
    </w:rPr>
  </w:style>
  <w:style w:type="character" w:customStyle="1" w:styleId="43">
    <w:name w:val="标题 3 字符"/>
    <w:basedOn w:val="26"/>
    <w:link w:val="5"/>
    <w:qFormat/>
    <w:uiPriority w:val="9"/>
    <w:rPr>
      <w:rFonts w:ascii="宋体" w:hAnsi="宋体" w:eastAsia="宋体"/>
      <w:b/>
      <w:bCs/>
      <w:sz w:val="32"/>
      <w:szCs w:val="32"/>
    </w:rPr>
  </w:style>
  <w:style w:type="character" w:customStyle="1" w:styleId="44">
    <w:name w:val="标题 4 字符"/>
    <w:basedOn w:val="26"/>
    <w:link w:val="6"/>
    <w:qFormat/>
    <w:uiPriority w:val="9"/>
    <w:rPr>
      <w:rFonts w:ascii="等线 Light" w:hAnsi="等线 Light" w:eastAsia="宋体" w:cs="宋体"/>
      <w:b/>
      <w:bCs/>
      <w:sz w:val="28"/>
      <w:szCs w:val="28"/>
    </w:rPr>
  </w:style>
  <w:style w:type="character" w:customStyle="1" w:styleId="45">
    <w:name w:val="无间隔 字符"/>
    <w:link w:val="40"/>
    <w:qFormat/>
    <w:uiPriority w:val="1"/>
    <w:rPr>
      <w:rFonts w:ascii="宋体" w:hAnsi="宋体" w:eastAsia="宋体"/>
    </w:rPr>
  </w:style>
  <w:style w:type="character" w:customStyle="1" w:styleId="46">
    <w:name w:val="批注主题 字符"/>
    <w:basedOn w:val="41"/>
    <w:link w:val="24"/>
    <w:qFormat/>
    <w:uiPriority w:val="99"/>
    <w:rPr>
      <w:rFonts w:ascii="宋体" w:hAnsi="宋体" w:eastAsia="宋体"/>
      <w:b/>
      <w:bCs/>
      <w:kern w:val="2"/>
      <w:sz w:val="24"/>
      <w:szCs w:val="22"/>
    </w:rPr>
  </w:style>
  <w:style w:type="paragraph" w:customStyle="1" w:styleId="47">
    <w:name w:val="Table Paragraph"/>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10519</Words>
  <Characters>11217</Characters>
  <Paragraphs>1535</Paragraphs>
  <TotalTime>4</TotalTime>
  <ScaleCrop>false</ScaleCrop>
  <LinksUpToDate>false</LinksUpToDate>
  <CharactersWithSpaces>11560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叶文漪</cp:lastModifiedBy>
  <dcterms:modified xsi:type="dcterms:W3CDTF">2025-01-06T08:23:47Z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30d61f664e99436ebc19aa8eb125e03b_23</vt:lpwstr>
  </property>
  <property fmtid="{D5CDD505-2E9C-101B-9397-08002B2CF9AE}" pid="4" name="KSOTemplateDocerSaveRecord">
    <vt:lpwstr>eyJoZGlkIjoiZjUzOGI0YWM5MzlkMWM5ZTcwODdmOWY4YmQ0YTc2MGQiLCJ1c2VySWQiOiI0Mzk1MjQ1NTEifQ==</vt:lpwstr>
  </property>
</Properties>
</file>