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8BDE6">
      <w:pPr>
        <w:ind w:firstLine="278"/>
        <w:jc w:val="center"/>
        <w:outlineLvl w:val="0"/>
        <w:rPr>
          <w:rFonts w:hint="eastAsia" w:ascii="仿宋_GB2312" w:hAnsi="宋体"/>
          <w:b/>
          <w:bCs/>
          <w:spacing w:val="40"/>
          <w:w w:val="80"/>
          <w:sz w:val="144"/>
          <w:szCs w:val="96"/>
          <w:lang w:val="en-US" w:eastAsia="zh-CN" w:bidi="ar-EG"/>
        </w:rPr>
      </w:pPr>
      <w:r>
        <w:rPr>
          <w:rFonts w:hint="eastAsia" w:ascii="仿宋_GB2312" w:hAnsi="宋体"/>
          <w:b/>
          <w:bCs/>
          <w:spacing w:val="40"/>
          <w:w w:val="80"/>
          <w:sz w:val="144"/>
          <w:szCs w:val="96"/>
          <w:lang w:val="en-US" w:eastAsia="zh-CN" w:bidi="ar-EG"/>
        </w:rPr>
        <w:t xml:space="preserve"> </w:t>
      </w:r>
    </w:p>
    <w:p w14:paraId="24DD3985">
      <w:pPr>
        <w:ind w:firstLine="278"/>
        <w:jc w:val="center"/>
        <w:outlineLvl w:val="0"/>
        <w:rPr>
          <w:rFonts w:hint="eastAsia" w:ascii="仿宋_GB2312" w:hAnsi="宋体"/>
          <w:b/>
          <w:bCs/>
          <w:spacing w:val="40"/>
          <w:w w:val="80"/>
          <w:sz w:val="160"/>
          <w:szCs w:val="144"/>
          <w:lang w:val="hr-HR" w:bidi="ar-EG"/>
        </w:rPr>
      </w:pPr>
      <w:r>
        <w:rPr>
          <w:rFonts w:hint="eastAsia" w:ascii="仿宋_GB2312" w:hAnsi="宋体"/>
          <w:b/>
          <w:bCs/>
          <w:spacing w:val="40"/>
          <w:w w:val="80"/>
          <w:sz w:val="160"/>
          <w:szCs w:val="144"/>
          <w:lang w:val="en-US" w:eastAsia="zh-CN" w:bidi="ar-EG"/>
        </w:rPr>
        <w:t>采 购</w:t>
      </w:r>
      <w:r>
        <w:rPr>
          <w:rFonts w:hint="eastAsia" w:ascii="仿宋_GB2312" w:hAnsi="宋体"/>
          <w:b/>
          <w:bCs/>
          <w:spacing w:val="40"/>
          <w:w w:val="80"/>
          <w:sz w:val="160"/>
          <w:szCs w:val="144"/>
          <w:lang w:val="hr-HR" w:bidi="ar-EG"/>
        </w:rPr>
        <w:t xml:space="preserve"> 文 件</w:t>
      </w:r>
    </w:p>
    <w:p w14:paraId="58962F74">
      <w:pPr>
        <w:ind w:firstLine="278"/>
        <w:rPr>
          <w:rFonts w:hint="eastAsia" w:ascii="宋体" w:hAnsi="宋体"/>
          <w:sz w:val="24"/>
          <w:lang w:val="hr-HR" w:bidi="ar-EG"/>
        </w:rPr>
      </w:pPr>
    </w:p>
    <w:p w14:paraId="32C4D71B">
      <w:pPr>
        <w:spacing w:line="360" w:lineRule="auto"/>
        <w:ind w:firstLine="280"/>
        <w:rPr>
          <w:rFonts w:hint="eastAsia" w:ascii="宋体" w:hAnsi="宋体"/>
          <w:sz w:val="24"/>
          <w:lang w:val="hr-HR" w:bidi="ar-EG"/>
        </w:rPr>
      </w:pPr>
    </w:p>
    <w:p w14:paraId="1DD4C9EA">
      <w:pPr>
        <w:spacing w:line="360" w:lineRule="auto"/>
        <w:ind w:firstLine="280"/>
        <w:rPr>
          <w:rFonts w:hint="eastAsia" w:ascii="宋体" w:hAnsi="宋体"/>
          <w:sz w:val="24"/>
          <w:lang w:val="hr-HR" w:bidi="ar-EG"/>
        </w:rPr>
      </w:pPr>
    </w:p>
    <w:p w14:paraId="6BE48B59">
      <w:pPr>
        <w:spacing w:line="360" w:lineRule="auto"/>
        <w:rPr>
          <w:rFonts w:hint="eastAsia" w:ascii="宋体" w:hAnsi="宋体"/>
          <w:sz w:val="24"/>
          <w:lang w:val="hr-HR" w:bidi="ar-EG"/>
        </w:rPr>
      </w:pPr>
    </w:p>
    <w:p w14:paraId="5106DE0F">
      <w:pPr>
        <w:spacing w:line="360" w:lineRule="auto"/>
        <w:rPr>
          <w:rFonts w:hint="eastAsia" w:ascii="仿宋" w:hAnsi="仿宋" w:eastAsia="仿宋" w:cs="仿宋"/>
          <w:sz w:val="32"/>
          <w:szCs w:val="32"/>
          <w:lang w:val="hr-HR" w:bidi="ar-EG"/>
        </w:rPr>
      </w:pPr>
    </w:p>
    <w:p w14:paraId="1B95CBF6">
      <w:pPr>
        <w:spacing w:line="360" w:lineRule="auto"/>
        <w:rPr>
          <w:rFonts w:hint="default" w:ascii="宋体" w:hAnsi="宋体" w:eastAsia="宋体" w:cs="宋体"/>
          <w:sz w:val="32"/>
          <w:szCs w:val="32"/>
          <w:lang w:val="en-US" w:eastAsia="zh-CN" w:bidi="ar-EG"/>
        </w:rPr>
      </w:pPr>
      <w:r>
        <w:rPr>
          <w:rFonts w:hint="eastAsia" w:ascii="宋体" w:hAnsi="宋体" w:eastAsia="宋体" w:cs="宋体"/>
          <w:sz w:val="32"/>
          <w:szCs w:val="32"/>
          <w:lang w:val="en-US" w:eastAsia="zh-CN" w:bidi="ar-EG"/>
        </w:rPr>
        <w:t>项目</w:t>
      </w:r>
      <w:r>
        <w:rPr>
          <w:rFonts w:hint="eastAsia" w:ascii="宋体" w:hAnsi="宋体" w:eastAsia="宋体" w:cs="宋体"/>
          <w:sz w:val="32"/>
          <w:szCs w:val="32"/>
          <w:lang w:val="hr-HR" w:bidi="ar-EG"/>
        </w:rPr>
        <w:t>编号：</w:t>
      </w:r>
      <w:r>
        <w:rPr>
          <w:rFonts w:hint="eastAsia" w:ascii="宋体" w:hAnsi="宋体" w:eastAsia="宋体" w:cs="宋体"/>
          <w:sz w:val="32"/>
          <w:szCs w:val="32"/>
          <w:lang w:val="en-US" w:eastAsia="zh-CN" w:bidi="ar-EG"/>
        </w:rPr>
        <w:t>ZHBPC202401-</w:t>
      </w:r>
      <w:r>
        <w:rPr>
          <w:rFonts w:hint="eastAsia" w:ascii="宋体" w:hAnsi="宋体" w:cs="宋体"/>
          <w:sz w:val="32"/>
          <w:szCs w:val="32"/>
          <w:lang w:val="en-US" w:eastAsia="zh-CN" w:bidi="ar-EG"/>
        </w:rPr>
        <w:t>39</w:t>
      </w:r>
    </w:p>
    <w:p w14:paraId="1FDB3008">
      <w:pPr>
        <w:spacing w:line="360" w:lineRule="auto"/>
        <w:ind w:left="1920" w:hanging="1920" w:hangingChars="600"/>
        <w:rPr>
          <w:rFonts w:hint="eastAsia" w:ascii="宋体" w:hAnsi="宋体" w:eastAsia="宋体" w:cs="宋体"/>
          <w:sz w:val="32"/>
          <w:szCs w:val="32"/>
          <w:lang w:val="hr-HR" w:eastAsia="zh-CN" w:bidi="ar-EG"/>
        </w:rPr>
      </w:pPr>
      <w:r>
        <w:rPr>
          <w:rFonts w:hint="eastAsia" w:ascii="宋体" w:hAnsi="宋体" w:eastAsia="宋体" w:cs="宋体"/>
          <w:sz w:val="32"/>
          <w:szCs w:val="32"/>
          <w:lang w:val="hr-HR" w:bidi="ar-EG"/>
        </w:rPr>
        <w:t>项目名称：</w:t>
      </w:r>
      <w:r>
        <w:rPr>
          <w:rFonts w:hint="eastAsia" w:ascii="宋体" w:hAnsi="宋体" w:eastAsia="宋体" w:cs="宋体"/>
          <w:sz w:val="32"/>
          <w:szCs w:val="32"/>
          <w:lang w:val="hr-HR" w:eastAsia="zh-CN" w:bidi="ar-EG"/>
        </w:rPr>
        <w:t>湖北日报传媒集团</w:t>
      </w:r>
      <w:r>
        <w:rPr>
          <w:rFonts w:hint="eastAsia" w:ascii="宋体" w:hAnsi="宋体" w:eastAsia="宋体" w:cs="宋体"/>
          <w:sz w:val="32"/>
          <w:szCs w:val="32"/>
          <w:lang w:val="en-US" w:eastAsia="zh-CN" w:bidi="ar-EG"/>
        </w:rPr>
        <w:t>IT设备采购</w:t>
      </w:r>
    </w:p>
    <w:p w14:paraId="70A79FC1">
      <w:pPr>
        <w:spacing w:line="360" w:lineRule="auto"/>
        <w:rPr>
          <w:rFonts w:hint="eastAsia" w:ascii="宋体" w:hAnsi="宋体" w:eastAsia="宋体" w:cs="宋体"/>
          <w:sz w:val="32"/>
          <w:szCs w:val="32"/>
          <w:lang w:val="en-US" w:eastAsia="zh-CN" w:bidi="ar-EG"/>
        </w:rPr>
      </w:pPr>
      <w:r>
        <w:rPr>
          <w:rFonts w:hint="eastAsia" w:ascii="宋体" w:hAnsi="宋体" w:eastAsia="宋体" w:cs="宋体"/>
          <w:sz w:val="32"/>
          <w:szCs w:val="32"/>
          <w:lang w:val="en-US" w:eastAsia="zh-CN" w:bidi="ar-EG"/>
        </w:rPr>
        <w:t>采购</w:t>
      </w:r>
      <w:r>
        <w:rPr>
          <w:rFonts w:hint="eastAsia" w:ascii="宋体" w:hAnsi="宋体" w:eastAsia="宋体" w:cs="宋体"/>
          <w:sz w:val="32"/>
          <w:szCs w:val="32"/>
          <w:lang w:val="hr-HR" w:bidi="ar-EG"/>
        </w:rPr>
        <w:t>内容：</w:t>
      </w:r>
      <w:r>
        <w:rPr>
          <w:rFonts w:hint="eastAsia" w:ascii="宋体" w:hAnsi="宋体" w:eastAsia="宋体" w:cs="宋体"/>
          <w:sz w:val="32"/>
          <w:szCs w:val="32"/>
          <w:lang w:val="en-US" w:eastAsia="zh-CN" w:bidi="ar-EG"/>
        </w:rPr>
        <w:t>项目一、办公电脑及交换机；</w:t>
      </w:r>
    </w:p>
    <w:p w14:paraId="23E6141C">
      <w:pPr>
        <w:spacing w:line="360" w:lineRule="auto"/>
        <w:ind w:left="1050" w:leftChars="500" w:firstLine="0" w:firstLineChars="0"/>
        <w:rPr>
          <w:rFonts w:hint="eastAsia" w:ascii="宋体" w:hAnsi="宋体" w:eastAsia="宋体" w:cs="宋体"/>
          <w:sz w:val="32"/>
          <w:szCs w:val="32"/>
          <w:lang w:val="en-US" w:eastAsia="zh-CN" w:bidi="ar-EG"/>
        </w:rPr>
      </w:pPr>
      <w:r>
        <w:rPr>
          <w:rFonts w:hint="eastAsia" w:ascii="宋体" w:hAnsi="宋体" w:eastAsia="宋体" w:cs="宋体"/>
          <w:sz w:val="32"/>
          <w:szCs w:val="32"/>
          <w:lang w:val="en-US" w:eastAsia="zh-CN" w:bidi="ar-EG"/>
        </w:rPr>
        <w:t>项目二、摄影器材、配件及无人机；</w:t>
      </w:r>
    </w:p>
    <w:p w14:paraId="43621572">
      <w:pPr>
        <w:spacing w:line="360" w:lineRule="auto"/>
        <w:ind w:left="1050" w:leftChars="500" w:firstLine="0" w:firstLineChars="0"/>
        <w:rPr>
          <w:rFonts w:hint="eastAsia" w:ascii="宋体" w:hAnsi="宋体" w:eastAsia="宋体" w:cs="宋体"/>
          <w:sz w:val="32"/>
          <w:szCs w:val="32"/>
          <w:lang w:val="en-US" w:eastAsia="zh-CN" w:bidi="ar-EG"/>
        </w:rPr>
      </w:pPr>
      <w:r>
        <w:rPr>
          <w:rFonts w:hint="eastAsia" w:ascii="宋体" w:hAnsi="宋体" w:eastAsia="宋体" w:cs="宋体"/>
          <w:sz w:val="32"/>
          <w:szCs w:val="32"/>
          <w:lang w:val="en-US" w:eastAsia="zh-CN" w:bidi="ar-EG"/>
        </w:rPr>
        <w:t>项目三、会议设备。</w:t>
      </w:r>
    </w:p>
    <w:p w14:paraId="4562F9EA">
      <w:pPr>
        <w:spacing w:line="360" w:lineRule="auto"/>
        <w:ind w:left="1050" w:leftChars="500" w:firstLine="0" w:firstLineChars="0"/>
        <w:rPr>
          <w:rFonts w:hint="eastAsia" w:ascii="宋体" w:hAnsi="宋体" w:eastAsia="宋体" w:cs="宋体"/>
          <w:sz w:val="32"/>
          <w:szCs w:val="32"/>
          <w:lang w:val="en-US" w:eastAsia="zh-CN" w:bidi="ar-EG"/>
        </w:rPr>
      </w:pPr>
    </w:p>
    <w:p w14:paraId="2958688E">
      <w:pPr>
        <w:spacing w:line="360" w:lineRule="auto"/>
        <w:ind w:left="1050" w:leftChars="500" w:firstLine="0" w:firstLineChars="0"/>
        <w:rPr>
          <w:rFonts w:hint="eastAsia" w:ascii="宋体" w:hAnsi="宋体" w:eastAsia="宋体" w:cs="宋体"/>
          <w:sz w:val="32"/>
          <w:szCs w:val="32"/>
          <w:lang w:val="en-US" w:eastAsia="zh-CN" w:bidi="ar-EG"/>
        </w:rPr>
      </w:pPr>
    </w:p>
    <w:p w14:paraId="5D6453AA">
      <w:pPr>
        <w:spacing w:line="360" w:lineRule="auto"/>
        <w:ind w:left="1050" w:leftChars="500" w:firstLine="0" w:firstLineChars="0"/>
        <w:rPr>
          <w:rFonts w:hint="eastAsia" w:ascii="宋体" w:hAnsi="宋体" w:eastAsia="宋体" w:cs="宋体"/>
          <w:sz w:val="32"/>
          <w:szCs w:val="32"/>
          <w:lang w:val="en-US" w:eastAsia="zh-CN" w:bidi="ar-EG"/>
        </w:rPr>
      </w:pPr>
    </w:p>
    <w:p w14:paraId="6C5CF4FD">
      <w:pPr>
        <w:spacing w:line="360" w:lineRule="auto"/>
        <w:ind w:firstLine="280"/>
        <w:jc w:val="center"/>
        <w:rPr>
          <w:rFonts w:hint="eastAsia" w:ascii="仿宋" w:hAnsi="仿宋" w:eastAsia="仿宋" w:cs="仿宋"/>
          <w:b/>
          <w:sz w:val="32"/>
          <w:szCs w:val="32"/>
          <w:lang w:val="hr-HR" w:bidi="ar-EG"/>
        </w:rPr>
      </w:pPr>
    </w:p>
    <w:p w14:paraId="7533C93D">
      <w:pPr>
        <w:spacing w:line="360" w:lineRule="auto"/>
        <w:jc w:val="both"/>
        <w:rPr>
          <w:rFonts w:hint="eastAsia" w:ascii="仿宋" w:hAnsi="仿宋" w:eastAsia="仿宋" w:cs="仿宋"/>
          <w:b/>
          <w:sz w:val="32"/>
          <w:szCs w:val="32"/>
          <w:lang w:val="en-US" w:eastAsia="zh-CN" w:bidi="ar-EG"/>
        </w:rPr>
      </w:pPr>
    </w:p>
    <w:p w14:paraId="3BB5627D">
      <w:pPr>
        <w:autoSpaceDE w:val="0"/>
        <w:autoSpaceDN w:val="0"/>
        <w:adjustRightInd w:val="0"/>
        <w:snapToGrid w:val="0"/>
        <w:spacing w:line="360" w:lineRule="auto"/>
        <w:jc w:val="center"/>
        <w:rPr>
          <w:rFonts w:hint="eastAsia" w:ascii="仿宋" w:hAnsi="仿宋" w:eastAsia="仿宋"/>
          <w:b/>
          <w:sz w:val="32"/>
          <w:szCs w:val="32"/>
          <w:lang w:val="zh-CN"/>
        </w:rPr>
      </w:pPr>
      <w:r>
        <w:rPr>
          <w:rFonts w:hint="eastAsia" w:ascii="仿宋" w:hAnsi="仿宋" w:eastAsia="仿宋"/>
          <w:b/>
          <w:sz w:val="32"/>
          <w:szCs w:val="32"/>
          <w:lang w:val="zh-CN"/>
        </w:rPr>
        <w:t>湖北日报传媒集团招标采购部</w:t>
      </w:r>
    </w:p>
    <w:p w14:paraId="4FF49613">
      <w:pPr>
        <w:autoSpaceDE w:val="0"/>
        <w:autoSpaceDN w:val="0"/>
        <w:adjustRightInd w:val="0"/>
        <w:snapToGrid w:val="0"/>
        <w:spacing w:line="360" w:lineRule="auto"/>
        <w:jc w:val="center"/>
        <w:rPr>
          <w:rFonts w:hint="eastAsia" w:ascii="仿宋" w:hAnsi="仿宋" w:eastAsia="仿宋"/>
          <w:b/>
          <w:sz w:val="32"/>
          <w:szCs w:val="32"/>
          <w:lang w:val="zh-CN"/>
        </w:rPr>
      </w:pPr>
      <w:r>
        <w:rPr>
          <w:rFonts w:hint="eastAsia" w:ascii="仿宋" w:hAnsi="仿宋" w:eastAsia="仿宋"/>
          <w:b/>
          <w:sz w:val="32"/>
          <w:szCs w:val="32"/>
          <w:lang w:val="zh-CN" w:eastAsia="zh-CN"/>
        </w:rPr>
        <w:t>二零二四</w:t>
      </w:r>
      <w:r>
        <w:rPr>
          <w:rFonts w:hint="eastAsia" w:ascii="仿宋" w:hAnsi="仿宋" w:eastAsia="仿宋"/>
          <w:b/>
          <w:sz w:val="32"/>
          <w:szCs w:val="32"/>
          <w:lang w:val="zh-CN"/>
        </w:rPr>
        <w:t>年</w:t>
      </w:r>
      <w:r>
        <w:rPr>
          <w:rFonts w:hint="eastAsia" w:ascii="仿宋" w:hAnsi="仿宋" w:eastAsia="仿宋"/>
          <w:b/>
          <w:sz w:val="32"/>
          <w:szCs w:val="32"/>
          <w:lang w:val="en-US" w:eastAsia="zh-CN"/>
        </w:rPr>
        <w:t>十</w:t>
      </w:r>
      <w:r>
        <w:rPr>
          <w:rFonts w:hint="eastAsia" w:ascii="仿宋" w:hAnsi="仿宋" w:eastAsia="仿宋"/>
          <w:b/>
          <w:sz w:val="32"/>
          <w:szCs w:val="32"/>
          <w:lang w:val="zh-CN"/>
        </w:rPr>
        <w:t>月</w:t>
      </w:r>
    </w:p>
    <w:p w14:paraId="2A04BF5A">
      <w:pPr>
        <w:autoSpaceDE w:val="0"/>
        <w:autoSpaceDN w:val="0"/>
        <w:adjustRightInd w:val="0"/>
        <w:snapToGrid w:val="0"/>
        <w:spacing w:line="360" w:lineRule="auto"/>
        <w:jc w:val="both"/>
        <w:rPr>
          <w:rFonts w:hint="eastAsia" w:ascii="仿宋" w:hAnsi="仿宋" w:eastAsia="仿宋"/>
          <w:b/>
          <w:sz w:val="36"/>
          <w:szCs w:val="36"/>
          <w:lang w:val="zh-CN"/>
        </w:rPr>
      </w:pPr>
    </w:p>
    <w:p w14:paraId="7E1F68E0">
      <w:pPr>
        <w:autoSpaceDE w:val="0"/>
        <w:autoSpaceDN w:val="0"/>
        <w:adjustRightInd w:val="0"/>
        <w:snapToGrid w:val="0"/>
        <w:spacing w:line="360" w:lineRule="auto"/>
        <w:jc w:val="center"/>
        <w:rPr>
          <w:rFonts w:hint="eastAsia" w:ascii="仿宋_GB2312" w:eastAsia="仿宋_GB2312"/>
          <w:sz w:val="28"/>
          <w:szCs w:val="28"/>
        </w:rPr>
      </w:pPr>
      <w:r>
        <w:rPr>
          <w:rFonts w:hint="eastAsia" w:ascii="仿宋" w:hAnsi="仿宋" w:eastAsia="仿宋"/>
          <w:b/>
          <w:sz w:val="36"/>
          <w:szCs w:val="36"/>
          <w:lang w:val="en-US" w:eastAsia="zh-CN"/>
        </w:rPr>
        <w:t xml:space="preserve">第一章 </w:t>
      </w:r>
      <w:r>
        <w:rPr>
          <w:rFonts w:hint="eastAsia" w:ascii="仿宋" w:hAnsi="仿宋" w:eastAsia="仿宋"/>
          <w:b/>
          <w:sz w:val="36"/>
          <w:szCs w:val="36"/>
          <w:lang w:val="zh-CN"/>
        </w:rPr>
        <w:t>投标邀请函</w:t>
      </w:r>
    </w:p>
    <w:p w14:paraId="14F613AA">
      <w:pPr>
        <w:pStyle w:val="5"/>
        <w:spacing w:line="480" w:lineRule="exact"/>
        <w:ind w:firstLine="48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请</w:t>
      </w:r>
      <w:r>
        <w:rPr>
          <w:rFonts w:hint="eastAsia" w:ascii="宋体" w:hAnsi="宋体" w:eastAsia="宋体" w:cs="宋体"/>
          <w:color w:val="auto"/>
          <w:sz w:val="30"/>
          <w:szCs w:val="30"/>
        </w:rPr>
        <w:t>投标人</w:t>
      </w:r>
      <w:r>
        <w:rPr>
          <w:rFonts w:hint="eastAsia" w:ascii="宋体" w:hAnsi="宋体" w:eastAsia="宋体" w:cs="宋体"/>
          <w:color w:val="auto"/>
          <w:sz w:val="30"/>
          <w:szCs w:val="30"/>
          <w:lang w:val="en-US" w:eastAsia="zh-CN"/>
        </w:rPr>
        <w:t>就</w:t>
      </w:r>
      <w:r>
        <w:rPr>
          <w:rFonts w:hint="eastAsia" w:ascii="宋体" w:hAnsi="宋体" w:eastAsia="宋体" w:cs="宋体"/>
          <w:color w:val="auto"/>
          <w:sz w:val="30"/>
          <w:szCs w:val="30"/>
          <w:u w:val="single"/>
          <w:lang w:val="hr-HR" w:eastAsia="zh-CN"/>
        </w:rPr>
        <w:t>湖北日报传媒集团</w:t>
      </w:r>
      <w:r>
        <w:rPr>
          <w:rFonts w:hint="eastAsia" w:ascii="宋体" w:hAnsi="宋体" w:eastAsia="宋体" w:cs="宋体"/>
          <w:color w:val="auto"/>
          <w:sz w:val="30"/>
          <w:szCs w:val="30"/>
          <w:u w:val="single"/>
          <w:lang w:val="en-US" w:eastAsia="zh-CN"/>
        </w:rPr>
        <w:t>IT设备采购项目</w:t>
      </w:r>
      <w:r>
        <w:rPr>
          <w:rFonts w:hint="eastAsia" w:ascii="宋体" w:hAnsi="宋体" w:eastAsia="宋体" w:cs="宋体"/>
          <w:color w:val="auto"/>
          <w:sz w:val="30"/>
          <w:szCs w:val="30"/>
          <w:lang w:val="en-US" w:eastAsia="zh-CN"/>
        </w:rPr>
        <w:t>提交密封投标文件。</w:t>
      </w:r>
    </w:p>
    <w:p w14:paraId="475AE80D">
      <w:pPr>
        <w:pStyle w:val="5"/>
        <w:spacing w:line="480" w:lineRule="exact"/>
        <w:ind w:firstLine="480"/>
        <w:rPr>
          <w:rFonts w:hint="eastAsia" w:ascii="宋体" w:hAnsi="宋体" w:eastAsia="宋体" w:cs="宋体"/>
          <w:color w:val="auto"/>
          <w:sz w:val="30"/>
          <w:szCs w:val="30"/>
        </w:rPr>
      </w:pPr>
      <w:r>
        <w:rPr>
          <w:rFonts w:hint="eastAsia" w:ascii="宋体" w:hAnsi="宋体" w:eastAsia="宋体" w:cs="宋体"/>
          <w:color w:val="auto"/>
          <w:sz w:val="30"/>
          <w:szCs w:val="30"/>
        </w:rPr>
        <w:t>有意向的投标人可</w:t>
      </w:r>
      <w:r>
        <w:rPr>
          <w:rFonts w:hint="eastAsia" w:ascii="宋体" w:hAnsi="宋体" w:cs="宋体"/>
          <w:color w:val="auto"/>
          <w:sz w:val="30"/>
          <w:szCs w:val="30"/>
          <w:lang w:val="en-US" w:eastAsia="zh-CN"/>
        </w:rPr>
        <w:t>在</w:t>
      </w:r>
      <w:r>
        <w:rPr>
          <w:rFonts w:hint="eastAsia" w:ascii="宋体" w:hAnsi="宋体" w:eastAsia="宋体" w:cs="宋体"/>
          <w:color w:val="auto"/>
          <w:sz w:val="30"/>
          <w:szCs w:val="30"/>
        </w:rPr>
        <w:t>202</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年</w:t>
      </w:r>
      <w:r>
        <w:rPr>
          <w:rFonts w:hint="eastAsia" w:ascii="宋体" w:hAnsi="宋体" w:cs="宋体"/>
          <w:color w:val="auto"/>
          <w:sz w:val="30"/>
          <w:szCs w:val="30"/>
          <w:lang w:val="en-US" w:eastAsia="zh-CN"/>
        </w:rPr>
        <w:t>10</w:t>
      </w:r>
      <w:r>
        <w:rPr>
          <w:rFonts w:hint="eastAsia" w:ascii="宋体" w:hAnsi="宋体" w:eastAsia="宋体" w:cs="宋体"/>
          <w:color w:val="auto"/>
          <w:sz w:val="30"/>
          <w:szCs w:val="30"/>
        </w:rPr>
        <w:t>月</w:t>
      </w:r>
      <w:r>
        <w:rPr>
          <w:rFonts w:hint="eastAsia" w:ascii="宋体" w:hAnsi="宋体" w:cs="宋体"/>
          <w:color w:val="auto"/>
          <w:sz w:val="30"/>
          <w:szCs w:val="30"/>
          <w:lang w:val="en-US" w:eastAsia="zh-CN"/>
        </w:rPr>
        <w:t>30</w:t>
      </w:r>
      <w:r>
        <w:rPr>
          <w:rFonts w:hint="eastAsia" w:ascii="宋体" w:hAnsi="宋体" w:eastAsia="宋体" w:cs="宋体"/>
          <w:color w:val="auto"/>
          <w:sz w:val="30"/>
          <w:szCs w:val="30"/>
        </w:rPr>
        <w:t>日—</w:t>
      </w:r>
      <w:r>
        <w:rPr>
          <w:rFonts w:hint="eastAsia" w:ascii="宋体" w:hAnsi="宋体" w:eastAsia="宋体" w:cs="宋体"/>
          <w:color w:val="auto"/>
          <w:sz w:val="30"/>
          <w:szCs w:val="30"/>
          <w:lang w:val="en-US" w:eastAsia="zh-CN"/>
        </w:rPr>
        <w:t xml:space="preserve"> </w:t>
      </w:r>
      <w:r>
        <w:rPr>
          <w:rFonts w:hint="eastAsia" w:ascii="宋体" w:hAnsi="宋体" w:cs="宋体"/>
          <w:color w:val="auto"/>
          <w:sz w:val="30"/>
          <w:szCs w:val="30"/>
          <w:lang w:val="en-US" w:eastAsia="zh-CN"/>
        </w:rPr>
        <w:t>11</w:t>
      </w:r>
      <w:r>
        <w:rPr>
          <w:rFonts w:hint="eastAsia" w:ascii="宋体" w:hAnsi="宋体" w:eastAsia="宋体" w:cs="宋体"/>
          <w:color w:val="auto"/>
          <w:sz w:val="30"/>
          <w:szCs w:val="30"/>
        </w:rPr>
        <w:t>月</w:t>
      </w:r>
      <w:r>
        <w:rPr>
          <w:rFonts w:hint="eastAsia" w:ascii="宋体" w:hAnsi="宋体" w:cs="宋体"/>
          <w:color w:val="auto"/>
          <w:sz w:val="30"/>
          <w:szCs w:val="30"/>
          <w:lang w:val="en-US" w:eastAsia="zh-CN"/>
        </w:rPr>
        <w:t>5</w:t>
      </w:r>
      <w:r>
        <w:rPr>
          <w:rFonts w:hint="eastAsia" w:ascii="宋体" w:hAnsi="宋体" w:eastAsia="宋体" w:cs="宋体"/>
          <w:color w:val="auto"/>
          <w:sz w:val="30"/>
          <w:szCs w:val="30"/>
        </w:rPr>
        <w:t>日</w:t>
      </w:r>
      <w:r>
        <w:rPr>
          <w:rFonts w:hint="eastAsia" w:ascii="宋体" w:hAnsi="宋体" w:cs="宋体"/>
          <w:color w:val="auto"/>
          <w:sz w:val="30"/>
          <w:szCs w:val="30"/>
          <w:lang w:val="en-US" w:eastAsia="zh-CN"/>
        </w:rPr>
        <w:t>登录</w:t>
      </w:r>
      <w:r>
        <w:rPr>
          <w:rFonts w:hint="eastAsia" w:ascii="宋体" w:hAnsi="宋体" w:eastAsia="宋体" w:cs="宋体"/>
          <w:color w:val="auto"/>
          <w:sz w:val="30"/>
          <w:szCs w:val="30"/>
        </w:rPr>
        <w:t>湖北日报客户端、荆楚网客户端、http://www.cnhubei.com下载</w:t>
      </w:r>
      <w:r>
        <w:rPr>
          <w:rFonts w:hint="eastAsia" w:ascii="宋体" w:hAnsi="宋体" w:cs="宋体"/>
          <w:color w:val="auto"/>
          <w:sz w:val="30"/>
          <w:szCs w:val="30"/>
          <w:lang w:val="en-US" w:eastAsia="zh-CN"/>
        </w:rPr>
        <w:t>采购</w:t>
      </w:r>
      <w:r>
        <w:rPr>
          <w:rFonts w:hint="eastAsia" w:ascii="宋体" w:hAnsi="宋体" w:eastAsia="宋体" w:cs="宋体"/>
          <w:color w:val="auto"/>
          <w:sz w:val="30"/>
          <w:szCs w:val="30"/>
        </w:rPr>
        <w:t xml:space="preserve">文件。 </w:t>
      </w:r>
    </w:p>
    <w:p w14:paraId="15B2AE34">
      <w:pPr>
        <w:pStyle w:val="5"/>
        <w:spacing w:line="480" w:lineRule="exact"/>
        <w:ind w:firstLine="480"/>
        <w:rPr>
          <w:rFonts w:hint="eastAsia" w:ascii="宋体" w:hAnsi="宋体" w:eastAsia="宋体" w:cs="宋体"/>
          <w:color w:val="auto"/>
          <w:sz w:val="30"/>
          <w:szCs w:val="30"/>
        </w:rPr>
      </w:pPr>
      <w:r>
        <w:rPr>
          <w:rFonts w:hint="eastAsia" w:ascii="宋体" w:hAnsi="宋体" w:eastAsia="宋体" w:cs="宋体"/>
          <w:color w:val="auto"/>
          <w:sz w:val="30"/>
          <w:szCs w:val="30"/>
        </w:rPr>
        <w:t>所有投标书应于202</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年</w:t>
      </w:r>
      <w:r>
        <w:rPr>
          <w:rFonts w:hint="eastAsia" w:ascii="宋体" w:hAnsi="宋体" w:cs="宋体"/>
          <w:color w:val="auto"/>
          <w:sz w:val="30"/>
          <w:szCs w:val="30"/>
          <w:lang w:val="en-US" w:eastAsia="zh-CN"/>
        </w:rPr>
        <w:t>11</w:t>
      </w:r>
      <w:r>
        <w:rPr>
          <w:rFonts w:hint="eastAsia" w:ascii="宋体" w:hAnsi="宋体" w:eastAsia="宋体" w:cs="宋体"/>
          <w:color w:val="auto"/>
          <w:sz w:val="30"/>
          <w:szCs w:val="30"/>
        </w:rPr>
        <w:t>月</w:t>
      </w:r>
      <w:r>
        <w:rPr>
          <w:rFonts w:hint="eastAsia" w:ascii="宋体" w:hAnsi="宋体" w:cs="宋体"/>
          <w:color w:val="auto"/>
          <w:sz w:val="30"/>
          <w:szCs w:val="30"/>
          <w:lang w:val="en-US" w:eastAsia="zh-CN"/>
        </w:rPr>
        <w:t>7</w:t>
      </w:r>
      <w:r>
        <w:rPr>
          <w:rFonts w:hint="eastAsia" w:ascii="宋体" w:hAnsi="宋体" w:eastAsia="宋体" w:cs="宋体"/>
          <w:color w:val="auto"/>
          <w:sz w:val="30"/>
          <w:szCs w:val="30"/>
        </w:rPr>
        <w:t>日</w:t>
      </w:r>
      <w:r>
        <w:rPr>
          <w:rFonts w:hint="eastAsia" w:ascii="宋体" w:hAnsi="宋体" w:eastAsia="宋体" w:cs="宋体"/>
          <w:color w:val="auto"/>
          <w:sz w:val="30"/>
          <w:szCs w:val="30"/>
          <w:lang w:val="en-US" w:eastAsia="zh-CN"/>
        </w:rPr>
        <w:t>上午11：00</w:t>
      </w:r>
      <w:r>
        <w:rPr>
          <w:rFonts w:hint="eastAsia" w:ascii="宋体" w:hAnsi="宋体" w:eastAsia="宋体" w:cs="宋体"/>
          <w:color w:val="auto"/>
          <w:sz w:val="30"/>
          <w:szCs w:val="30"/>
        </w:rPr>
        <w:t>前送达本部，逾期将不予接受。</w:t>
      </w:r>
    </w:p>
    <w:p w14:paraId="7E061F4A">
      <w:pPr>
        <w:pStyle w:val="5"/>
        <w:spacing w:line="480" w:lineRule="exact"/>
        <w:ind w:firstLine="480"/>
        <w:rPr>
          <w:rFonts w:hint="eastAsia" w:ascii="宋体" w:hAnsi="宋体" w:eastAsia="宋体" w:cs="宋体"/>
          <w:color w:val="auto"/>
          <w:sz w:val="30"/>
          <w:szCs w:val="30"/>
        </w:rPr>
      </w:pPr>
      <w:r>
        <w:rPr>
          <w:rFonts w:hint="eastAsia" w:ascii="宋体" w:hAnsi="宋体" w:eastAsia="宋体" w:cs="宋体"/>
          <w:color w:val="auto"/>
          <w:sz w:val="30"/>
          <w:szCs w:val="30"/>
        </w:rPr>
        <w:t>地址:武汉市武昌区东湖路181号楚天传媒大厦</w:t>
      </w:r>
    </w:p>
    <w:p w14:paraId="564083C8">
      <w:pPr>
        <w:pStyle w:val="5"/>
        <w:spacing w:line="480" w:lineRule="exact"/>
        <w:ind w:firstLine="48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联系人:</w:t>
      </w:r>
      <w:r>
        <w:rPr>
          <w:rFonts w:hint="eastAsia" w:ascii="宋体" w:hAnsi="宋体" w:eastAsia="宋体" w:cs="宋体"/>
          <w:color w:val="auto"/>
          <w:sz w:val="30"/>
          <w:szCs w:val="30"/>
          <w:lang w:val="en-US" w:eastAsia="zh-CN"/>
        </w:rPr>
        <w:t xml:space="preserve"> 刘小姐  </w:t>
      </w:r>
      <w:r>
        <w:rPr>
          <w:rFonts w:hint="eastAsia" w:ascii="宋体" w:hAnsi="宋体" w:eastAsia="宋体" w:cs="宋体"/>
          <w:color w:val="auto"/>
          <w:sz w:val="30"/>
          <w:szCs w:val="30"/>
        </w:rPr>
        <w:t>027-</w:t>
      </w:r>
      <w:r>
        <w:rPr>
          <w:rFonts w:hint="eastAsia" w:ascii="宋体" w:hAnsi="宋体" w:eastAsia="宋体" w:cs="宋体"/>
          <w:color w:val="auto"/>
          <w:sz w:val="30"/>
          <w:szCs w:val="30"/>
          <w:lang w:val="en-US" w:eastAsia="zh-CN"/>
        </w:rPr>
        <w:t xml:space="preserve">88568111 </w:t>
      </w:r>
    </w:p>
    <w:p w14:paraId="2D2AA2EA">
      <w:pPr>
        <w:pStyle w:val="5"/>
        <w:spacing w:line="480" w:lineRule="exact"/>
        <w:ind w:firstLine="480"/>
        <w:rPr>
          <w:rFonts w:hint="eastAsia" w:ascii="仿宋_GB2312" w:eastAsia="仿宋_GB2312"/>
          <w:color w:val="0000FF"/>
          <w:sz w:val="30"/>
          <w:szCs w:val="30"/>
        </w:rPr>
      </w:pPr>
    </w:p>
    <w:p w14:paraId="5DE019BB">
      <w:pPr>
        <w:pStyle w:val="5"/>
        <w:spacing w:line="480" w:lineRule="exact"/>
        <w:ind w:left="0" w:leftChars="0" w:firstLine="0" w:firstLineChars="0"/>
        <w:rPr>
          <w:rFonts w:hint="eastAsia" w:ascii="仿宋" w:hAnsi="仿宋" w:eastAsia="仿宋"/>
          <w:sz w:val="30"/>
          <w:szCs w:val="30"/>
        </w:rPr>
      </w:pPr>
    </w:p>
    <w:p w14:paraId="5BDD28E1">
      <w:pPr>
        <w:pStyle w:val="5"/>
        <w:spacing w:line="480" w:lineRule="exact"/>
        <w:ind w:left="0" w:leftChars="0" w:firstLine="0" w:firstLineChars="0"/>
        <w:rPr>
          <w:rFonts w:hint="eastAsia" w:ascii="仿宋" w:hAnsi="仿宋" w:eastAsia="仿宋"/>
          <w:sz w:val="30"/>
          <w:szCs w:val="30"/>
        </w:rPr>
      </w:pPr>
    </w:p>
    <w:p w14:paraId="37316DDC">
      <w:pPr>
        <w:pStyle w:val="5"/>
        <w:spacing w:line="480" w:lineRule="exact"/>
        <w:ind w:firstLine="6000" w:firstLineChars="2000"/>
        <w:rPr>
          <w:rFonts w:hint="eastAsia" w:ascii="仿宋" w:hAnsi="仿宋" w:eastAsia="仿宋"/>
          <w:sz w:val="30"/>
          <w:szCs w:val="30"/>
        </w:rPr>
      </w:pPr>
    </w:p>
    <w:p w14:paraId="497AE446">
      <w:pPr>
        <w:pStyle w:val="5"/>
        <w:spacing w:line="480" w:lineRule="exact"/>
        <w:ind w:firstLine="6000" w:firstLineChars="2000"/>
        <w:rPr>
          <w:rFonts w:hint="eastAsia" w:ascii="仿宋" w:hAnsi="仿宋" w:eastAsia="仿宋"/>
          <w:sz w:val="30"/>
          <w:szCs w:val="30"/>
        </w:rPr>
      </w:pPr>
    </w:p>
    <w:p w14:paraId="43B67407">
      <w:pPr>
        <w:pStyle w:val="5"/>
        <w:spacing w:line="480" w:lineRule="exact"/>
        <w:jc w:val="right"/>
        <w:rPr>
          <w:rFonts w:hint="eastAsia" w:ascii="宋体" w:hAnsi="宋体" w:eastAsia="宋体" w:cs="宋体"/>
          <w:sz w:val="30"/>
          <w:szCs w:val="30"/>
          <w:lang w:eastAsia="zh-CN"/>
        </w:rPr>
      </w:pPr>
      <w:r>
        <w:rPr>
          <w:rFonts w:hint="eastAsia" w:ascii="宋体" w:hAnsi="宋体" w:eastAsia="宋体" w:cs="宋体"/>
          <w:sz w:val="30"/>
          <w:szCs w:val="30"/>
        </w:rPr>
        <w:t>湖北日报传媒集团招标采购</w:t>
      </w:r>
      <w:r>
        <w:rPr>
          <w:rFonts w:hint="eastAsia" w:ascii="宋体" w:hAnsi="宋体" w:eastAsia="宋体" w:cs="宋体"/>
          <w:sz w:val="30"/>
          <w:szCs w:val="30"/>
          <w:lang w:val="en-US" w:eastAsia="zh-CN"/>
        </w:rPr>
        <w:t>部</w:t>
      </w:r>
    </w:p>
    <w:p w14:paraId="2FFDB1DB">
      <w:pPr>
        <w:pStyle w:val="5"/>
        <w:spacing w:line="480" w:lineRule="exact"/>
        <w:jc w:val="right"/>
        <w:rPr>
          <w:rFonts w:hint="eastAsia" w:ascii="宋体" w:hAnsi="宋体" w:eastAsia="宋体" w:cs="宋体"/>
          <w:sz w:val="30"/>
          <w:szCs w:val="30"/>
        </w:rPr>
      </w:pPr>
      <w:r>
        <w:rPr>
          <w:rFonts w:hint="eastAsia" w:ascii="宋体" w:hAnsi="宋体" w:eastAsia="宋体" w:cs="宋体"/>
          <w:sz w:val="30"/>
          <w:szCs w:val="30"/>
        </w:rPr>
        <w:t>20</w:t>
      </w:r>
      <w:r>
        <w:rPr>
          <w:rFonts w:hint="eastAsia" w:ascii="宋体" w:hAnsi="宋体" w:eastAsia="宋体" w:cs="宋体"/>
          <w:sz w:val="30"/>
          <w:szCs w:val="30"/>
          <w:lang w:val="en-US" w:eastAsia="zh-CN"/>
        </w:rPr>
        <w:t>24</w:t>
      </w:r>
      <w:r>
        <w:rPr>
          <w:rFonts w:hint="eastAsia" w:ascii="宋体" w:hAnsi="宋体" w:eastAsia="宋体" w:cs="宋体"/>
          <w:sz w:val="30"/>
          <w:szCs w:val="30"/>
        </w:rPr>
        <w:t>年</w:t>
      </w:r>
      <w:r>
        <w:rPr>
          <w:rFonts w:hint="eastAsia" w:ascii="宋体" w:hAnsi="宋体" w:cs="宋体"/>
          <w:sz w:val="30"/>
          <w:szCs w:val="30"/>
          <w:lang w:val="en-US" w:eastAsia="zh-CN"/>
        </w:rPr>
        <w:t>10</w:t>
      </w:r>
      <w:r>
        <w:rPr>
          <w:rFonts w:hint="eastAsia" w:ascii="宋体" w:hAnsi="宋体" w:eastAsia="宋体" w:cs="宋体"/>
          <w:sz w:val="30"/>
          <w:szCs w:val="30"/>
        </w:rPr>
        <w:t>月</w:t>
      </w:r>
      <w:r>
        <w:rPr>
          <w:rFonts w:hint="eastAsia" w:ascii="宋体" w:hAnsi="宋体" w:cs="宋体"/>
          <w:sz w:val="30"/>
          <w:szCs w:val="30"/>
          <w:lang w:val="en-US" w:eastAsia="zh-CN"/>
        </w:rPr>
        <w:t>30</w:t>
      </w:r>
      <w:r>
        <w:rPr>
          <w:rFonts w:hint="eastAsia" w:ascii="宋体" w:hAnsi="宋体" w:eastAsia="宋体" w:cs="宋体"/>
          <w:sz w:val="30"/>
          <w:szCs w:val="30"/>
        </w:rPr>
        <w:t>日</w:t>
      </w:r>
    </w:p>
    <w:p w14:paraId="2E2FE1D3">
      <w:pPr>
        <w:ind w:firstLine="4096" w:firstLineChars="1700"/>
        <w:jc w:val="center"/>
        <w:rPr>
          <w:rFonts w:hint="eastAsia" w:ascii="新宋体" w:hAnsi="新宋体" w:eastAsia="新宋体" w:cs="宋体"/>
          <w:b/>
          <w:sz w:val="24"/>
        </w:rPr>
      </w:pPr>
    </w:p>
    <w:p w14:paraId="3AF60AE2">
      <w:pPr>
        <w:jc w:val="both"/>
        <w:rPr>
          <w:rFonts w:hint="eastAsia" w:ascii="仿宋" w:hAnsi="仿宋" w:eastAsia="仿宋"/>
          <w:b/>
          <w:sz w:val="36"/>
          <w:szCs w:val="36"/>
        </w:rPr>
      </w:pPr>
    </w:p>
    <w:p w14:paraId="23F736CA">
      <w:pPr>
        <w:jc w:val="center"/>
        <w:rPr>
          <w:rFonts w:hint="eastAsia" w:ascii="仿宋" w:hAnsi="仿宋" w:eastAsia="仿宋"/>
          <w:b/>
          <w:sz w:val="36"/>
          <w:szCs w:val="36"/>
        </w:rPr>
      </w:pPr>
    </w:p>
    <w:p w14:paraId="27D80845">
      <w:pPr>
        <w:jc w:val="center"/>
        <w:rPr>
          <w:rFonts w:hint="eastAsia" w:ascii="仿宋" w:hAnsi="仿宋" w:eastAsia="仿宋"/>
          <w:b/>
          <w:sz w:val="36"/>
          <w:szCs w:val="36"/>
        </w:rPr>
      </w:pPr>
    </w:p>
    <w:p w14:paraId="5B76FDEF">
      <w:pPr>
        <w:jc w:val="center"/>
        <w:rPr>
          <w:rFonts w:hint="eastAsia" w:ascii="仿宋" w:hAnsi="仿宋" w:eastAsia="仿宋"/>
          <w:b/>
          <w:sz w:val="36"/>
          <w:szCs w:val="36"/>
        </w:rPr>
      </w:pPr>
    </w:p>
    <w:p w14:paraId="0BDDA87B">
      <w:pPr>
        <w:jc w:val="center"/>
        <w:rPr>
          <w:rFonts w:hint="eastAsia" w:ascii="仿宋" w:hAnsi="仿宋" w:eastAsia="仿宋"/>
          <w:b/>
          <w:sz w:val="36"/>
          <w:szCs w:val="36"/>
        </w:rPr>
      </w:pPr>
    </w:p>
    <w:p w14:paraId="6E088A98">
      <w:pPr>
        <w:jc w:val="both"/>
        <w:rPr>
          <w:rFonts w:hint="eastAsia" w:ascii="仿宋" w:hAnsi="仿宋" w:eastAsia="仿宋"/>
          <w:b/>
          <w:sz w:val="36"/>
          <w:szCs w:val="36"/>
        </w:rPr>
      </w:pPr>
    </w:p>
    <w:p w14:paraId="4D9471EF">
      <w:pPr>
        <w:jc w:val="both"/>
        <w:rPr>
          <w:rFonts w:hint="eastAsia" w:ascii="仿宋" w:hAnsi="仿宋" w:eastAsia="仿宋"/>
          <w:b/>
          <w:sz w:val="36"/>
          <w:szCs w:val="36"/>
        </w:rPr>
      </w:pPr>
    </w:p>
    <w:p w14:paraId="3ED5C1E3">
      <w:pPr>
        <w:jc w:val="center"/>
        <w:rPr>
          <w:rFonts w:hint="eastAsia" w:ascii="仿宋_GB2312" w:hAnsi="Times New Roman" w:eastAsia="仿宋_GB2312"/>
          <w:color w:val="auto"/>
          <w:kern w:val="2"/>
          <w:sz w:val="36"/>
          <w:szCs w:val="36"/>
          <w:lang w:val="en-US" w:eastAsia="zh-CN" w:bidi="ar-SA"/>
        </w:rPr>
      </w:pPr>
      <w:r>
        <w:rPr>
          <w:rFonts w:hint="eastAsia" w:ascii="仿宋" w:hAnsi="仿宋" w:eastAsia="仿宋"/>
          <w:b/>
          <w:sz w:val="36"/>
          <w:szCs w:val="36"/>
        </w:rPr>
        <w:t>第</w:t>
      </w:r>
      <w:r>
        <w:rPr>
          <w:rFonts w:hint="eastAsia" w:ascii="仿宋" w:hAnsi="仿宋" w:eastAsia="仿宋"/>
          <w:b/>
          <w:sz w:val="36"/>
          <w:szCs w:val="36"/>
          <w:lang w:val="en-US" w:eastAsia="zh-CN"/>
        </w:rPr>
        <w:t>二</w:t>
      </w:r>
      <w:r>
        <w:rPr>
          <w:rFonts w:hint="eastAsia" w:ascii="仿宋" w:hAnsi="仿宋" w:eastAsia="仿宋"/>
          <w:b/>
          <w:sz w:val="36"/>
          <w:szCs w:val="36"/>
        </w:rPr>
        <w:t>章  投标人须知</w:t>
      </w:r>
    </w:p>
    <w:p w14:paraId="00D88BC2">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一、合格投标人条件</w:t>
      </w:r>
    </w:p>
    <w:p w14:paraId="0123D9AD">
      <w:pPr>
        <w:numPr>
          <w:ilvl w:val="0"/>
          <w:numId w:val="0"/>
        </w:numPr>
        <w:spacing w:line="400" w:lineRule="exact"/>
        <w:rPr>
          <w:rFonts w:hint="eastAsia" w:ascii="宋体" w:hAnsi="宋体" w:eastAsia="宋体" w:cs="宋体"/>
          <w:color w:val="0000FF"/>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1、资格要求：依法依规登记设立，具有独立法人资格，并符合本采购文件资质能力要求的投标人；</w:t>
      </w:r>
    </w:p>
    <w:p w14:paraId="6DECCAEF">
      <w:pPr>
        <w:spacing w:line="400" w:lineRule="exact"/>
        <w:ind w:firstLine="560" w:firstLineChars="200"/>
        <w:rPr>
          <w:rFonts w:hint="eastAsia" w:ascii="宋体" w:hAnsi="宋体" w:eastAsia="宋体" w:cs="宋体"/>
          <w:color w:val="0000FF"/>
          <w:kern w:val="2"/>
          <w:sz w:val="28"/>
          <w:szCs w:val="28"/>
          <w:lang w:val="en-US" w:eastAsia="zh-CN" w:bidi="ar-SA"/>
        </w:rPr>
      </w:pPr>
      <w:r>
        <w:rPr>
          <w:rFonts w:hint="eastAsia" w:ascii="宋体" w:hAnsi="宋体" w:eastAsia="宋体" w:cs="宋体"/>
          <w:color w:val="auto"/>
          <w:kern w:val="2"/>
          <w:sz w:val="28"/>
          <w:szCs w:val="28"/>
          <w:lang w:val="en-US" w:eastAsia="zh-CN" w:bidi="ar-SA"/>
        </w:rPr>
        <w:t>2、信誉要求：遵守国家法律法规，诚实守信，信用中国近两年无市场不良行为记录。</w:t>
      </w:r>
    </w:p>
    <w:p w14:paraId="29C1A0F6">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3、参与本次采购投标活动的各方应对采购文件和投标文件中的商业和技术秘密保密，否则应承担相应的法律责任，并赔偿采购人因此遭受的损失。</w:t>
      </w:r>
    </w:p>
    <w:p w14:paraId="6E8DEDF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4、参与本次采购投标活动的各方，</w:t>
      </w:r>
      <w:r>
        <w:rPr>
          <w:rFonts w:hint="eastAsia" w:ascii="宋体" w:hAnsi="宋体" w:eastAsia="宋体" w:cs="宋体"/>
          <w:color w:val="auto"/>
          <w:kern w:val="2"/>
          <w:sz w:val="28"/>
          <w:szCs w:val="28"/>
          <w:lang w:val="en-US" w:eastAsia="zh-Hans" w:bidi="ar-SA"/>
        </w:rPr>
        <w:t>若有拉拢、腐蚀等贿赂</w:t>
      </w:r>
      <w:r>
        <w:rPr>
          <w:rFonts w:hint="eastAsia" w:ascii="宋体" w:hAnsi="宋体" w:eastAsia="宋体" w:cs="宋体"/>
          <w:color w:val="auto"/>
          <w:kern w:val="2"/>
          <w:sz w:val="28"/>
          <w:szCs w:val="28"/>
          <w:lang w:val="en-US" w:eastAsia="zh-CN" w:bidi="ar-SA"/>
        </w:rPr>
        <w:t>采购方</w:t>
      </w:r>
      <w:r>
        <w:rPr>
          <w:rFonts w:hint="eastAsia" w:ascii="宋体" w:hAnsi="宋体" w:eastAsia="宋体" w:cs="宋体"/>
          <w:color w:val="auto"/>
          <w:kern w:val="2"/>
          <w:sz w:val="28"/>
          <w:szCs w:val="28"/>
          <w:lang w:val="en-US" w:eastAsia="zh-Hans" w:bidi="ar-SA"/>
        </w:rPr>
        <w:t>工作人员行为的，不论年限过去多久，</w:t>
      </w:r>
      <w:r>
        <w:rPr>
          <w:rFonts w:hint="eastAsia" w:ascii="宋体" w:hAnsi="宋体" w:eastAsia="宋体" w:cs="宋体"/>
          <w:color w:val="auto"/>
          <w:kern w:val="2"/>
          <w:sz w:val="28"/>
          <w:szCs w:val="28"/>
          <w:lang w:val="en-US" w:eastAsia="zh-CN" w:bidi="ar-SA"/>
        </w:rPr>
        <w:t>采购方</w:t>
      </w:r>
      <w:r>
        <w:rPr>
          <w:rFonts w:hint="eastAsia" w:ascii="宋体" w:hAnsi="宋体" w:eastAsia="宋体" w:cs="宋体"/>
          <w:color w:val="auto"/>
          <w:kern w:val="2"/>
          <w:sz w:val="28"/>
          <w:szCs w:val="28"/>
          <w:lang w:val="en-US" w:eastAsia="zh-Hans" w:bidi="ar-SA"/>
        </w:rPr>
        <w:t>有权通过法律途径起诉索赔，并取消</w:t>
      </w:r>
      <w:r>
        <w:rPr>
          <w:rFonts w:hint="eastAsia" w:ascii="宋体" w:hAnsi="宋体" w:eastAsia="宋体" w:cs="宋体"/>
          <w:color w:val="auto"/>
          <w:kern w:val="2"/>
          <w:sz w:val="28"/>
          <w:szCs w:val="28"/>
          <w:lang w:val="en-US" w:eastAsia="zh-CN" w:bidi="ar-SA"/>
        </w:rPr>
        <w:t>投标方</w:t>
      </w:r>
      <w:r>
        <w:rPr>
          <w:rFonts w:hint="eastAsia" w:ascii="宋体" w:hAnsi="宋体" w:eastAsia="宋体" w:cs="宋体"/>
          <w:color w:val="auto"/>
          <w:kern w:val="2"/>
          <w:sz w:val="28"/>
          <w:szCs w:val="28"/>
          <w:lang w:val="en-US" w:eastAsia="zh-Hans" w:bidi="ar-SA"/>
        </w:rPr>
        <w:t>参与今后</w:t>
      </w:r>
      <w:r>
        <w:rPr>
          <w:rFonts w:hint="eastAsia" w:ascii="宋体" w:hAnsi="宋体" w:eastAsia="宋体" w:cs="宋体"/>
          <w:color w:val="auto"/>
          <w:kern w:val="2"/>
          <w:sz w:val="28"/>
          <w:szCs w:val="28"/>
          <w:lang w:val="en-US" w:eastAsia="zh-CN" w:bidi="ar-SA"/>
        </w:rPr>
        <w:t>采购方</w:t>
      </w:r>
      <w:r>
        <w:rPr>
          <w:rFonts w:hint="eastAsia" w:ascii="宋体" w:hAnsi="宋体" w:eastAsia="宋体" w:cs="宋体"/>
          <w:color w:val="auto"/>
          <w:kern w:val="2"/>
          <w:sz w:val="28"/>
          <w:szCs w:val="28"/>
          <w:lang w:val="en-US" w:eastAsia="zh-Hans" w:bidi="ar-SA"/>
        </w:rPr>
        <w:t>采购项目的资格</w:t>
      </w:r>
      <w:r>
        <w:rPr>
          <w:rFonts w:hint="eastAsia" w:ascii="宋体" w:hAnsi="宋体" w:eastAsia="宋体" w:cs="宋体"/>
          <w:color w:val="auto"/>
          <w:kern w:val="2"/>
          <w:sz w:val="28"/>
          <w:szCs w:val="28"/>
          <w:lang w:val="en-US" w:eastAsia="zh-CN" w:bidi="ar-SA"/>
        </w:rPr>
        <w:t>。</w:t>
      </w:r>
    </w:p>
    <w:p w14:paraId="72BBC48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5、投标人具有对所提供设备的维护能力。</w:t>
      </w:r>
    </w:p>
    <w:p w14:paraId="69DBF1A2">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二、采购文件说明</w:t>
      </w:r>
    </w:p>
    <w:p w14:paraId="697F636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1、投标人应仔细阅读采购文件中的所有内容，按照采购文件及要求编制投标文件，并保证投标文件的正确性和真实性。</w:t>
      </w:r>
    </w:p>
    <w:p w14:paraId="6B82CD04">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2、投标人获取采购文件后，应仔细检查采购文件中的所有内容，如有疑问，应及时向采购人提出。</w:t>
      </w:r>
    </w:p>
    <w:p w14:paraId="7B87350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3、不按采购文件的要求提供的投标文件将被拒绝。</w:t>
      </w:r>
    </w:p>
    <w:p w14:paraId="7DC7C832">
      <w:pPr>
        <w:spacing w:line="400" w:lineRule="exact"/>
        <w:ind w:firstLine="560"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4、采购文件发出后，投标截止时间之前，采购人如对采购文件进行补充和修改，将发布澄清公告。澄清公告与采购文件表述不一致的，以澄清公告为准。       </w:t>
      </w:r>
    </w:p>
    <w:p w14:paraId="432F6AA3">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三、投标文件要求</w:t>
      </w:r>
    </w:p>
    <w:p w14:paraId="4AB0246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（一）投标人应按采购文件要求的格式制作投标文件，装订成册。投标文件应包括下列部分：</w:t>
      </w:r>
    </w:p>
    <w:p w14:paraId="6326C8AA">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1、投标函（按附件1格式）；</w:t>
      </w:r>
    </w:p>
    <w:p w14:paraId="72A46F71">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2、投标保证书（按附件2格式）；</w:t>
      </w:r>
    </w:p>
    <w:p w14:paraId="28F6683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3、法定代表人身份证明；</w:t>
      </w:r>
    </w:p>
    <w:p w14:paraId="30F687C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4、如投标人代表不是法定代表人，须在投标文件中提供《法定代表人授权委托书》（按附件3格式）；</w:t>
      </w:r>
    </w:p>
    <w:p w14:paraId="7B5E42DC">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5、投标人应提供实施该项目所需的相关证明材料，包括但不限于以下材料：</w:t>
      </w:r>
    </w:p>
    <w:p w14:paraId="3741FB5D">
      <w:pPr>
        <w:spacing w:line="400" w:lineRule="exact"/>
        <w:ind w:firstLine="560" w:firstLineChars="200"/>
        <w:rPr>
          <w:rFonts w:hint="eastAsia" w:ascii="宋体" w:hAnsi="宋体" w:eastAsia="宋体" w:cs="宋体"/>
          <w:color w:val="0000FF"/>
          <w:kern w:val="2"/>
          <w:sz w:val="28"/>
          <w:szCs w:val="28"/>
          <w:lang w:val="en-US" w:eastAsia="zh-CN" w:bidi="ar-SA"/>
        </w:rPr>
      </w:pPr>
      <w:r>
        <w:rPr>
          <w:rFonts w:hint="eastAsia" w:ascii="宋体" w:hAnsi="宋体" w:eastAsia="宋体" w:cs="宋体"/>
          <w:color w:val="auto"/>
          <w:kern w:val="2"/>
          <w:sz w:val="28"/>
          <w:szCs w:val="28"/>
          <w:lang w:val="en-US" w:eastAsia="zh-CN" w:bidi="ar-SA"/>
        </w:rPr>
        <w:t>（1）法人或者其他组织的营业执照等证明文件，自然人的身份证明；</w:t>
      </w:r>
    </w:p>
    <w:p w14:paraId="6D8512A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（2）采购活动前3年内没有重大违法记录的书面声明；</w:t>
      </w:r>
    </w:p>
    <w:p w14:paraId="31151C64">
      <w:pPr>
        <w:spacing w:line="400" w:lineRule="exact"/>
        <w:ind w:firstLine="560" w:firstLineChars="200"/>
        <w:rPr>
          <w:rFonts w:hint="eastAsia" w:ascii="宋体" w:hAnsi="宋体" w:eastAsia="宋体" w:cs="宋体"/>
          <w:color w:val="00B0F0"/>
          <w:kern w:val="2"/>
          <w:sz w:val="28"/>
          <w:szCs w:val="28"/>
          <w:lang w:val="en-US" w:eastAsia="zh-CN" w:bidi="ar-SA"/>
        </w:rPr>
      </w:pPr>
      <w:r>
        <w:rPr>
          <w:rFonts w:hint="eastAsia" w:ascii="宋体" w:hAnsi="宋体" w:eastAsia="宋体" w:cs="宋体"/>
          <w:color w:val="auto"/>
          <w:kern w:val="2"/>
          <w:sz w:val="28"/>
          <w:szCs w:val="28"/>
          <w:lang w:val="en-US" w:eastAsia="zh-CN" w:bidi="ar-SA"/>
        </w:rPr>
        <w:t>（3）具备法律、法规规定的其他条件的证明材料；</w:t>
      </w:r>
    </w:p>
    <w:p w14:paraId="496A7494">
      <w:pPr>
        <w:spacing w:line="400" w:lineRule="exact"/>
        <w:ind w:firstLine="560" w:firstLineChars="200"/>
        <w:rPr>
          <w:rFonts w:hint="eastAsia" w:ascii="宋体" w:hAnsi="宋体" w:eastAsia="宋体" w:cs="宋体"/>
          <w:color w:val="FF0000"/>
          <w:kern w:val="2"/>
          <w:sz w:val="28"/>
          <w:szCs w:val="28"/>
          <w:lang w:val="en-US" w:eastAsia="zh-CN" w:bidi="ar-SA"/>
        </w:rPr>
      </w:pPr>
      <w:r>
        <w:rPr>
          <w:rFonts w:hint="eastAsia" w:ascii="宋体" w:hAnsi="宋体" w:eastAsia="宋体" w:cs="宋体"/>
          <w:color w:val="auto"/>
          <w:kern w:val="2"/>
          <w:sz w:val="28"/>
          <w:szCs w:val="28"/>
          <w:lang w:val="en-US" w:eastAsia="zh-CN" w:bidi="ar-SA"/>
        </w:rPr>
        <w:t>（4）投标人认为需提供的其它相关资格证明材料。</w:t>
      </w:r>
    </w:p>
    <w:p w14:paraId="52E2F847">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6、投标报价</w:t>
      </w:r>
    </w:p>
    <w:p w14:paraId="61E94EA6">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（1）投标报价应包括采购文件及所注明的全部内容以及为完成上述内容所必须的部署、运输、安装、调试、税金等全部费用；一经中标，合同金额在合同期限内不做调整。</w:t>
      </w:r>
    </w:p>
    <w:p w14:paraId="573E6E0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未计入或计算的采购范围内的设备及配件将被视为已包含在其投标报价中，投标人没有填写单价或合价的项目，采购人将拒绝承认和接受投标报价中未列出的任何费用，并认为这些项目的费用已经包括在报价单的其它单价或总价之中。</w:t>
      </w:r>
    </w:p>
    <w:p w14:paraId="183AC56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（3）投标方在运输和安装所需要的设备工具及人员的食宿由投标方自行解决，采购方可为投标方提供必要的帮助。</w:t>
      </w:r>
    </w:p>
    <w:p w14:paraId="2AF53F67">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（4）当单价与数量的乘积和总价不一致时，以单价为准。除非评标小组认为有明显的的小数点错误，此时则以总价为准，并修改单价。</w:t>
      </w:r>
    </w:p>
    <w:p w14:paraId="39C399F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7、其他</w:t>
      </w:r>
    </w:p>
    <w:p w14:paraId="0B3CA488">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投标文件均需打印或用不褪色的书写工具书写，投标文件任何行间插字、涂改和增删，必须由投标人盖章确认方为有效。</w:t>
      </w:r>
    </w:p>
    <w:p w14:paraId="47E3B07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投标文件一式二份</w:t>
      </w:r>
      <w:r>
        <w:rPr>
          <w:rFonts w:hint="eastAsia" w:ascii="宋体" w:hAnsi="宋体" w:eastAsia="宋体" w:cs="宋体"/>
          <w:b w:val="0"/>
          <w:bCs w:val="0"/>
          <w:color w:val="auto"/>
          <w:kern w:val="2"/>
          <w:sz w:val="28"/>
          <w:szCs w:val="28"/>
          <w:lang w:val="en-US" w:eastAsia="zh-CN" w:bidi="ar-SA"/>
        </w:rPr>
        <w:t>（正本壹份，副本壹份）</w:t>
      </w:r>
      <w:r>
        <w:rPr>
          <w:rFonts w:hint="eastAsia" w:ascii="宋体" w:hAnsi="宋体" w:eastAsia="宋体" w:cs="宋体"/>
          <w:color w:val="auto"/>
          <w:kern w:val="2"/>
          <w:sz w:val="28"/>
          <w:szCs w:val="28"/>
          <w:lang w:val="en-US" w:eastAsia="zh-CN" w:bidi="ar-SA"/>
        </w:rPr>
        <w:t>正本和副本如有不一致处，以正本为准。同一数字的表达不一致时，以大写为准。</w:t>
      </w:r>
    </w:p>
    <w:p w14:paraId="408E250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投标文件装袋后应进行密封、封口应粘贴封口条，加盖投标人单位公章和法定代表人印章。如果投标文件没有按上述要求密封，采购人将不承担投标文件提前开封的责任。</w:t>
      </w:r>
    </w:p>
    <w:p w14:paraId="1D6042B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投标有效期为提交投标文件截止之日起60天。在此期限内，凡符合采购公告和采购文件的投标文件均保持有效。</w:t>
      </w:r>
    </w:p>
    <w:p w14:paraId="4D9FDDA9">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（二）投标人出现以下情况之一，其投标文件作废：</w:t>
      </w:r>
    </w:p>
    <w:p w14:paraId="3A987D9C">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1、投标文件中有弄虚作假的内容。</w:t>
      </w:r>
    </w:p>
    <w:p w14:paraId="7C062EEC">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2、投标文件不满足采购文件要求。</w:t>
      </w:r>
    </w:p>
    <w:p w14:paraId="1A969C1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3、投标文件附有采购人不能接受的条件。</w:t>
      </w:r>
    </w:p>
    <w:p w14:paraId="76326EC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4、投标有效期不足。</w:t>
      </w:r>
    </w:p>
    <w:p w14:paraId="78265820">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5、按照相关法律法规，应视为废标的情形。</w:t>
      </w:r>
    </w:p>
    <w:p w14:paraId="2AD2F564">
      <w:pPr>
        <w:spacing w:line="400" w:lineRule="exact"/>
        <w:ind w:firstLine="560" w:firstLineChars="200"/>
        <w:rPr>
          <w:rFonts w:hint="eastAsia" w:ascii="宋体" w:hAnsi="宋体" w:eastAsia="宋体" w:cs="宋体"/>
          <w:color w:val="auto"/>
          <w:kern w:val="2"/>
          <w:sz w:val="28"/>
          <w:szCs w:val="28"/>
          <w:lang w:val="en-US" w:eastAsia="zh-CN" w:bidi="ar-SA"/>
        </w:rPr>
      </w:pPr>
    </w:p>
    <w:p w14:paraId="5134D6E4">
      <w:pPr>
        <w:spacing w:line="400" w:lineRule="exact"/>
        <w:ind w:firstLine="560" w:firstLineChars="200"/>
        <w:rPr>
          <w:rFonts w:hint="eastAsia" w:ascii="宋体" w:hAnsi="宋体" w:eastAsia="宋体" w:cs="宋体"/>
          <w:color w:val="auto"/>
          <w:kern w:val="2"/>
          <w:sz w:val="28"/>
          <w:szCs w:val="28"/>
          <w:lang w:val="en-US" w:eastAsia="zh-CN" w:bidi="ar-SA"/>
        </w:rPr>
      </w:pPr>
    </w:p>
    <w:p w14:paraId="6F1E08E9">
      <w:pPr>
        <w:spacing w:line="400" w:lineRule="exact"/>
        <w:rPr>
          <w:rFonts w:hint="eastAsia" w:ascii="宋体" w:hAnsi="宋体" w:eastAsia="宋体" w:cs="宋体"/>
          <w:color w:val="auto"/>
          <w:kern w:val="2"/>
          <w:sz w:val="28"/>
          <w:szCs w:val="28"/>
          <w:lang w:val="en-US" w:eastAsia="zh-CN" w:bidi="ar-SA"/>
        </w:rPr>
      </w:pPr>
    </w:p>
    <w:p w14:paraId="34D12D1B">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四、采购货物需求、技术规格及相关要求</w:t>
      </w:r>
    </w:p>
    <w:p w14:paraId="158098AC">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注：投标人可按项目对采购方所采购的货物分别进行报价；采购方有权选择不同的中标方。</w:t>
      </w:r>
    </w:p>
    <w:p w14:paraId="19F75C92">
      <w:pPr>
        <w:pStyle w:val="3"/>
        <w:bidi w:val="0"/>
        <w:jc w:val="center"/>
        <w:rPr>
          <w:rFonts w:hint="eastAsia"/>
          <w:b/>
          <w:sz w:val="28"/>
          <w:szCs w:val="28"/>
          <w:lang w:val="en-US" w:eastAsia="zh-CN"/>
        </w:rPr>
      </w:pPr>
      <w:r>
        <w:rPr>
          <w:rFonts w:hint="eastAsia"/>
          <w:b/>
          <w:sz w:val="28"/>
          <w:szCs w:val="28"/>
          <w:lang w:val="en-US" w:eastAsia="zh-CN"/>
        </w:rPr>
        <w:t>项目一 电脑及交换机</w:t>
      </w:r>
    </w:p>
    <w:tbl>
      <w:tblPr>
        <w:tblStyle w:val="13"/>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88"/>
        <w:gridCol w:w="1459"/>
        <w:gridCol w:w="6285"/>
        <w:gridCol w:w="715"/>
      </w:tblGrid>
      <w:tr w14:paraId="4577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836" w:type="dxa"/>
            <w:gridSpan w:val="2"/>
            <w:vAlign w:val="center"/>
          </w:tcPr>
          <w:p w14:paraId="53CC42F3">
            <w:pPr>
              <w:jc w:val="center"/>
              <w:rPr>
                <w:rFonts w:hint="default"/>
                <w:lang w:val="en-US" w:eastAsia="zh-CN"/>
              </w:rPr>
            </w:pPr>
            <w:r>
              <w:rPr>
                <w:rFonts w:hint="eastAsia"/>
                <w:lang w:val="en-US" w:eastAsia="zh-CN"/>
              </w:rPr>
              <w:t>项目预算</w:t>
            </w:r>
          </w:p>
        </w:tc>
        <w:tc>
          <w:tcPr>
            <w:tcW w:w="8459" w:type="dxa"/>
            <w:gridSpan w:val="3"/>
            <w:vAlign w:val="center"/>
          </w:tcPr>
          <w:p w14:paraId="1B95C51F">
            <w:pPr>
              <w:rPr>
                <w:rFonts w:hint="default"/>
                <w:lang w:val="en-US" w:eastAsia="zh-CN"/>
              </w:rPr>
            </w:pPr>
            <w:r>
              <w:rPr>
                <w:rFonts w:hint="default"/>
                <w:lang w:val="en-US" w:eastAsia="zh-CN"/>
              </w:rPr>
              <w:t>59.35万</w:t>
            </w:r>
          </w:p>
        </w:tc>
      </w:tr>
      <w:tr w14:paraId="31E2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48" w:type="dxa"/>
            <w:vAlign w:val="center"/>
          </w:tcPr>
          <w:p w14:paraId="42F92ED3">
            <w:pPr>
              <w:jc w:val="left"/>
              <w:rPr>
                <w:rFonts w:hint="default"/>
                <w:lang w:val="en-US" w:eastAsia="zh-CN"/>
              </w:rPr>
            </w:pPr>
            <w:r>
              <w:rPr>
                <w:rFonts w:hint="eastAsia"/>
                <w:lang w:val="en-US" w:eastAsia="zh-CN"/>
              </w:rPr>
              <w:t>序号</w:t>
            </w:r>
          </w:p>
        </w:tc>
        <w:tc>
          <w:tcPr>
            <w:tcW w:w="1088" w:type="dxa"/>
            <w:vAlign w:val="center"/>
          </w:tcPr>
          <w:p w14:paraId="0973DD56">
            <w:pPr>
              <w:jc w:val="left"/>
              <w:rPr>
                <w:rFonts w:hint="default"/>
                <w:lang w:val="en-US" w:eastAsia="zh-CN"/>
              </w:rPr>
            </w:pPr>
            <w:r>
              <w:rPr>
                <w:rFonts w:hint="default"/>
                <w:lang w:val="en-US" w:eastAsia="zh-CN"/>
              </w:rPr>
              <w:t>设备类别</w:t>
            </w:r>
          </w:p>
        </w:tc>
        <w:tc>
          <w:tcPr>
            <w:tcW w:w="7744" w:type="dxa"/>
            <w:gridSpan w:val="2"/>
            <w:vAlign w:val="center"/>
          </w:tcPr>
          <w:p w14:paraId="1608F5DE">
            <w:pPr>
              <w:rPr>
                <w:rFonts w:hint="default"/>
                <w:lang w:val="en-US" w:eastAsia="zh-CN"/>
              </w:rPr>
            </w:pPr>
            <w:r>
              <w:rPr>
                <w:rFonts w:hint="default"/>
                <w:lang w:val="en-US" w:eastAsia="zh-CN"/>
              </w:rPr>
              <w:t>相关参数</w:t>
            </w:r>
          </w:p>
        </w:tc>
        <w:tc>
          <w:tcPr>
            <w:tcW w:w="715" w:type="dxa"/>
            <w:vAlign w:val="center"/>
          </w:tcPr>
          <w:p w14:paraId="776ED01F">
            <w:pPr>
              <w:rPr>
                <w:rFonts w:hint="default"/>
                <w:lang w:val="en-US" w:eastAsia="zh-CN"/>
              </w:rPr>
            </w:pPr>
            <w:r>
              <w:rPr>
                <w:rFonts w:hint="default"/>
                <w:lang w:val="en-US" w:eastAsia="zh-CN"/>
              </w:rPr>
              <w:t>数量</w:t>
            </w:r>
          </w:p>
        </w:tc>
      </w:tr>
      <w:tr w14:paraId="4C4C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8" w:type="dxa"/>
            <w:vAlign w:val="center"/>
          </w:tcPr>
          <w:p w14:paraId="2266B6B1">
            <w:pPr>
              <w:jc w:val="center"/>
              <w:rPr>
                <w:rFonts w:hint="default"/>
                <w:lang w:val="en-US" w:eastAsia="zh-CN"/>
              </w:rPr>
            </w:pPr>
            <w:r>
              <w:rPr>
                <w:rFonts w:hint="default"/>
                <w:lang w:val="en-US" w:eastAsia="zh-CN"/>
              </w:rPr>
              <w:t>1</w:t>
            </w:r>
          </w:p>
        </w:tc>
        <w:tc>
          <w:tcPr>
            <w:tcW w:w="1088" w:type="dxa"/>
            <w:vAlign w:val="center"/>
          </w:tcPr>
          <w:p w14:paraId="03BDA6A1">
            <w:pPr>
              <w:jc w:val="center"/>
              <w:rPr>
                <w:rFonts w:hint="default"/>
                <w:lang w:val="en-US" w:eastAsia="zh-CN"/>
              </w:rPr>
            </w:pPr>
            <w:r>
              <w:rPr>
                <w:rFonts w:hint="default"/>
                <w:lang w:val="en-US" w:eastAsia="zh-CN"/>
              </w:rPr>
              <w:t>电脑</w:t>
            </w:r>
          </w:p>
        </w:tc>
        <w:tc>
          <w:tcPr>
            <w:tcW w:w="7744" w:type="dxa"/>
            <w:gridSpan w:val="2"/>
            <w:vAlign w:val="center"/>
          </w:tcPr>
          <w:p w14:paraId="74A20FF6">
            <w:pPr>
              <w:rPr>
                <w:rFonts w:hint="default"/>
                <w:lang w:val="en-US" w:eastAsia="zh-CN"/>
              </w:rPr>
            </w:pPr>
            <w:r>
              <w:rPr>
                <w:rFonts w:hint="default"/>
                <w:lang w:val="en-US" w:eastAsia="zh-CN"/>
              </w:rPr>
              <w:t>CPU：i9-12900K 原盒</w:t>
            </w:r>
          </w:p>
          <w:p w14:paraId="1E6C3CD0">
            <w:pPr>
              <w:rPr>
                <w:rFonts w:hint="default"/>
                <w:lang w:val="en-US" w:eastAsia="zh-CN"/>
              </w:rPr>
            </w:pPr>
            <w:r>
              <w:rPr>
                <w:rFonts w:hint="default"/>
                <w:lang w:val="en-US" w:eastAsia="zh-CN"/>
              </w:rPr>
              <w:t>主板：华硕PRIME Z790-P WIFI</w:t>
            </w:r>
          </w:p>
          <w:p w14:paraId="2639FEA5">
            <w:pPr>
              <w:rPr>
                <w:rFonts w:hint="default"/>
                <w:lang w:val="en-US" w:eastAsia="zh-CN"/>
              </w:rPr>
            </w:pPr>
            <w:r>
              <w:rPr>
                <w:rFonts w:hint="default"/>
                <w:lang w:val="en-US" w:eastAsia="zh-CN"/>
              </w:rPr>
              <w:t>显卡：华硕 roG-rtx 4080 super-16G显卡</w:t>
            </w:r>
          </w:p>
          <w:p w14:paraId="382D3DA3">
            <w:pPr>
              <w:rPr>
                <w:rFonts w:hint="default"/>
                <w:lang w:val="en-US" w:eastAsia="zh-CN"/>
              </w:rPr>
            </w:pPr>
            <w:r>
              <w:rPr>
                <w:rFonts w:hint="default"/>
                <w:lang w:val="en-US" w:eastAsia="zh-CN"/>
              </w:rPr>
              <w:t>内存：海盗船泰坦RGB DDR5 32G*2</w:t>
            </w:r>
          </w:p>
          <w:p w14:paraId="1B1CB38D">
            <w:pPr>
              <w:rPr>
                <w:rFonts w:hint="default"/>
                <w:lang w:val="en-US" w:eastAsia="zh-CN"/>
              </w:rPr>
            </w:pPr>
            <w:r>
              <w:rPr>
                <w:rFonts w:hint="default"/>
                <w:lang w:val="en-US" w:eastAsia="zh-CN"/>
              </w:rPr>
              <w:t>ssd：致态（ZhiTai）长江存储 2TB SSD固态硬盘 SATA 3.0接口 SC001 XT系列</w:t>
            </w:r>
          </w:p>
          <w:p w14:paraId="737F5FB5">
            <w:pPr>
              <w:rPr>
                <w:rFonts w:hint="default"/>
                <w:lang w:val="en-US" w:eastAsia="zh-CN"/>
              </w:rPr>
            </w:pPr>
            <w:r>
              <w:rPr>
                <w:rFonts w:hint="default"/>
                <w:lang w:val="en-US" w:eastAsia="zh-CN"/>
              </w:rPr>
              <w:t>ssd：致态（ZhiTai）长江存储 4TB SSD固态硬盘 NVMe M.2接口 TiPlus7100系列</w:t>
            </w:r>
          </w:p>
          <w:p w14:paraId="464189EA">
            <w:pPr>
              <w:rPr>
                <w:rFonts w:hint="default"/>
                <w:lang w:val="en-US" w:eastAsia="zh-CN"/>
              </w:rPr>
            </w:pPr>
            <w:r>
              <w:rPr>
                <w:rFonts w:hint="default"/>
                <w:lang w:val="en-US" w:eastAsia="zh-CN"/>
              </w:rPr>
              <w:t>电源：华硕striX雷鹰1000W</w:t>
            </w:r>
          </w:p>
          <w:p w14:paraId="60A24268">
            <w:pPr>
              <w:rPr>
                <w:rFonts w:hint="default"/>
                <w:lang w:val="en-US" w:eastAsia="zh-CN"/>
              </w:rPr>
            </w:pPr>
            <w:r>
              <w:rPr>
                <w:rFonts w:hint="default"/>
                <w:lang w:val="en-US" w:eastAsia="zh-CN"/>
              </w:rPr>
              <w:t>散热：华硕PRIME大师360AEGB</w:t>
            </w:r>
          </w:p>
          <w:p w14:paraId="77B9808B">
            <w:pPr>
              <w:rPr>
                <w:rFonts w:hint="default"/>
                <w:lang w:val="en-US" w:eastAsia="zh-CN"/>
              </w:rPr>
            </w:pPr>
            <w:r>
              <w:rPr>
                <w:rFonts w:hint="default"/>
                <w:lang w:val="en-US" w:eastAsia="zh-CN"/>
              </w:rPr>
              <w:t>机箱：玩嘉孤勇者PLUS黑色海景房</w:t>
            </w:r>
          </w:p>
          <w:p w14:paraId="196B9988">
            <w:pPr>
              <w:rPr>
                <w:rFonts w:hint="default"/>
                <w:lang w:val="en-US" w:eastAsia="zh-CN"/>
              </w:rPr>
            </w:pPr>
            <w:r>
              <w:rPr>
                <w:rFonts w:hint="default"/>
                <w:lang w:val="en-US" w:eastAsia="zh-CN"/>
              </w:rPr>
              <w:t>显示器：AOC 31.5英寸 4K 广色域 HDR10 三边微边金属底座 U32V5N</w:t>
            </w:r>
          </w:p>
          <w:p w14:paraId="43A078CE">
            <w:pPr>
              <w:rPr>
                <w:rFonts w:hint="default"/>
                <w:lang w:val="en-US" w:eastAsia="zh-CN"/>
              </w:rPr>
            </w:pPr>
            <w:r>
              <w:rPr>
                <w:rFonts w:hint="default"/>
                <w:lang w:val="en-US" w:eastAsia="zh-CN"/>
              </w:rPr>
              <w:t>质保：整机原厂三年保修及免费上门服务</w:t>
            </w:r>
          </w:p>
        </w:tc>
        <w:tc>
          <w:tcPr>
            <w:tcW w:w="715" w:type="dxa"/>
            <w:vAlign w:val="center"/>
          </w:tcPr>
          <w:p w14:paraId="6801C66A">
            <w:pPr>
              <w:jc w:val="center"/>
              <w:rPr>
                <w:rFonts w:hint="default"/>
                <w:lang w:val="en-US" w:eastAsia="zh-CN"/>
              </w:rPr>
            </w:pPr>
            <w:r>
              <w:rPr>
                <w:rFonts w:hint="default"/>
                <w:lang w:val="en-US" w:eastAsia="zh-CN"/>
              </w:rPr>
              <w:t>1</w:t>
            </w:r>
          </w:p>
        </w:tc>
      </w:tr>
      <w:tr w14:paraId="15DA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jc w:val="center"/>
        </w:trPr>
        <w:tc>
          <w:tcPr>
            <w:tcW w:w="748" w:type="dxa"/>
            <w:vAlign w:val="center"/>
          </w:tcPr>
          <w:p w14:paraId="0DB0D784">
            <w:pPr>
              <w:jc w:val="center"/>
              <w:rPr>
                <w:rFonts w:hint="default"/>
                <w:lang w:val="en-US" w:eastAsia="zh-CN"/>
              </w:rPr>
            </w:pPr>
            <w:r>
              <w:rPr>
                <w:rFonts w:hint="default"/>
                <w:lang w:val="en-US" w:eastAsia="zh-CN"/>
              </w:rPr>
              <w:t>2</w:t>
            </w:r>
          </w:p>
        </w:tc>
        <w:tc>
          <w:tcPr>
            <w:tcW w:w="1088" w:type="dxa"/>
            <w:vAlign w:val="center"/>
          </w:tcPr>
          <w:p w14:paraId="1954471C">
            <w:pPr>
              <w:jc w:val="center"/>
              <w:rPr>
                <w:rFonts w:hint="default"/>
                <w:lang w:val="en-US" w:eastAsia="zh-CN"/>
              </w:rPr>
            </w:pPr>
            <w:r>
              <w:rPr>
                <w:rFonts w:hint="default"/>
                <w:lang w:val="en-US" w:eastAsia="zh-CN"/>
              </w:rPr>
              <w:t>电脑</w:t>
            </w:r>
          </w:p>
        </w:tc>
        <w:tc>
          <w:tcPr>
            <w:tcW w:w="7744" w:type="dxa"/>
            <w:gridSpan w:val="2"/>
            <w:vAlign w:val="center"/>
          </w:tcPr>
          <w:p w14:paraId="5B9F47C7">
            <w:pPr>
              <w:rPr>
                <w:rFonts w:hint="default"/>
                <w:lang w:val="en-US" w:eastAsia="zh-CN"/>
              </w:rPr>
            </w:pPr>
            <w:r>
              <w:rPr>
                <w:rFonts w:hint="default"/>
                <w:lang w:val="en-US" w:eastAsia="zh-CN"/>
              </w:rPr>
              <w:t>1、HP惠普 Z1 G9工作站(含键鼠)</w:t>
            </w:r>
          </w:p>
          <w:p w14:paraId="28ABD5CF">
            <w:pPr>
              <w:rPr>
                <w:rFonts w:hint="default"/>
                <w:lang w:val="en-US" w:eastAsia="zh-CN"/>
              </w:rPr>
            </w:pPr>
            <w:r>
              <w:rPr>
                <w:rFonts w:hint="default"/>
                <w:lang w:val="en-US" w:eastAsia="zh-CN"/>
              </w:rPr>
              <w:t>内存：64G DDR5-4800MHz内存，4个DIMM内存插槽</w:t>
            </w:r>
          </w:p>
          <w:p w14:paraId="7F878DF0">
            <w:pPr>
              <w:rPr>
                <w:rFonts w:hint="default"/>
                <w:lang w:val="en-US" w:eastAsia="zh-CN"/>
              </w:rPr>
            </w:pPr>
            <w:r>
              <w:rPr>
                <w:rFonts w:hint="default"/>
                <w:lang w:val="en-US" w:eastAsia="zh-CN"/>
              </w:rPr>
              <w:t>CPU型号：Intel Core最新十四代i9-14900</w:t>
            </w:r>
          </w:p>
          <w:p w14:paraId="6330E4FB">
            <w:pPr>
              <w:rPr>
                <w:rFonts w:hint="default"/>
                <w:lang w:val="en-US" w:eastAsia="zh-CN"/>
              </w:rPr>
            </w:pPr>
            <w:r>
              <w:rPr>
                <w:rFonts w:hint="default"/>
                <w:lang w:val="en-US" w:eastAsia="zh-CN"/>
              </w:rPr>
              <w:t>显卡：GFX NVIDIA RTX A4000 16GB显卡(原厂配置)</w:t>
            </w:r>
          </w:p>
          <w:p w14:paraId="0E71EE40">
            <w:pPr>
              <w:rPr>
                <w:rFonts w:hint="default"/>
                <w:lang w:val="en-US" w:eastAsia="zh-CN"/>
              </w:rPr>
            </w:pPr>
            <w:r>
              <w:rPr>
                <w:rFonts w:hint="default"/>
                <w:lang w:val="en-US" w:eastAsia="zh-CN"/>
              </w:rPr>
              <w:t>显存容量：16G，4*DP高清接口</w:t>
            </w:r>
          </w:p>
          <w:p w14:paraId="109CAF9C">
            <w:pPr>
              <w:rPr>
                <w:rFonts w:hint="default"/>
                <w:lang w:val="en-US" w:eastAsia="zh-CN"/>
              </w:rPr>
            </w:pPr>
            <w:r>
              <w:rPr>
                <w:rFonts w:hint="default"/>
                <w:lang w:val="en-US" w:eastAsia="zh-CN"/>
              </w:rPr>
              <w:t>硬盘：SSD ZTrb 1TB 2280 PCIe4x4固态盘+HDD 2TB 7200RPM SATA机械盘</w:t>
            </w:r>
          </w:p>
          <w:p w14:paraId="0DA2BFE1">
            <w:pPr>
              <w:rPr>
                <w:rFonts w:hint="default"/>
                <w:lang w:val="en-US" w:eastAsia="zh-CN"/>
              </w:rPr>
            </w:pPr>
            <w:r>
              <w:rPr>
                <w:rFonts w:hint="default"/>
                <w:lang w:val="en-US" w:eastAsia="zh-CN"/>
              </w:rPr>
              <w:t>电源：功率550W，92%高效PFC电源，支持电磁锁</w:t>
            </w:r>
          </w:p>
          <w:p w14:paraId="2FB0E4F5">
            <w:pPr>
              <w:rPr>
                <w:rFonts w:hint="default"/>
                <w:lang w:val="en-US" w:eastAsia="zh-CN"/>
              </w:rPr>
            </w:pPr>
            <w:r>
              <w:rPr>
                <w:rFonts w:hint="default"/>
                <w:lang w:val="en-US" w:eastAsia="zh-CN"/>
              </w:rPr>
              <w:t>2、HP 惠普E系列低蓝光屏显示器 E24 G5 23.8英寸显示器：</w:t>
            </w:r>
          </w:p>
          <w:p w14:paraId="2FD396E0">
            <w:pPr>
              <w:rPr>
                <w:rFonts w:hint="default"/>
                <w:lang w:val="en-US" w:eastAsia="zh-CN"/>
              </w:rPr>
            </w:pPr>
            <w:r>
              <w:rPr>
                <w:rFonts w:hint="default"/>
                <w:lang w:val="en-US" w:eastAsia="zh-CN"/>
              </w:rPr>
              <w:t>3、AI键鼠套装【T8星火版+AM50白】：</w:t>
            </w:r>
          </w:p>
          <w:p w14:paraId="49E8CF5C">
            <w:pPr>
              <w:rPr>
                <w:rFonts w:hint="default"/>
                <w:lang w:val="en-US" w:eastAsia="zh-CN"/>
              </w:rPr>
            </w:pPr>
            <w:r>
              <w:rPr>
                <w:rFonts w:hint="default"/>
                <w:lang w:val="en-US" w:eastAsia="zh-CN"/>
              </w:rPr>
              <w:t>科大讯飞AI键鼠套装：AI键鼠套装【T8星火版红轴+AM50白】</w:t>
            </w:r>
          </w:p>
          <w:p w14:paraId="71E45F1F">
            <w:pPr>
              <w:rPr>
                <w:rFonts w:hint="default"/>
                <w:lang w:val="en-US" w:eastAsia="zh-CN"/>
              </w:rPr>
            </w:pPr>
            <w:r>
              <w:rPr>
                <w:rFonts w:hint="default"/>
                <w:lang w:val="en-US" w:eastAsia="zh-CN"/>
              </w:rPr>
              <w:t>质保：整机原厂三年保修及免费上门服务</w:t>
            </w:r>
          </w:p>
        </w:tc>
        <w:tc>
          <w:tcPr>
            <w:tcW w:w="715" w:type="dxa"/>
            <w:vAlign w:val="center"/>
          </w:tcPr>
          <w:p w14:paraId="4FB99346">
            <w:pPr>
              <w:jc w:val="center"/>
              <w:rPr>
                <w:rFonts w:hint="default"/>
                <w:lang w:val="en-US" w:eastAsia="zh-CN"/>
              </w:rPr>
            </w:pPr>
            <w:r>
              <w:rPr>
                <w:rFonts w:hint="default"/>
                <w:lang w:val="en-US" w:eastAsia="zh-CN"/>
              </w:rPr>
              <w:t>1</w:t>
            </w:r>
          </w:p>
        </w:tc>
      </w:tr>
      <w:tr w14:paraId="1EA6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48" w:type="dxa"/>
            <w:vAlign w:val="center"/>
          </w:tcPr>
          <w:p w14:paraId="4752B1F5">
            <w:pPr>
              <w:jc w:val="center"/>
              <w:rPr>
                <w:rFonts w:hint="default"/>
                <w:lang w:val="en-US" w:eastAsia="zh-CN"/>
              </w:rPr>
            </w:pPr>
            <w:r>
              <w:rPr>
                <w:rFonts w:hint="default"/>
                <w:lang w:val="en-US" w:eastAsia="zh-CN"/>
              </w:rPr>
              <w:t>3</w:t>
            </w:r>
          </w:p>
        </w:tc>
        <w:tc>
          <w:tcPr>
            <w:tcW w:w="1088" w:type="dxa"/>
            <w:vAlign w:val="center"/>
          </w:tcPr>
          <w:p w14:paraId="410E7411">
            <w:pPr>
              <w:jc w:val="center"/>
              <w:rPr>
                <w:rFonts w:hint="default"/>
                <w:lang w:val="en-US" w:eastAsia="zh-CN"/>
              </w:rPr>
            </w:pPr>
            <w:r>
              <w:rPr>
                <w:rFonts w:hint="default"/>
                <w:lang w:val="en-US" w:eastAsia="zh-CN"/>
              </w:rPr>
              <w:t>电脑</w:t>
            </w:r>
          </w:p>
        </w:tc>
        <w:tc>
          <w:tcPr>
            <w:tcW w:w="7744" w:type="dxa"/>
            <w:gridSpan w:val="2"/>
            <w:vAlign w:val="center"/>
          </w:tcPr>
          <w:p w14:paraId="02608C82">
            <w:pPr>
              <w:rPr>
                <w:rFonts w:hint="default"/>
                <w:lang w:val="en-US" w:eastAsia="zh-CN"/>
              </w:rPr>
            </w:pPr>
            <w:r>
              <w:rPr>
                <w:rFonts w:hint="eastAsia"/>
                <w:lang w:val="en-US" w:eastAsia="zh-CN"/>
              </w:rPr>
              <w:t>1、</w:t>
            </w:r>
            <w:r>
              <w:rPr>
                <w:rFonts w:hint="default"/>
                <w:lang w:val="en-US" w:eastAsia="zh-CN"/>
              </w:rPr>
              <w:t>HP惠普 Z1 G9工作站(含键鼠)</w:t>
            </w:r>
          </w:p>
          <w:p w14:paraId="16C59222">
            <w:pPr>
              <w:rPr>
                <w:rFonts w:hint="default"/>
                <w:lang w:val="en-US" w:eastAsia="zh-CN"/>
              </w:rPr>
            </w:pPr>
            <w:r>
              <w:rPr>
                <w:rFonts w:hint="default"/>
                <w:lang w:val="en-US" w:eastAsia="zh-CN"/>
              </w:rPr>
              <w:t>CPU: I7-14700</w:t>
            </w:r>
          </w:p>
          <w:p w14:paraId="73A6AADC">
            <w:pPr>
              <w:rPr>
                <w:rFonts w:hint="default"/>
                <w:lang w:val="en-US" w:eastAsia="zh-CN"/>
              </w:rPr>
            </w:pPr>
            <w:r>
              <w:rPr>
                <w:rFonts w:hint="default"/>
                <w:lang w:val="en-US" w:eastAsia="zh-CN"/>
              </w:rPr>
              <w:t>内存：32G DDR5-4800MHz内存</w:t>
            </w:r>
          </w:p>
          <w:p w14:paraId="1ACA6205">
            <w:pPr>
              <w:rPr>
                <w:rFonts w:hint="default"/>
                <w:lang w:val="en-US" w:eastAsia="zh-CN"/>
              </w:rPr>
            </w:pPr>
            <w:r>
              <w:rPr>
                <w:rFonts w:hint="default"/>
                <w:lang w:val="en-US" w:eastAsia="zh-CN"/>
              </w:rPr>
              <w:t>硬盘：SSD ZTrb 1TB 2280 PCIe4x4固态盘+HDD 2TB 7200RPM SATA机械盘</w:t>
            </w:r>
          </w:p>
          <w:p w14:paraId="6EB3D204">
            <w:pPr>
              <w:rPr>
                <w:rFonts w:hint="default"/>
                <w:lang w:val="en-US" w:eastAsia="zh-CN"/>
              </w:rPr>
            </w:pPr>
            <w:r>
              <w:rPr>
                <w:rFonts w:hint="default"/>
                <w:lang w:val="en-US" w:eastAsia="zh-CN"/>
              </w:rPr>
              <w:t xml:space="preserve">显卡：GFX NVIDIA RTX 4070显卡(原厂配置)  </w:t>
            </w:r>
          </w:p>
          <w:p w14:paraId="5BE2A023">
            <w:pPr>
              <w:rPr>
                <w:rFonts w:hint="default"/>
                <w:lang w:val="en-US" w:eastAsia="zh-CN"/>
              </w:rPr>
            </w:pPr>
            <w:r>
              <w:rPr>
                <w:rFonts w:hint="default"/>
                <w:lang w:val="en-US" w:eastAsia="zh-CN"/>
              </w:rPr>
              <w:t>电源：功率550W，92%高效PFC电源，支持电磁锁</w:t>
            </w:r>
          </w:p>
          <w:p w14:paraId="0FE53DE1">
            <w:pPr>
              <w:rPr>
                <w:rFonts w:hint="default"/>
                <w:lang w:val="en-US" w:eastAsia="zh-CN"/>
              </w:rPr>
            </w:pPr>
            <w:r>
              <w:rPr>
                <w:rFonts w:hint="default"/>
                <w:lang w:val="en-US" w:eastAsia="zh-CN"/>
              </w:rPr>
              <w:t>2、显示器：HP E27K G5(27英寸 IPS 2K屏幕)</w:t>
            </w:r>
          </w:p>
          <w:p w14:paraId="69DA0ADC">
            <w:pPr>
              <w:rPr>
                <w:rFonts w:hint="default"/>
                <w:lang w:val="en-US" w:eastAsia="zh-CN"/>
              </w:rPr>
            </w:pPr>
            <w:r>
              <w:rPr>
                <w:rFonts w:hint="default"/>
                <w:lang w:val="en-US" w:eastAsia="zh-CN"/>
              </w:rPr>
              <w:t>质保：整机原厂三年保修及免费上门服务</w:t>
            </w:r>
          </w:p>
        </w:tc>
        <w:tc>
          <w:tcPr>
            <w:tcW w:w="715" w:type="dxa"/>
            <w:vAlign w:val="center"/>
          </w:tcPr>
          <w:p w14:paraId="4886C0A8">
            <w:pPr>
              <w:jc w:val="center"/>
              <w:rPr>
                <w:rFonts w:hint="default"/>
                <w:lang w:val="en-US" w:eastAsia="zh-CN"/>
              </w:rPr>
            </w:pPr>
            <w:r>
              <w:rPr>
                <w:rFonts w:hint="default"/>
                <w:lang w:val="en-US" w:eastAsia="zh-CN"/>
              </w:rPr>
              <w:t>1</w:t>
            </w:r>
          </w:p>
        </w:tc>
      </w:tr>
      <w:tr w14:paraId="125C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48" w:type="dxa"/>
            <w:vAlign w:val="center"/>
          </w:tcPr>
          <w:p w14:paraId="055BE361">
            <w:pPr>
              <w:jc w:val="center"/>
              <w:rPr>
                <w:rFonts w:hint="default"/>
                <w:lang w:val="en-US" w:eastAsia="zh-CN"/>
              </w:rPr>
            </w:pPr>
            <w:r>
              <w:rPr>
                <w:rFonts w:hint="default"/>
                <w:lang w:val="en-US" w:eastAsia="zh-CN"/>
              </w:rPr>
              <w:t>4</w:t>
            </w:r>
          </w:p>
        </w:tc>
        <w:tc>
          <w:tcPr>
            <w:tcW w:w="1088" w:type="dxa"/>
            <w:vAlign w:val="center"/>
          </w:tcPr>
          <w:p w14:paraId="0490029E">
            <w:pPr>
              <w:jc w:val="center"/>
              <w:rPr>
                <w:rFonts w:hint="default"/>
                <w:lang w:val="en-US" w:eastAsia="zh-CN"/>
              </w:rPr>
            </w:pPr>
            <w:r>
              <w:rPr>
                <w:rFonts w:hint="default"/>
                <w:lang w:val="en-US" w:eastAsia="zh-CN"/>
              </w:rPr>
              <w:t>电脑</w:t>
            </w:r>
          </w:p>
        </w:tc>
        <w:tc>
          <w:tcPr>
            <w:tcW w:w="7744" w:type="dxa"/>
            <w:gridSpan w:val="2"/>
            <w:vAlign w:val="center"/>
          </w:tcPr>
          <w:p w14:paraId="13124293">
            <w:pPr>
              <w:rPr>
                <w:rFonts w:hint="default"/>
                <w:lang w:val="en-US" w:eastAsia="zh-CN"/>
              </w:rPr>
            </w:pPr>
            <w:r>
              <w:rPr>
                <w:rFonts w:hint="default"/>
                <w:lang w:val="en-US" w:eastAsia="zh-CN"/>
              </w:rPr>
              <w:t>联想拯救者刃7000K台式电脑14代i7-14700KF RTX4070TiS 16GB显卡32G内存 1TB SSD  质保：整机原厂三年保修及免费上门服务</w:t>
            </w:r>
          </w:p>
        </w:tc>
        <w:tc>
          <w:tcPr>
            <w:tcW w:w="715" w:type="dxa"/>
            <w:vAlign w:val="center"/>
          </w:tcPr>
          <w:p w14:paraId="44561D77">
            <w:pPr>
              <w:jc w:val="center"/>
              <w:rPr>
                <w:rFonts w:hint="default"/>
                <w:lang w:val="en-US" w:eastAsia="zh-CN"/>
              </w:rPr>
            </w:pPr>
            <w:r>
              <w:rPr>
                <w:rFonts w:hint="default"/>
                <w:lang w:val="en-US" w:eastAsia="zh-CN"/>
              </w:rPr>
              <w:t>4</w:t>
            </w:r>
          </w:p>
        </w:tc>
      </w:tr>
      <w:tr w14:paraId="4C2D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8" w:type="dxa"/>
            <w:vAlign w:val="center"/>
          </w:tcPr>
          <w:p w14:paraId="2569EDAA">
            <w:pPr>
              <w:jc w:val="center"/>
              <w:rPr>
                <w:rFonts w:hint="default"/>
                <w:lang w:val="en-US" w:eastAsia="zh-CN"/>
              </w:rPr>
            </w:pPr>
            <w:r>
              <w:rPr>
                <w:rFonts w:hint="default"/>
                <w:lang w:val="en-US" w:eastAsia="zh-CN"/>
              </w:rPr>
              <w:t>5</w:t>
            </w:r>
          </w:p>
        </w:tc>
        <w:tc>
          <w:tcPr>
            <w:tcW w:w="1088" w:type="dxa"/>
            <w:vAlign w:val="center"/>
          </w:tcPr>
          <w:p w14:paraId="3FB9DA9B">
            <w:pPr>
              <w:jc w:val="center"/>
              <w:rPr>
                <w:rFonts w:hint="default"/>
                <w:lang w:val="en-US" w:eastAsia="zh-CN"/>
              </w:rPr>
            </w:pPr>
            <w:r>
              <w:rPr>
                <w:rFonts w:hint="default"/>
                <w:lang w:val="en-US" w:eastAsia="zh-CN"/>
              </w:rPr>
              <w:t>电脑</w:t>
            </w:r>
          </w:p>
        </w:tc>
        <w:tc>
          <w:tcPr>
            <w:tcW w:w="7744" w:type="dxa"/>
            <w:gridSpan w:val="2"/>
            <w:vAlign w:val="center"/>
          </w:tcPr>
          <w:p w14:paraId="00220694">
            <w:pPr>
              <w:rPr>
                <w:rFonts w:hint="default"/>
                <w:lang w:val="en-US" w:eastAsia="zh-CN"/>
              </w:rPr>
            </w:pPr>
            <w:r>
              <w:rPr>
                <w:rFonts w:hint="default"/>
                <w:lang w:val="en-US" w:eastAsia="zh-CN"/>
              </w:rPr>
              <w:t>华为MateStation X 28.2英寸4K i9 32GB 2TB 皓月银</w:t>
            </w:r>
          </w:p>
          <w:p w14:paraId="4B609457">
            <w:pPr>
              <w:rPr>
                <w:rFonts w:hint="default"/>
                <w:lang w:val="en-US" w:eastAsia="zh-CN"/>
              </w:rPr>
            </w:pPr>
            <w:r>
              <w:rPr>
                <w:rFonts w:hint="default"/>
                <w:lang w:val="en-US" w:eastAsia="zh-CN"/>
              </w:rPr>
              <w:t>质保：整机原厂三年保修及免费上门服务</w:t>
            </w:r>
          </w:p>
        </w:tc>
        <w:tc>
          <w:tcPr>
            <w:tcW w:w="715" w:type="dxa"/>
            <w:vAlign w:val="center"/>
          </w:tcPr>
          <w:p w14:paraId="37CD53A9">
            <w:pPr>
              <w:jc w:val="center"/>
              <w:rPr>
                <w:rFonts w:hint="default"/>
                <w:lang w:val="en-US" w:eastAsia="zh-CN"/>
              </w:rPr>
            </w:pPr>
            <w:r>
              <w:rPr>
                <w:rFonts w:hint="default"/>
                <w:lang w:val="en-US" w:eastAsia="zh-CN"/>
              </w:rPr>
              <w:t>4</w:t>
            </w:r>
          </w:p>
        </w:tc>
      </w:tr>
      <w:tr w14:paraId="699E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8" w:type="dxa"/>
            <w:vAlign w:val="center"/>
          </w:tcPr>
          <w:p w14:paraId="0AF7D61E">
            <w:pPr>
              <w:jc w:val="center"/>
              <w:rPr>
                <w:rFonts w:hint="default"/>
                <w:lang w:val="en-US" w:eastAsia="zh-CN"/>
              </w:rPr>
            </w:pPr>
            <w:r>
              <w:rPr>
                <w:rFonts w:hint="default"/>
                <w:lang w:val="en-US" w:eastAsia="zh-CN"/>
              </w:rPr>
              <w:t>6</w:t>
            </w:r>
          </w:p>
        </w:tc>
        <w:tc>
          <w:tcPr>
            <w:tcW w:w="1088" w:type="dxa"/>
            <w:vAlign w:val="center"/>
          </w:tcPr>
          <w:p w14:paraId="4B8292A6">
            <w:pPr>
              <w:jc w:val="center"/>
              <w:rPr>
                <w:rFonts w:hint="default"/>
                <w:lang w:val="en-US" w:eastAsia="zh-CN"/>
              </w:rPr>
            </w:pPr>
            <w:r>
              <w:rPr>
                <w:rFonts w:hint="default"/>
                <w:lang w:val="en-US" w:eastAsia="zh-CN"/>
              </w:rPr>
              <w:t>电脑</w:t>
            </w:r>
          </w:p>
        </w:tc>
        <w:tc>
          <w:tcPr>
            <w:tcW w:w="7744" w:type="dxa"/>
            <w:gridSpan w:val="2"/>
            <w:vAlign w:val="center"/>
          </w:tcPr>
          <w:p w14:paraId="43F5A556">
            <w:pPr>
              <w:rPr>
                <w:rFonts w:hint="default"/>
                <w:lang w:val="en-US" w:eastAsia="zh-CN"/>
              </w:rPr>
            </w:pPr>
            <w:r>
              <w:rPr>
                <w:rFonts w:hint="default"/>
                <w:lang w:val="en-US" w:eastAsia="zh-CN"/>
              </w:rPr>
              <w:t xml:space="preserve">联想拯救者刃7000K台式电脑14代i7-14700KF RTX4060Ti 8GB显卡16G 1TB SSD </w:t>
            </w:r>
          </w:p>
          <w:p w14:paraId="09D5FA69">
            <w:pPr>
              <w:rPr>
                <w:rFonts w:hint="default"/>
                <w:lang w:val="en-US" w:eastAsia="zh-CN"/>
              </w:rPr>
            </w:pPr>
            <w:r>
              <w:rPr>
                <w:rFonts w:hint="default"/>
                <w:lang w:val="en-US" w:eastAsia="zh-CN"/>
              </w:rPr>
              <w:t>质保：整机原厂三年保修及免费上门服务</w:t>
            </w:r>
          </w:p>
        </w:tc>
        <w:tc>
          <w:tcPr>
            <w:tcW w:w="715" w:type="dxa"/>
            <w:vAlign w:val="center"/>
          </w:tcPr>
          <w:p w14:paraId="677B3B8E">
            <w:pPr>
              <w:jc w:val="center"/>
              <w:rPr>
                <w:rFonts w:hint="default"/>
                <w:lang w:val="en-US" w:eastAsia="zh-CN"/>
              </w:rPr>
            </w:pPr>
            <w:r>
              <w:rPr>
                <w:rFonts w:hint="default"/>
                <w:lang w:val="en-US" w:eastAsia="zh-CN"/>
              </w:rPr>
              <w:t>1</w:t>
            </w:r>
          </w:p>
        </w:tc>
      </w:tr>
      <w:tr w14:paraId="10D7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8" w:type="dxa"/>
            <w:vAlign w:val="center"/>
          </w:tcPr>
          <w:p w14:paraId="07BFEEEE">
            <w:pPr>
              <w:jc w:val="center"/>
              <w:rPr>
                <w:rFonts w:hint="default"/>
                <w:lang w:val="en-US" w:eastAsia="zh-CN"/>
              </w:rPr>
            </w:pPr>
            <w:r>
              <w:rPr>
                <w:rFonts w:hint="default"/>
                <w:lang w:val="en-US" w:eastAsia="zh-CN"/>
              </w:rPr>
              <w:t>7</w:t>
            </w:r>
          </w:p>
        </w:tc>
        <w:tc>
          <w:tcPr>
            <w:tcW w:w="1088" w:type="dxa"/>
            <w:vAlign w:val="center"/>
          </w:tcPr>
          <w:p w14:paraId="6CE1F9EA">
            <w:pPr>
              <w:jc w:val="center"/>
              <w:rPr>
                <w:rFonts w:hint="default"/>
                <w:lang w:val="en-US" w:eastAsia="zh-CN"/>
              </w:rPr>
            </w:pPr>
            <w:r>
              <w:rPr>
                <w:rFonts w:hint="default"/>
                <w:lang w:val="en-US" w:eastAsia="zh-CN"/>
              </w:rPr>
              <w:t>电脑</w:t>
            </w:r>
          </w:p>
        </w:tc>
        <w:tc>
          <w:tcPr>
            <w:tcW w:w="7744" w:type="dxa"/>
            <w:gridSpan w:val="2"/>
            <w:vAlign w:val="center"/>
          </w:tcPr>
          <w:p w14:paraId="40025DBA">
            <w:pPr>
              <w:rPr>
                <w:rFonts w:hint="default"/>
                <w:lang w:val="en-US" w:eastAsia="zh-CN"/>
              </w:rPr>
            </w:pPr>
            <w:r>
              <w:rPr>
                <w:rFonts w:hint="default"/>
                <w:lang w:val="en-US" w:eastAsia="zh-CN"/>
              </w:rPr>
              <w:t>联想拯救者 R9000P R9-7945HX RTX4060 100%DCI-P3 1TB固态硬盘 16英寸  内存16GB，带原装电脑包，鼠标和扩展坞</w:t>
            </w:r>
          </w:p>
          <w:p w14:paraId="15D9F666">
            <w:pPr>
              <w:rPr>
                <w:rFonts w:hint="default"/>
                <w:lang w:val="en-US" w:eastAsia="zh-CN"/>
              </w:rPr>
            </w:pPr>
            <w:r>
              <w:rPr>
                <w:rFonts w:hint="default"/>
                <w:lang w:val="en-US" w:eastAsia="zh-CN"/>
              </w:rPr>
              <w:t>质保：整机原厂三年保修及免费上门服务</w:t>
            </w:r>
          </w:p>
        </w:tc>
        <w:tc>
          <w:tcPr>
            <w:tcW w:w="715" w:type="dxa"/>
            <w:vAlign w:val="center"/>
          </w:tcPr>
          <w:p w14:paraId="42E24B3A">
            <w:pPr>
              <w:jc w:val="center"/>
              <w:rPr>
                <w:rFonts w:hint="default"/>
                <w:lang w:val="en-US" w:eastAsia="zh-CN"/>
              </w:rPr>
            </w:pPr>
            <w:r>
              <w:rPr>
                <w:rFonts w:hint="default"/>
                <w:lang w:val="en-US" w:eastAsia="zh-CN"/>
              </w:rPr>
              <w:t>1</w:t>
            </w:r>
          </w:p>
        </w:tc>
      </w:tr>
      <w:tr w14:paraId="0879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8" w:type="dxa"/>
            <w:vAlign w:val="center"/>
          </w:tcPr>
          <w:p w14:paraId="2961F65A">
            <w:pPr>
              <w:jc w:val="center"/>
              <w:rPr>
                <w:rFonts w:hint="default"/>
                <w:lang w:val="en-US" w:eastAsia="zh-CN"/>
              </w:rPr>
            </w:pPr>
            <w:r>
              <w:rPr>
                <w:rFonts w:hint="default"/>
                <w:lang w:val="en-US" w:eastAsia="zh-CN"/>
              </w:rPr>
              <w:t>8</w:t>
            </w:r>
          </w:p>
        </w:tc>
        <w:tc>
          <w:tcPr>
            <w:tcW w:w="1088" w:type="dxa"/>
            <w:vAlign w:val="center"/>
          </w:tcPr>
          <w:p w14:paraId="60709734">
            <w:pPr>
              <w:jc w:val="center"/>
              <w:rPr>
                <w:rFonts w:hint="default"/>
                <w:lang w:val="en-US" w:eastAsia="zh-CN"/>
              </w:rPr>
            </w:pPr>
            <w:r>
              <w:rPr>
                <w:rFonts w:hint="default"/>
                <w:lang w:val="en-US" w:eastAsia="zh-CN"/>
              </w:rPr>
              <w:t>电脑</w:t>
            </w:r>
          </w:p>
        </w:tc>
        <w:tc>
          <w:tcPr>
            <w:tcW w:w="7744" w:type="dxa"/>
            <w:gridSpan w:val="2"/>
            <w:vAlign w:val="center"/>
          </w:tcPr>
          <w:p w14:paraId="2125B155">
            <w:pPr>
              <w:rPr>
                <w:rFonts w:hint="default"/>
                <w:lang w:val="en-US" w:eastAsia="zh-CN"/>
              </w:rPr>
            </w:pPr>
            <w:r>
              <w:rPr>
                <w:rFonts w:hint="default"/>
                <w:lang w:val="en-US" w:eastAsia="zh-CN"/>
              </w:rPr>
              <w:t>华硕天选 R7-7435H/RTX4060/144HZ，带原装电脑包，鼠标和扩展坞</w:t>
            </w:r>
          </w:p>
          <w:p w14:paraId="1D88CB1B">
            <w:pPr>
              <w:rPr>
                <w:rFonts w:hint="default"/>
                <w:lang w:val="en-US" w:eastAsia="zh-CN"/>
              </w:rPr>
            </w:pPr>
            <w:r>
              <w:rPr>
                <w:rFonts w:hint="default"/>
                <w:lang w:val="en-US" w:eastAsia="zh-CN"/>
              </w:rPr>
              <w:t>质保：整机原厂三年保修及免费上门服务</w:t>
            </w:r>
          </w:p>
        </w:tc>
        <w:tc>
          <w:tcPr>
            <w:tcW w:w="715" w:type="dxa"/>
            <w:vAlign w:val="center"/>
          </w:tcPr>
          <w:p w14:paraId="2449112B">
            <w:pPr>
              <w:jc w:val="center"/>
              <w:rPr>
                <w:rFonts w:hint="default"/>
                <w:lang w:val="en-US" w:eastAsia="zh-CN"/>
              </w:rPr>
            </w:pPr>
            <w:r>
              <w:rPr>
                <w:rFonts w:hint="default"/>
                <w:lang w:val="en-US" w:eastAsia="zh-CN"/>
              </w:rPr>
              <w:t>1</w:t>
            </w:r>
          </w:p>
        </w:tc>
      </w:tr>
      <w:tr w14:paraId="702E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8" w:type="dxa"/>
            <w:vAlign w:val="center"/>
          </w:tcPr>
          <w:p w14:paraId="59A5CB12">
            <w:pPr>
              <w:jc w:val="center"/>
              <w:rPr>
                <w:rFonts w:hint="default"/>
                <w:lang w:val="en-US" w:eastAsia="zh-CN"/>
              </w:rPr>
            </w:pPr>
            <w:r>
              <w:rPr>
                <w:rFonts w:hint="default"/>
                <w:lang w:val="en-US" w:eastAsia="zh-CN"/>
              </w:rPr>
              <w:t>9</w:t>
            </w:r>
          </w:p>
        </w:tc>
        <w:tc>
          <w:tcPr>
            <w:tcW w:w="1088" w:type="dxa"/>
            <w:vAlign w:val="center"/>
          </w:tcPr>
          <w:p w14:paraId="2BD508A3">
            <w:pPr>
              <w:jc w:val="center"/>
              <w:rPr>
                <w:rFonts w:hint="default"/>
                <w:lang w:val="en-US" w:eastAsia="zh-CN"/>
              </w:rPr>
            </w:pPr>
            <w:r>
              <w:rPr>
                <w:rFonts w:hint="default"/>
                <w:lang w:val="en-US" w:eastAsia="zh-CN"/>
              </w:rPr>
              <w:t>电脑</w:t>
            </w:r>
          </w:p>
        </w:tc>
        <w:tc>
          <w:tcPr>
            <w:tcW w:w="7744" w:type="dxa"/>
            <w:gridSpan w:val="2"/>
            <w:vAlign w:val="center"/>
          </w:tcPr>
          <w:p w14:paraId="70A3CA71">
            <w:pPr>
              <w:rPr>
                <w:rFonts w:hint="default"/>
                <w:lang w:val="en-US" w:eastAsia="zh-CN"/>
              </w:rPr>
            </w:pPr>
            <w:r>
              <w:rPr>
                <w:rFonts w:hint="default"/>
                <w:lang w:val="en-US" w:eastAsia="zh-CN"/>
              </w:rPr>
              <w:t>MateBook 14 酷睿 Ultra笔记本电脑 2.8K OLED触控手写屏 轻薄机身 Ultra 5 16G 1T ，带原装电脑包，鼠标和扩展坞</w:t>
            </w:r>
          </w:p>
          <w:p w14:paraId="2C40D256">
            <w:pPr>
              <w:rPr>
                <w:rFonts w:hint="default"/>
                <w:lang w:val="en-US" w:eastAsia="zh-CN"/>
              </w:rPr>
            </w:pPr>
            <w:r>
              <w:rPr>
                <w:rFonts w:hint="default"/>
                <w:lang w:val="en-US" w:eastAsia="zh-CN"/>
              </w:rPr>
              <w:t>质保：整机原厂三年保修及免费上门服务</w:t>
            </w:r>
          </w:p>
        </w:tc>
        <w:tc>
          <w:tcPr>
            <w:tcW w:w="715" w:type="dxa"/>
            <w:vAlign w:val="center"/>
          </w:tcPr>
          <w:p w14:paraId="2A44CB20">
            <w:pPr>
              <w:jc w:val="center"/>
              <w:rPr>
                <w:rFonts w:hint="default"/>
                <w:lang w:val="en-US" w:eastAsia="zh-CN"/>
              </w:rPr>
            </w:pPr>
            <w:r>
              <w:rPr>
                <w:rFonts w:hint="default"/>
                <w:lang w:val="en-US" w:eastAsia="zh-CN"/>
              </w:rPr>
              <w:t>3</w:t>
            </w:r>
          </w:p>
        </w:tc>
      </w:tr>
      <w:tr w14:paraId="2F1A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8" w:type="dxa"/>
            <w:vAlign w:val="center"/>
          </w:tcPr>
          <w:p w14:paraId="0F94E161">
            <w:pPr>
              <w:jc w:val="center"/>
              <w:rPr>
                <w:rFonts w:hint="default"/>
                <w:lang w:val="en-US" w:eastAsia="zh-CN"/>
              </w:rPr>
            </w:pPr>
            <w:r>
              <w:rPr>
                <w:rFonts w:hint="default"/>
                <w:lang w:val="en-US" w:eastAsia="zh-CN"/>
              </w:rPr>
              <w:t>10</w:t>
            </w:r>
          </w:p>
        </w:tc>
        <w:tc>
          <w:tcPr>
            <w:tcW w:w="1088" w:type="dxa"/>
            <w:vAlign w:val="center"/>
          </w:tcPr>
          <w:p w14:paraId="2B58338E">
            <w:pPr>
              <w:jc w:val="center"/>
              <w:rPr>
                <w:rFonts w:hint="default"/>
                <w:lang w:val="en-US" w:eastAsia="zh-CN"/>
              </w:rPr>
            </w:pPr>
            <w:r>
              <w:rPr>
                <w:rFonts w:hint="default"/>
                <w:lang w:val="en-US" w:eastAsia="zh-CN"/>
              </w:rPr>
              <w:t>直播设备</w:t>
            </w:r>
          </w:p>
        </w:tc>
        <w:tc>
          <w:tcPr>
            <w:tcW w:w="7744" w:type="dxa"/>
            <w:gridSpan w:val="2"/>
            <w:vAlign w:val="center"/>
          </w:tcPr>
          <w:p w14:paraId="030ED020">
            <w:pPr>
              <w:rPr>
                <w:rFonts w:hint="default"/>
                <w:lang w:val="en-US" w:eastAsia="zh-CN"/>
              </w:rPr>
            </w:pPr>
            <w:r>
              <w:rPr>
                <w:rFonts w:hint="default"/>
                <w:lang w:val="en-US" w:eastAsia="zh-CN"/>
              </w:rPr>
              <w:t>小米14ultra：16G+512G</w:t>
            </w:r>
          </w:p>
        </w:tc>
        <w:tc>
          <w:tcPr>
            <w:tcW w:w="715" w:type="dxa"/>
            <w:vAlign w:val="center"/>
          </w:tcPr>
          <w:p w14:paraId="371B5117">
            <w:pPr>
              <w:jc w:val="center"/>
              <w:rPr>
                <w:rFonts w:hint="default"/>
                <w:lang w:val="en-US" w:eastAsia="zh-CN"/>
              </w:rPr>
            </w:pPr>
            <w:r>
              <w:rPr>
                <w:rFonts w:hint="default"/>
                <w:lang w:val="en-US" w:eastAsia="zh-CN"/>
              </w:rPr>
              <w:t>1</w:t>
            </w:r>
          </w:p>
        </w:tc>
      </w:tr>
      <w:tr w14:paraId="01C6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8" w:type="dxa"/>
            <w:vAlign w:val="center"/>
          </w:tcPr>
          <w:p w14:paraId="5DA0BCF4">
            <w:pPr>
              <w:jc w:val="center"/>
              <w:rPr>
                <w:rFonts w:hint="default"/>
                <w:lang w:val="en-US" w:eastAsia="zh-CN"/>
              </w:rPr>
            </w:pPr>
            <w:r>
              <w:rPr>
                <w:rFonts w:hint="default"/>
                <w:lang w:val="en-US" w:eastAsia="zh-CN"/>
              </w:rPr>
              <w:t>11</w:t>
            </w:r>
          </w:p>
        </w:tc>
        <w:tc>
          <w:tcPr>
            <w:tcW w:w="1088" w:type="dxa"/>
            <w:vAlign w:val="center"/>
          </w:tcPr>
          <w:p w14:paraId="21844BD1">
            <w:pPr>
              <w:jc w:val="center"/>
              <w:rPr>
                <w:rFonts w:hint="default"/>
                <w:lang w:val="en-US" w:eastAsia="zh-CN"/>
              </w:rPr>
            </w:pPr>
            <w:r>
              <w:rPr>
                <w:rFonts w:hint="default"/>
                <w:lang w:val="en-US" w:eastAsia="zh-CN"/>
              </w:rPr>
              <w:t>电脑</w:t>
            </w:r>
          </w:p>
        </w:tc>
        <w:tc>
          <w:tcPr>
            <w:tcW w:w="7744" w:type="dxa"/>
            <w:gridSpan w:val="2"/>
            <w:vAlign w:val="center"/>
          </w:tcPr>
          <w:p w14:paraId="13F59C22">
            <w:pPr>
              <w:rPr>
                <w:rFonts w:hint="default"/>
                <w:lang w:val="en-US" w:eastAsia="zh-CN"/>
              </w:rPr>
            </w:pPr>
            <w:r>
              <w:rPr>
                <w:rFonts w:hint="default"/>
                <w:lang w:val="en-US" w:eastAsia="zh-CN"/>
              </w:rPr>
              <w:t>惠普 HP 星 One 高清一体机电脑 27 英寸可升降/i5-1335U 32G 2TB固态</w:t>
            </w:r>
          </w:p>
          <w:p w14:paraId="4419AADE">
            <w:pPr>
              <w:rPr>
                <w:rFonts w:hint="default"/>
                <w:lang w:val="en-US" w:eastAsia="zh-CN"/>
              </w:rPr>
            </w:pPr>
            <w:r>
              <w:rPr>
                <w:rFonts w:hint="default"/>
                <w:lang w:val="en-US" w:eastAsia="zh-CN"/>
              </w:rPr>
              <w:t>质保：整机原厂三年保修及免费上门服务</w:t>
            </w:r>
          </w:p>
        </w:tc>
        <w:tc>
          <w:tcPr>
            <w:tcW w:w="715" w:type="dxa"/>
            <w:vAlign w:val="center"/>
          </w:tcPr>
          <w:p w14:paraId="35BC4DF4">
            <w:pPr>
              <w:jc w:val="center"/>
              <w:rPr>
                <w:rFonts w:hint="default"/>
                <w:lang w:val="en-US" w:eastAsia="zh-CN"/>
              </w:rPr>
            </w:pPr>
            <w:r>
              <w:rPr>
                <w:rFonts w:hint="default"/>
                <w:lang w:val="en-US" w:eastAsia="zh-CN"/>
              </w:rPr>
              <w:t>1</w:t>
            </w:r>
          </w:p>
        </w:tc>
      </w:tr>
      <w:tr w14:paraId="2E35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8" w:type="dxa"/>
            <w:vAlign w:val="center"/>
          </w:tcPr>
          <w:p w14:paraId="0493AA50">
            <w:pPr>
              <w:jc w:val="center"/>
              <w:rPr>
                <w:rFonts w:hint="default"/>
                <w:lang w:val="en-US" w:eastAsia="zh-CN"/>
              </w:rPr>
            </w:pPr>
            <w:r>
              <w:rPr>
                <w:rFonts w:hint="default"/>
                <w:lang w:val="en-US" w:eastAsia="zh-CN"/>
              </w:rPr>
              <w:t>12</w:t>
            </w:r>
          </w:p>
        </w:tc>
        <w:tc>
          <w:tcPr>
            <w:tcW w:w="1088" w:type="dxa"/>
            <w:vAlign w:val="center"/>
          </w:tcPr>
          <w:p w14:paraId="585D188D">
            <w:pPr>
              <w:jc w:val="center"/>
              <w:rPr>
                <w:rFonts w:hint="default"/>
                <w:lang w:val="en-US" w:eastAsia="zh-CN"/>
              </w:rPr>
            </w:pPr>
            <w:r>
              <w:rPr>
                <w:rFonts w:hint="default"/>
                <w:lang w:val="en-US" w:eastAsia="zh-CN"/>
              </w:rPr>
              <w:t>电脑</w:t>
            </w:r>
          </w:p>
        </w:tc>
        <w:tc>
          <w:tcPr>
            <w:tcW w:w="7744" w:type="dxa"/>
            <w:gridSpan w:val="2"/>
            <w:vAlign w:val="center"/>
          </w:tcPr>
          <w:p w14:paraId="7B7E3D4D">
            <w:pPr>
              <w:rPr>
                <w:rFonts w:hint="default"/>
                <w:lang w:val="en-US" w:eastAsia="zh-CN"/>
              </w:rPr>
            </w:pPr>
            <w:r>
              <w:rPr>
                <w:rFonts w:hint="default"/>
                <w:lang w:val="en-US" w:eastAsia="zh-CN"/>
              </w:rPr>
              <w:t>联想天逸510pro：i5 +16G + 1TB SSD  +  27寸显示器</w:t>
            </w:r>
          </w:p>
          <w:p w14:paraId="253746E9">
            <w:pPr>
              <w:rPr>
                <w:rFonts w:hint="default"/>
                <w:lang w:val="en-US" w:eastAsia="zh-CN"/>
              </w:rPr>
            </w:pPr>
            <w:r>
              <w:rPr>
                <w:rFonts w:hint="default"/>
                <w:lang w:val="en-US" w:eastAsia="zh-CN"/>
              </w:rPr>
              <w:t>质保：整机原厂三年保修及免费上门服务</w:t>
            </w:r>
          </w:p>
        </w:tc>
        <w:tc>
          <w:tcPr>
            <w:tcW w:w="715" w:type="dxa"/>
            <w:vAlign w:val="center"/>
          </w:tcPr>
          <w:p w14:paraId="2449EEE4">
            <w:pPr>
              <w:jc w:val="center"/>
              <w:rPr>
                <w:rFonts w:hint="default"/>
                <w:lang w:val="en-US" w:eastAsia="zh-CN"/>
              </w:rPr>
            </w:pPr>
            <w:r>
              <w:rPr>
                <w:rFonts w:hint="default"/>
                <w:lang w:val="en-US" w:eastAsia="zh-CN"/>
              </w:rPr>
              <w:t>2</w:t>
            </w:r>
          </w:p>
        </w:tc>
      </w:tr>
      <w:tr w14:paraId="7C78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8" w:type="dxa"/>
            <w:vMerge w:val="restart"/>
            <w:vAlign w:val="center"/>
          </w:tcPr>
          <w:p w14:paraId="15AEC195">
            <w:pPr>
              <w:jc w:val="center"/>
              <w:rPr>
                <w:rFonts w:hint="default"/>
                <w:lang w:val="en-US" w:eastAsia="zh-CN"/>
              </w:rPr>
            </w:pPr>
            <w:r>
              <w:rPr>
                <w:rFonts w:hint="default"/>
                <w:lang w:val="en-US" w:eastAsia="zh-CN"/>
              </w:rPr>
              <w:t>13</w:t>
            </w:r>
          </w:p>
        </w:tc>
        <w:tc>
          <w:tcPr>
            <w:tcW w:w="1088" w:type="dxa"/>
            <w:vMerge w:val="restart"/>
            <w:vAlign w:val="center"/>
          </w:tcPr>
          <w:p w14:paraId="4C314BD1">
            <w:pPr>
              <w:jc w:val="center"/>
              <w:rPr>
                <w:rFonts w:hint="default"/>
                <w:lang w:val="en-US" w:eastAsia="zh-CN"/>
              </w:rPr>
            </w:pPr>
            <w:r>
              <w:rPr>
                <w:rFonts w:hint="default"/>
                <w:lang w:val="en-US" w:eastAsia="zh-CN"/>
              </w:rPr>
              <w:t>电脑</w:t>
            </w:r>
          </w:p>
        </w:tc>
        <w:tc>
          <w:tcPr>
            <w:tcW w:w="1459" w:type="dxa"/>
            <w:vAlign w:val="center"/>
          </w:tcPr>
          <w:p w14:paraId="33B90A63">
            <w:pPr>
              <w:rPr>
                <w:rFonts w:hint="default"/>
                <w:lang w:val="en-US" w:eastAsia="zh-CN"/>
              </w:rPr>
            </w:pPr>
            <w:r>
              <w:rPr>
                <w:rFonts w:hint="default"/>
                <w:lang w:val="en-US" w:eastAsia="zh-CN"/>
              </w:rPr>
              <w:t>机型</w:t>
            </w:r>
          </w:p>
        </w:tc>
        <w:tc>
          <w:tcPr>
            <w:tcW w:w="6285" w:type="dxa"/>
            <w:vAlign w:val="center"/>
          </w:tcPr>
          <w:p w14:paraId="0280DF5C">
            <w:pPr>
              <w:rPr>
                <w:rFonts w:hint="default"/>
                <w:lang w:val="en-US" w:eastAsia="zh-CN"/>
              </w:rPr>
            </w:pPr>
            <w:r>
              <w:rPr>
                <w:rFonts w:hint="default"/>
                <w:lang w:val="en-US" w:eastAsia="zh-CN"/>
              </w:rPr>
              <w:t xml:space="preserve">商用台式一体机(非消费机型和DIY组装机) </w:t>
            </w:r>
          </w:p>
        </w:tc>
        <w:tc>
          <w:tcPr>
            <w:tcW w:w="715" w:type="dxa"/>
            <w:vMerge w:val="restart"/>
            <w:vAlign w:val="center"/>
          </w:tcPr>
          <w:p w14:paraId="3B85C2BB">
            <w:pPr>
              <w:jc w:val="center"/>
              <w:rPr>
                <w:rFonts w:hint="default"/>
                <w:lang w:val="en-US" w:eastAsia="zh-CN"/>
              </w:rPr>
            </w:pPr>
            <w:r>
              <w:rPr>
                <w:rFonts w:hint="default"/>
                <w:lang w:val="en-US" w:eastAsia="zh-CN"/>
              </w:rPr>
              <w:t>64</w:t>
            </w:r>
          </w:p>
        </w:tc>
      </w:tr>
      <w:tr w14:paraId="18C2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8" w:type="dxa"/>
            <w:vMerge w:val="continue"/>
            <w:vAlign w:val="center"/>
          </w:tcPr>
          <w:p w14:paraId="20DF99F9">
            <w:pPr>
              <w:rPr>
                <w:rFonts w:hint="default"/>
                <w:lang w:val="en-US" w:eastAsia="zh-CN"/>
              </w:rPr>
            </w:pPr>
          </w:p>
        </w:tc>
        <w:tc>
          <w:tcPr>
            <w:tcW w:w="1088" w:type="dxa"/>
            <w:vMerge w:val="continue"/>
            <w:vAlign w:val="center"/>
          </w:tcPr>
          <w:p w14:paraId="0E381958">
            <w:pPr>
              <w:rPr>
                <w:rFonts w:hint="default"/>
                <w:lang w:val="en-US" w:eastAsia="zh-CN"/>
              </w:rPr>
            </w:pPr>
          </w:p>
        </w:tc>
        <w:tc>
          <w:tcPr>
            <w:tcW w:w="1459" w:type="dxa"/>
            <w:vAlign w:val="center"/>
          </w:tcPr>
          <w:p w14:paraId="6B5A7A24">
            <w:pPr>
              <w:rPr>
                <w:rFonts w:hint="default"/>
                <w:lang w:val="en-US" w:eastAsia="zh-CN"/>
              </w:rPr>
            </w:pPr>
            <w:r>
              <w:rPr>
                <w:rFonts w:hint="default"/>
                <w:lang w:val="en-US" w:eastAsia="zh-CN"/>
              </w:rPr>
              <w:t>品牌型号</w:t>
            </w:r>
          </w:p>
        </w:tc>
        <w:tc>
          <w:tcPr>
            <w:tcW w:w="6285" w:type="dxa"/>
            <w:vAlign w:val="center"/>
          </w:tcPr>
          <w:p w14:paraId="40955EF4">
            <w:pPr>
              <w:rPr>
                <w:rFonts w:hint="default"/>
                <w:lang w:val="en-US" w:eastAsia="zh-CN"/>
              </w:rPr>
            </w:pPr>
            <w:r>
              <w:rPr>
                <w:rFonts w:hint="default"/>
                <w:lang w:val="en-US" w:eastAsia="zh-CN"/>
              </w:rPr>
              <w:t>惠普HP ProOne 440G9 AiO</w:t>
            </w:r>
          </w:p>
        </w:tc>
        <w:tc>
          <w:tcPr>
            <w:tcW w:w="715" w:type="dxa"/>
            <w:vMerge w:val="continue"/>
            <w:vAlign w:val="center"/>
          </w:tcPr>
          <w:p w14:paraId="52FFBF6D">
            <w:pPr>
              <w:jc w:val="center"/>
              <w:rPr>
                <w:rFonts w:hint="default"/>
                <w:lang w:val="en-US" w:eastAsia="zh-CN"/>
              </w:rPr>
            </w:pPr>
          </w:p>
        </w:tc>
      </w:tr>
      <w:tr w14:paraId="797E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748" w:type="dxa"/>
            <w:vMerge w:val="continue"/>
            <w:vAlign w:val="center"/>
          </w:tcPr>
          <w:p w14:paraId="370836E6">
            <w:pPr>
              <w:rPr>
                <w:rFonts w:hint="default"/>
                <w:lang w:val="en-US" w:eastAsia="zh-CN"/>
              </w:rPr>
            </w:pPr>
          </w:p>
        </w:tc>
        <w:tc>
          <w:tcPr>
            <w:tcW w:w="1088" w:type="dxa"/>
            <w:vMerge w:val="continue"/>
            <w:vAlign w:val="center"/>
          </w:tcPr>
          <w:p w14:paraId="08F73951">
            <w:pPr>
              <w:rPr>
                <w:rFonts w:hint="default"/>
                <w:lang w:val="en-US" w:eastAsia="zh-CN"/>
              </w:rPr>
            </w:pPr>
          </w:p>
        </w:tc>
        <w:tc>
          <w:tcPr>
            <w:tcW w:w="7744" w:type="dxa"/>
            <w:gridSpan w:val="2"/>
            <w:vAlign w:val="center"/>
          </w:tcPr>
          <w:p w14:paraId="079AE7A1">
            <w:pPr>
              <w:rPr>
                <w:rFonts w:hint="default"/>
                <w:lang w:val="en-US" w:eastAsia="zh-CN"/>
              </w:rPr>
            </w:pPr>
            <w:r>
              <w:rPr>
                <w:rFonts w:hint="default"/>
                <w:lang w:val="en-US" w:eastAsia="zh-CN"/>
              </w:rPr>
              <w:t>CPU:十四代i5</w:t>
            </w:r>
          </w:p>
          <w:p w14:paraId="7EE3A166">
            <w:pPr>
              <w:rPr>
                <w:rFonts w:hint="default"/>
                <w:lang w:val="en-US" w:eastAsia="zh-CN"/>
              </w:rPr>
            </w:pPr>
            <w:r>
              <w:rPr>
                <w:rFonts w:hint="default"/>
                <w:lang w:val="en-US" w:eastAsia="zh-CN"/>
              </w:rPr>
              <w:t>内存：16GB DDR5-4800，支持扩展</w:t>
            </w:r>
          </w:p>
          <w:p w14:paraId="208670AE">
            <w:pPr>
              <w:rPr>
                <w:rFonts w:hint="default"/>
                <w:lang w:val="en-US" w:eastAsia="zh-CN"/>
              </w:rPr>
            </w:pPr>
            <w:r>
              <w:rPr>
                <w:rFonts w:hint="default"/>
                <w:lang w:val="en-US" w:eastAsia="zh-CN"/>
              </w:rPr>
              <w:t>硬盘：SSD 1TB M.2 2280 PCIe NVMe固态</w:t>
            </w:r>
            <w:r>
              <w:rPr>
                <w:rFonts w:hint="eastAsia"/>
                <w:lang w:val="en-US" w:eastAsia="zh-CN"/>
              </w:rPr>
              <w:t>，</w:t>
            </w:r>
            <w:r>
              <w:rPr>
                <w:rFonts w:hint="default"/>
                <w:lang w:val="en-US" w:eastAsia="zh-CN"/>
              </w:rPr>
              <w:t>支持扩展</w:t>
            </w:r>
          </w:p>
          <w:p w14:paraId="187FC688">
            <w:pPr>
              <w:rPr>
                <w:rFonts w:hint="default"/>
                <w:lang w:val="en-US" w:eastAsia="zh-CN"/>
              </w:rPr>
            </w:pPr>
            <w:r>
              <w:rPr>
                <w:rFonts w:hint="default"/>
                <w:lang w:val="en-US" w:eastAsia="zh-CN"/>
              </w:rPr>
              <w:t>网卡：千兆网卡+Wi-Fi 6e&amp;Bluetooth 5.3无线蓝牙</w:t>
            </w:r>
          </w:p>
          <w:p w14:paraId="223FBFF5">
            <w:pPr>
              <w:rPr>
                <w:rFonts w:hint="default"/>
                <w:lang w:val="en-US" w:eastAsia="zh-CN"/>
              </w:rPr>
            </w:pPr>
            <w:r>
              <w:rPr>
                <w:rFonts w:hint="default"/>
                <w:lang w:val="en-US" w:eastAsia="zh-CN"/>
              </w:rPr>
              <w:t>多媒体：</w:t>
            </w:r>
            <w:r>
              <w:rPr>
                <w:rFonts w:hint="eastAsia"/>
                <w:lang w:val="en-US" w:eastAsia="zh-CN"/>
              </w:rPr>
              <w:t>带</w:t>
            </w:r>
            <w:r>
              <w:rPr>
                <w:rFonts w:hint="default"/>
                <w:lang w:val="en-US" w:eastAsia="zh-CN"/>
              </w:rPr>
              <w:t>音箱</w:t>
            </w:r>
          </w:p>
          <w:p w14:paraId="05154143">
            <w:pPr>
              <w:rPr>
                <w:rFonts w:hint="default"/>
                <w:lang w:val="en-US" w:eastAsia="zh-CN"/>
              </w:rPr>
            </w:pPr>
            <w:r>
              <w:rPr>
                <w:rFonts w:hint="default"/>
                <w:lang w:val="en-US" w:eastAsia="zh-CN"/>
              </w:rPr>
              <w:t>底座：可调升降高度可旋转多功能支架底座</w:t>
            </w:r>
          </w:p>
          <w:p w14:paraId="17F1C9B2">
            <w:pPr>
              <w:rPr>
                <w:rFonts w:hint="default"/>
                <w:lang w:val="en-US" w:eastAsia="zh-CN"/>
              </w:rPr>
            </w:pPr>
            <w:r>
              <w:rPr>
                <w:rFonts w:hint="default"/>
                <w:lang w:val="en-US" w:eastAsia="zh-CN"/>
              </w:rPr>
              <w:t>屏幕：23.8</w:t>
            </w:r>
            <w:r>
              <w:rPr>
                <w:rFonts w:hint="eastAsia"/>
                <w:lang w:val="en-US" w:eastAsia="zh-CN"/>
              </w:rPr>
              <w:t>寸</w:t>
            </w:r>
            <w:r>
              <w:rPr>
                <w:rFonts w:hint="default"/>
                <w:lang w:val="en-US" w:eastAsia="zh-CN"/>
              </w:rPr>
              <w:t>显示器，刷新率≥75Hz、250尼特，</w:t>
            </w:r>
          </w:p>
          <w:p w14:paraId="655AFA18">
            <w:pPr>
              <w:rPr>
                <w:rFonts w:hint="default"/>
                <w:lang w:val="en-US" w:eastAsia="zh-CN"/>
              </w:rPr>
            </w:pPr>
            <w:r>
              <w:rPr>
                <w:rFonts w:hint="default"/>
                <w:lang w:val="en-US" w:eastAsia="zh-CN"/>
              </w:rPr>
              <w:t>配件：原装USB键鼠套装</w:t>
            </w:r>
          </w:p>
        </w:tc>
        <w:tc>
          <w:tcPr>
            <w:tcW w:w="715" w:type="dxa"/>
            <w:vMerge w:val="continue"/>
            <w:vAlign w:val="center"/>
          </w:tcPr>
          <w:p w14:paraId="1ADC2AFC">
            <w:pPr>
              <w:jc w:val="center"/>
              <w:rPr>
                <w:rFonts w:hint="default"/>
                <w:lang w:val="en-US" w:eastAsia="zh-CN"/>
              </w:rPr>
            </w:pPr>
          </w:p>
        </w:tc>
      </w:tr>
      <w:tr w14:paraId="2B8A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48" w:type="dxa"/>
            <w:vMerge w:val="continue"/>
            <w:vAlign w:val="center"/>
          </w:tcPr>
          <w:p w14:paraId="7A269C20">
            <w:pPr>
              <w:rPr>
                <w:rFonts w:hint="default"/>
                <w:lang w:val="en-US" w:eastAsia="zh-CN"/>
              </w:rPr>
            </w:pPr>
          </w:p>
        </w:tc>
        <w:tc>
          <w:tcPr>
            <w:tcW w:w="1088" w:type="dxa"/>
            <w:vMerge w:val="continue"/>
            <w:vAlign w:val="center"/>
          </w:tcPr>
          <w:p w14:paraId="3B0F45FF">
            <w:pPr>
              <w:rPr>
                <w:rFonts w:hint="default"/>
                <w:lang w:val="en-US" w:eastAsia="zh-CN"/>
              </w:rPr>
            </w:pPr>
          </w:p>
        </w:tc>
        <w:tc>
          <w:tcPr>
            <w:tcW w:w="1459" w:type="dxa"/>
            <w:vAlign w:val="center"/>
          </w:tcPr>
          <w:p w14:paraId="21307B1E">
            <w:pPr>
              <w:rPr>
                <w:rFonts w:hint="default"/>
                <w:lang w:val="en-US" w:eastAsia="zh-CN"/>
              </w:rPr>
            </w:pPr>
            <w:r>
              <w:rPr>
                <w:rFonts w:hint="default"/>
                <w:lang w:val="en-US" w:eastAsia="zh-CN"/>
              </w:rPr>
              <w:t>验收及售后要求</w:t>
            </w:r>
          </w:p>
        </w:tc>
        <w:tc>
          <w:tcPr>
            <w:tcW w:w="6285" w:type="dxa"/>
            <w:vAlign w:val="center"/>
          </w:tcPr>
          <w:p w14:paraId="12102528">
            <w:pPr>
              <w:rPr>
                <w:rFonts w:hint="default"/>
                <w:lang w:val="en-US" w:eastAsia="zh-CN"/>
              </w:rPr>
            </w:pPr>
            <w:r>
              <w:rPr>
                <w:rFonts w:hint="default"/>
                <w:lang w:val="en-US" w:eastAsia="zh-CN"/>
              </w:rPr>
              <w:t>（1）要求供应商提供三年免费质保及上门服务，供应商应在本地有售后服务网点，提供本地化7X24小时售后响应，电话报修后2小时上门，12小时内排除故障。提供上门到桌部署、退换、维修服务。供应商需配备合适数量人员上门部署安装。</w:t>
            </w:r>
          </w:p>
          <w:p w14:paraId="3C4ADDBC">
            <w:pPr>
              <w:rPr>
                <w:rFonts w:hint="default"/>
                <w:lang w:val="en-US" w:eastAsia="zh-CN"/>
              </w:rPr>
            </w:pPr>
            <w:r>
              <w:rPr>
                <w:rFonts w:hint="default"/>
                <w:lang w:val="en-US" w:eastAsia="zh-CN"/>
              </w:rPr>
              <w:t>（2）整机由工厂生产直发用户指定地点。</w:t>
            </w:r>
          </w:p>
          <w:p w14:paraId="41AF55B6">
            <w:pPr>
              <w:rPr>
                <w:rFonts w:hint="default"/>
                <w:lang w:val="en-US" w:eastAsia="zh-CN"/>
              </w:rPr>
            </w:pPr>
            <w:r>
              <w:rPr>
                <w:rFonts w:hint="default"/>
                <w:lang w:val="en-US" w:eastAsia="zh-CN"/>
              </w:rPr>
              <w:t>（3）通过400或800电话或SN号查询，要求整机配置与需求一致，可查询保修时间。整机及配件必须均为全新正品未拆封，拒绝开封机，改配机，SN序列号可查最终用户名称为：湖北日报传媒集团，设备生产日期须晚于投标截止日期，包装箱上需要有采购人单位信息。出厂参数应完全符合采购方要求。到货后用户将与供应商逐项核对验收，不符合要求的一律做退货处理</w:t>
            </w:r>
          </w:p>
          <w:p w14:paraId="508783AA">
            <w:pPr>
              <w:rPr>
                <w:rFonts w:hint="default"/>
                <w:lang w:val="en-US" w:eastAsia="zh-CN"/>
              </w:rPr>
            </w:pPr>
            <w:r>
              <w:rPr>
                <w:rFonts w:hint="default"/>
                <w:lang w:val="en-US" w:eastAsia="zh-CN"/>
              </w:rPr>
              <w:t>（4）到货后需提供售后人员安装常用办公软件和更新操作系统</w:t>
            </w:r>
          </w:p>
        </w:tc>
        <w:tc>
          <w:tcPr>
            <w:tcW w:w="715" w:type="dxa"/>
            <w:vMerge w:val="continue"/>
            <w:vAlign w:val="center"/>
          </w:tcPr>
          <w:p w14:paraId="706B79D5">
            <w:pPr>
              <w:jc w:val="center"/>
              <w:rPr>
                <w:rFonts w:hint="default"/>
                <w:lang w:val="en-US" w:eastAsia="zh-CN"/>
              </w:rPr>
            </w:pPr>
          </w:p>
        </w:tc>
      </w:tr>
      <w:tr w14:paraId="1B2D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48" w:type="dxa"/>
            <w:vMerge w:val="continue"/>
            <w:vAlign w:val="center"/>
          </w:tcPr>
          <w:p w14:paraId="429B206F">
            <w:pPr>
              <w:rPr>
                <w:rFonts w:hint="default"/>
                <w:lang w:val="en-US" w:eastAsia="zh-CN"/>
              </w:rPr>
            </w:pPr>
          </w:p>
        </w:tc>
        <w:tc>
          <w:tcPr>
            <w:tcW w:w="1088" w:type="dxa"/>
            <w:vMerge w:val="continue"/>
            <w:vAlign w:val="center"/>
          </w:tcPr>
          <w:p w14:paraId="4DDEDC3B">
            <w:pPr>
              <w:rPr>
                <w:rFonts w:hint="default"/>
                <w:lang w:val="en-US" w:eastAsia="zh-CN"/>
              </w:rPr>
            </w:pPr>
          </w:p>
        </w:tc>
        <w:tc>
          <w:tcPr>
            <w:tcW w:w="1459" w:type="dxa"/>
            <w:vAlign w:val="center"/>
          </w:tcPr>
          <w:p w14:paraId="36CD60A1">
            <w:pPr>
              <w:rPr>
                <w:rFonts w:hint="default"/>
                <w:lang w:val="en-US" w:eastAsia="zh-CN"/>
              </w:rPr>
            </w:pPr>
            <w:r>
              <w:rPr>
                <w:rFonts w:hint="default"/>
                <w:lang w:val="en-US" w:eastAsia="zh-CN"/>
              </w:rPr>
              <w:t>其他</w:t>
            </w:r>
          </w:p>
        </w:tc>
        <w:tc>
          <w:tcPr>
            <w:tcW w:w="6285" w:type="dxa"/>
            <w:vAlign w:val="center"/>
          </w:tcPr>
          <w:p w14:paraId="3E42EFAD">
            <w:pPr>
              <w:rPr>
                <w:rFonts w:hint="default"/>
                <w:lang w:val="en-US" w:eastAsia="zh-CN"/>
              </w:rPr>
            </w:pPr>
            <w:r>
              <w:rPr>
                <w:rFonts w:hint="default"/>
                <w:lang w:val="en-US" w:eastAsia="zh-CN"/>
              </w:rPr>
              <w:t>1、投标时提供原厂服务承诺函</w:t>
            </w:r>
          </w:p>
          <w:p w14:paraId="3498F821">
            <w:pPr>
              <w:rPr>
                <w:rFonts w:hint="default"/>
                <w:lang w:val="en-US" w:eastAsia="zh-CN"/>
              </w:rPr>
            </w:pPr>
            <w:r>
              <w:rPr>
                <w:rFonts w:hint="default"/>
                <w:lang w:val="en-US" w:eastAsia="zh-CN"/>
              </w:rPr>
              <w:t>2、中标单位需在电脑外壳明显处标识中标信息，包括：到货日期、保修年限、中标单位等</w:t>
            </w:r>
          </w:p>
        </w:tc>
        <w:tc>
          <w:tcPr>
            <w:tcW w:w="715" w:type="dxa"/>
            <w:vMerge w:val="continue"/>
            <w:vAlign w:val="center"/>
          </w:tcPr>
          <w:p w14:paraId="3BEA1487">
            <w:pPr>
              <w:jc w:val="center"/>
              <w:rPr>
                <w:rFonts w:hint="default"/>
                <w:lang w:val="en-US" w:eastAsia="zh-CN"/>
              </w:rPr>
            </w:pPr>
          </w:p>
        </w:tc>
      </w:tr>
      <w:tr w14:paraId="72F7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8" w:type="dxa"/>
            <w:vAlign w:val="center"/>
          </w:tcPr>
          <w:p w14:paraId="7B7C1206">
            <w:pPr>
              <w:rPr>
                <w:rFonts w:hint="default"/>
                <w:lang w:val="en-US" w:eastAsia="zh-CN"/>
              </w:rPr>
            </w:pPr>
            <w:r>
              <w:rPr>
                <w:rFonts w:hint="default"/>
                <w:lang w:val="en-US" w:eastAsia="zh-CN"/>
              </w:rPr>
              <w:t>14</w:t>
            </w:r>
          </w:p>
        </w:tc>
        <w:tc>
          <w:tcPr>
            <w:tcW w:w="1088" w:type="dxa"/>
            <w:vAlign w:val="center"/>
          </w:tcPr>
          <w:p w14:paraId="0A2DBF6F">
            <w:pPr>
              <w:rPr>
                <w:rFonts w:hint="default"/>
                <w:lang w:val="en-US" w:eastAsia="zh-CN"/>
              </w:rPr>
            </w:pPr>
            <w:r>
              <w:rPr>
                <w:rFonts w:hint="default"/>
                <w:lang w:val="en-US" w:eastAsia="zh-CN"/>
              </w:rPr>
              <w:t>交换机</w:t>
            </w:r>
          </w:p>
        </w:tc>
        <w:tc>
          <w:tcPr>
            <w:tcW w:w="7744" w:type="dxa"/>
            <w:gridSpan w:val="2"/>
            <w:vAlign w:val="center"/>
          </w:tcPr>
          <w:p w14:paraId="485591FC">
            <w:pPr>
              <w:rPr>
                <w:rFonts w:hint="default"/>
                <w:lang w:val="en-US" w:eastAsia="zh-CN"/>
              </w:rPr>
            </w:pPr>
            <w:r>
              <w:rPr>
                <w:rFonts w:hint="default"/>
                <w:lang w:val="en-US" w:eastAsia="zh-CN"/>
              </w:rPr>
              <w:t>华为S5735-L48T4S-A1</w:t>
            </w:r>
          </w:p>
          <w:p w14:paraId="2CF2E7BA">
            <w:pPr>
              <w:rPr>
                <w:rFonts w:hint="default"/>
                <w:lang w:val="en-US" w:eastAsia="zh-CN"/>
              </w:rPr>
            </w:pPr>
            <w:r>
              <w:rPr>
                <w:rFonts w:hint="default"/>
                <w:lang w:val="en-US" w:eastAsia="zh-CN"/>
              </w:rPr>
              <w:t>质保：整机原厂三年保修及免费上门服务</w:t>
            </w:r>
          </w:p>
        </w:tc>
        <w:tc>
          <w:tcPr>
            <w:tcW w:w="715" w:type="dxa"/>
            <w:vAlign w:val="center"/>
          </w:tcPr>
          <w:p w14:paraId="06AB0B5C">
            <w:pPr>
              <w:jc w:val="center"/>
              <w:rPr>
                <w:rFonts w:hint="default"/>
                <w:lang w:val="en-US" w:eastAsia="zh-CN"/>
              </w:rPr>
            </w:pPr>
            <w:r>
              <w:rPr>
                <w:rFonts w:hint="default"/>
                <w:lang w:val="en-US" w:eastAsia="zh-CN"/>
              </w:rPr>
              <w:t>4</w:t>
            </w:r>
          </w:p>
        </w:tc>
      </w:tr>
    </w:tbl>
    <w:p w14:paraId="2FF91CDF">
      <w:pPr>
        <w:pStyle w:val="3"/>
        <w:bidi w:val="0"/>
        <w:jc w:val="center"/>
        <w:rPr>
          <w:sz w:val="28"/>
          <w:szCs w:val="28"/>
        </w:rPr>
      </w:pPr>
      <w:r>
        <w:rPr>
          <w:rFonts w:hint="eastAsia"/>
          <w:b/>
          <w:sz w:val="28"/>
          <w:szCs w:val="28"/>
          <w:lang w:val="en-US" w:eastAsia="zh-CN"/>
        </w:rPr>
        <w:t>项目二  摄影器材、配件及无人机</w:t>
      </w:r>
    </w:p>
    <w:tbl>
      <w:tblPr>
        <w:tblStyle w:val="13"/>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56"/>
        <w:gridCol w:w="7712"/>
        <w:gridCol w:w="733"/>
      </w:tblGrid>
      <w:tr w14:paraId="4C23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91" w:type="dxa"/>
            <w:gridSpan w:val="2"/>
            <w:vAlign w:val="center"/>
          </w:tcPr>
          <w:p w14:paraId="65F17E13">
            <w:p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项目预算</w:t>
            </w:r>
          </w:p>
        </w:tc>
        <w:tc>
          <w:tcPr>
            <w:tcW w:w="8445" w:type="dxa"/>
            <w:gridSpan w:val="2"/>
            <w:vAlign w:val="center"/>
          </w:tcPr>
          <w:p w14:paraId="46881C72">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38.4万</w:t>
            </w:r>
          </w:p>
        </w:tc>
      </w:tr>
      <w:tr w14:paraId="6E82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35" w:type="dxa"/>
            <w:vAlign w:val="center"/>
          </w:tcPr>
          <w:p w14:paraId="4A238E78">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序号</w:t>
            </w:r>
          </w:p>
        </w:tc>
        <w:tc>
          <w:tcPr>
            <w:tcW w:w="1056" w:type="dxa"/>
            <w:vAlign w:val="center"/>
          </w:tcPr>
          <w:p w14:paraId="19A698C1">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设备类别</w:t>
            </w:r>
          </w:p>
        </w:tc>
        <w:tc>
          <w:tcPr>
            <w:tcW w:w="7712" w:type="dxa"/>
            <w:vAlign w:val="center"/>
          </w:tcPr>
          <w:p w14:paraId="15677837">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相关参数</w:t>
            </w:r>
          </w:p>
        </w:tc>
        <w:tc>
          <w:tcPr>
            <w:tcW w:w="733" w:type="dxa"/>
            <w:vAlign w:val="center"/>
          </w:tcPr>
          <w:p w14:paraId="3D447E7C">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数量</w:t>
            </w:r>
          </w:p>
        </w:tc>
      </w:tr>
      <w:tr w14:paraId="047E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735" w:type="dxa"/>
            <w:vAlign w:val="center"/>
          </w:tcPr>
          <w:p w14:paraId="5FCBC50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56" w:type="dxa"/>
            <w:vAlign w:val="center"/>
          </w:tcPr>
          <w:p w14:paraId="765253FA">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17A2E802">
            <w:pPr>
              <w:jc w:val="left"/>
              <w:rPr>
                <w:rFonts w:hint="eastAsia" w:ascii="宋体" w:hAnsi="宋体" w:eastAsia="宋体" w:cs="宋体"/>
                <w:sz w:val="21"/>
                <w:szCs w:val="21"/>
              </w:rPr>
            </w:pPr>
            <w:r>
              <w:rPr>
                <w:rFonts w:hint="eastAsia" w:ascii="宋体" w:hAnsi="宋体" w:eastAsia="宋体" w:cs="宋体"/>
                <w:sz w:val="21"/>
                <w:szCs w:val="21"/>
              </w:rPr>
              <w:t>1、SONY 索尼 ILCE-a7R5全画幅微单相机 Alpha 7R V：高清摄像：8K超高清视频</w:t>
            </w:r>
            <w:r>
              <w:rPr>
                <w:rFonts w:hint="eastAsia" w:ascii="宋体" w:hAnsi="宋体" w:eastAsia="宋体" w:cs="宋体"/>
                <w:sz w:val="21"/>
                <w:szCs w:val="21"/>
                <w:lang w:eastAsia="zh-CN"/>
              </w:rPr>
              <w:t>，</w:t>
            </w:r>
            <w:r>
              <w:rPr>
                <w:rFonts w:hint="eastAsia" w:ascii="宋体" w:hAnsi="宋体" w:eastAsia="宋体" w:cs="宋体"/>
                <w:sz w:val="21"/>
                <w:szCs w:val="21"/>
              </w:rPr>
              <w:t>有效像素：6100万</w:t>
            </w:r>
            <w:r>
              <w:rPr>
                <w:rFonts w:hint="eastAsia" w:ascii="宋体" w:hAnsi="宋体" w:eastAsia="宋体" w:cs="宋体"/>
                <w:sz w:val="21"/>
                <w:szCs w:val="21"/>
                <w:lang w:eastAsia="zh-CN"/>
              </w:rPr>
              <w:t>；</w:t>
            </w:r>
            <w:r>
              <w:rPr>
                <w:rFonts w:hint="eastAsia" w:ascii="宋体" w:hAnsi="宋体" w:eastAsia="宋体" w:cs="宋体"/>
                <w:sz w:val="21"/>
                <w:szCs w:val="21"/>
              </w:rPr>
              <w:t>接口：HDMIWi-Fi</w:t>
            </w:r>
            <w:r>
              <w:rPr>
                <w:rFonts w:hint="eastAsia" w:ascii="宋体" w:hAnsi="宋体" w:eastAsia="宋体" w:cs="宋体"/>
                <w:sz w:val="21"/>
                <w:szCs w:val="21"/>
                <w:lang w:eastAsia="zh-CN"/>
              </w:rPr>
              <w:t>；</w:t>
            </w:r>
            <w:r>
              <w:rPr>
                <w:rFonts w:hint="eastAsia" w:ascii="宋体" w:hAnsi="宋体" w:eastAsia="宋体" w:cs="宋体"/>
                <w:sz w:val="21"/>
                <w:szCs w:val="21"/>
              </w:rPr>
              <w:t>标准ISO感光度：ISO 50-102400</w:t>
            </w:r>
          </w:p>
          <w:p w14:paraId="461A7D19">
            <w:pPr>
              <w:jc w:val="left"/>
              <w:rPr>
                <w:rFonts w:hint="eastAsia" w:ascii="宋体" w:hAnsi="宋体" w:eastAsia="宋体" w:cs="宋体"/>
                <w:sz w:val="21"/>
                <w:szCs w:val="21"/>
              </w:rPr>
            </w:pPr>
            <w:r>
              <w:rPr>
                <w:rFonts w:hint="eastAsia" w:ascii="宋体" w:hAnsi="宋体" w:eastAsia="宋体" w:cs="宋体"/>
                <w:sz w:val="21"/>
                <w:szCs w:val="21"/>
              </w:rPr>
              <w:t>2、索尼（SONY）FE 70-200mm F2.8 GM OSS II 全画幅远摄变焦G大师镜头(SEL70200GM2)：焦距：70-200mm</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镜头类型：远摄变焦</w:t>
            </w:r>
            <w:r>
              <w:rPr>
                <w:rFonts w:hint="eastAsia" w:ascii="宋体" w:hAnsi="宋体" w:eastAsia="宋体" w:cs="宋体"/>
                <w:sz w:val="21"/>
                <w:szCs w:val="21"/>
                <w:lang w:val="en-US" w:eastAsia="zh-CN"/>
              </w:rPr>
              <w:t xml:space="preserve">    ； </w:t>
            </w:r>
            <w:r>
              <w:rPr>
                <w:rFonts w:hint="eastAsia" w:ascii="宋体" w:hAnsi="宋体" w:eastAsia="宋体" w:cs="宋体"/>
                <w:sz w:val="21"/>
                <w:szCs w:val="21"/>
              </w:rPr>
              <w:t>滤镜直径77mm</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最大光圈：F2.8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画幅：全画幅</w:t>
            </w:r>
            <w:r>
              <w:rPr>
                <w:rFonts w:hint="eastAsia" w:ascii="宋体" w:hAnsi="宋体" w:eastAsia="宋体" w:cs="宋体"/>
                <w:sz w:val="21"/>
                <w:szCs w:val="21"/>
                <w:lang w:val="en-US" w:eastAsia="zh-CN"/>
              </w:rPr>
              <w:t>；</w:t>
            </w:r>
            <w:r>
              <w:rPr>
                <w:rFonts w:hint="eastAsia" w:ascii="宋体" w:hAnsi="宋体" w:eastAsia="宋体" w:cs="宋体"/>
                <w:sz w:val="21"/>
                <w:szCs w:val="21"/>
              </w:rPr>
              <w:t>适用机身类型：微单</w:t>
            </w:r>
          </w:p>
          <w:p w14:paraId="0A518A45">
            <w:pPr>
              <w:jc w:val="left"/>
              <w:rPr>
                <w:rFonts w:hint="eastAsia" w:ascii="宋体" w:hAnsi="宋体" w:eastAsia="宋体" w:cs="宋体"/>
                <w:sz w:val="21"/>
                <w:szCs w:val="21"/>
              </w:rPr>
            </w:pPr>
            <w:r>
              <w:rPr>
                <w:rFonts w:hint="eastAsia" w:ascii="宋体" w:hAnsi="宋体" w:eastAsia="宋体" w:cs="宋体"/>
                <w:sz w:val="21"/>
                <w:szCs w:val="21"/>
              </w:rPr>
              <w:t>3、索尼（SONY）FE 24-70mm F2.8 GM II 全画幅标准变焦 G大师镜头(SEL2470GM2)：</w:t>
            </w:r>
          </w:p>
          <w:p w14:paraId="5D343E06">
            <w:pPr>
              <w:jc w:val="left"/>
              <w:rPr>
                <w:rFonts w:hint="eastAsia" w:ascii="宋体" w:hAnsi="宋体" w:eastAsia="宋体" w:cs="宋体"/>
                <w:sz w:val="21"/>
                <w:szCs w:val="21"/>
              </w:rPr>
            </w:pPr>
            <w:r>
              <w:rPr>
                <w:rFonts w:hint="eastAsia" w:ascii="宋体" w:hAnsi="宋体" w:eastAsia="宋体" w:cs="宋体"/>
                <w:sz w:val="21"/>
                <w:szCs w:val="21"/>
              </w:rPr>
              <w:t>焦距：24-70mm</w:t>
            </w:r>
            <w:r>
              <w:rPr>
                <w:rFonts w:hint="eastAsia" w:ascii="宋体" w:hAnsi="宋体" w:eastAsia="宋体" w:cs="宋体"/>
                <w:sz w:val="21"/>
                <w:szCs w:val="21"/>
                <w:lang w:eastAsia="zh-CN"/>
              </w:rPr>
              <w:t>，</w:t>
            </w:r>
            <w:r>
              <w:rPr>
                <w:rFonts w:hint="eastAsia" w:ascii="宋体" w:hAnsi="宋体" w:eastAsia="宋体" w:cs="宋体"/>
                <w:sz w:val="21"/>
                <w:szCs w:val="21"/>
              </w:rPr>
              <w:t>滤镜直径：82mm</w:t>
            </w:r>
            <w:r>
              <w:rPr>
                <w:rFonts w:hint="eastAsia" w:ascii="宋体" w:hAnsi="宋体" w:eastAsia="宋体" w:cs="宋体"/>
                <w:sz w:val="21"/>
                <w:szCs w:val="21"/>
                <w:lang w:eastAsia="zh-CN"/>
              </w:rPr>
              <w:t>，</w:t>
            </w:r>
            <w:r>
              <w:rPr>
                <w:rFonts w:hint="eastAsia" w:ascii="宋体" w:hAnsi="宋体" w:eastAsia="宋体" w:cs="宋体"/>
                <w:sz w:val="21"/>
                <w:szCs w:val="21"/>
              </w:rPr>
              <w:t>最大光圈：F2.8</w:t>
            </w:r>
            <w:r>
              <w:rPr>
                <w:rFonts w:hint="eastAsia" w:ascii="宋体" w:hAnsi="宋体" w:eastAsia="宋体" w:cs="宋体"/>
                <w:sz w:val="21"/>
                <w:szCs w:val="21"/>
                <w:lang w:eastAsia="zh-CN"/>
              </w:rPr>
              <w:t>，</w:t>
            </w:r>
            <w:r>
              <w:rPr>
                <w:rFonts w:hint="eastAsia" w:ascii="宋体" w:hAnsi="宋体" w:eastAsia="宋体" w:cs="宋体"/>
                <w:sz w:val="21"/>
                <w:szCs w:val="21"/>
              </w:rPr>
              <w:t>画幅：全画幅</w:t>
            </w:r>
            <w:r>
              <w:rPr>
                <w:rFonts w:hint="eastAsia" w:ascii="宋体" w:hAnsi="宋体" w:eastAsia="宋体" w:cs="宋体"/>
                <w:sz w:val="21"/>
                <w:szCs w:val="21"/>
                <w:lang w:eastAsia="zh-CN"/>
              </w:rPr>
              <w:t>，</w:t>
            </w:r>
            <w:r>
              <w:rPr>
                <w:rFonts w:hint="eastAsia" w:ascii="宋体" w:hAnsi="宋体" w:eastAsia="宋体" w:cs="宋体"/>
                <w:sz w:val="21"/>
                <w:szCs w:val="21"/>
              </w:rPr>
              <w:t>适用机身类型：微单</w:t>
            </w:r>
          </w:p>
          <w:p w14:paraId="11D36A5B">
            <w:pPr>
              <w:jc w:val="left"/>
              <w:rPr>
                <w:rFonts w:hint="eastAsia" w:ascii="宋体" w:hAnsi="宋体" w:eastAsia="宋体" w:cs="宋体"/>
                <w:sz w:val="21"/>
                <w:szCs w:val="21"/>
              </w:rPr>
            </w:pPr>
            <w:r>
              <w:rPr>
                <w:rFonts w:hint="eastAsia" w:ascii="宋体" w:hAnsi="宋体" w:eastAsia="宋体" w:cs="宋体"/>
                <w:sz w:val="21"/>
                <w:szCs w:val="21"/>
              </w:rPr>
              <w:t>4、相机备用电池 ：索尼（SONY）FZ100原装电池  适配A7R5全画幅微单</w:t>
            </w:r>
          </w:p>
          <w:p w14:paraId="5A86D13E">
            <w:pPr>
              <w:jc w:val="left"/>
              <w:rPr>
                <w:rFonts w:hint="eastAsia" w:ascii="宋体" w:hAnsi="宋体" w:eastAsia="宋体" w:cs="宋体"/>
                <w:sz w:val="21"/>
                <w:szCs w:val="21"/>
              </w:rPr>
            </w:pPr>
            <w:r>
              <w:rPr>
                <w:rFonts w:hint="eastAsia" w:ascii="宋体" w:hAnsi="宋体" w:eastAsia="宋体" w:cs="宋体"/>
                <w:sz w:val="21"/>
                <w:szCs w:val="21"/>
              </w:rPr>
              <w:t>5、镜头保护镜：肯高（KENKO） PRO1 Digital   77mm</w:t>
            </w:r>
          </w:p>
          <w:p w14:paraId="7EF5ABF0">
            <w:pPr>
              <w:jc w:val="left"/>
              <w:rPr>
                <w:rFonts w:hint="eastAsia" w:ascii="宋体" w:hAnsi="宋体" w:eastAsia="宋体" w:cs="宋体"/>
                <w:sz w:val="21"/>
                <w:szCs w:val="21"/>
              </w:rPr>
            </w:pPr>
            <w:r>
              <w:rPr>
                <w:rFonts w:hint="eastAsia" w:ascii="宋体" w:hAnsi="宋体" w:eastAsia="宋体" w:cs="宋体"/>
                <w:sz w:val="21"/>
                <w:szCs w:val="21"/>
              </w:rPr>
              <w:t>6、镜头保护镜：肯高（KENKO） PRO1 Digital   82mm</w:t>
            </w:r>
          </w:p>
          <w:p w14:paraId="62929530">
            <w:pPr>
              <w:jc w:val="left"/>
              <w:rPr>
                <w:rFonts w:hint="eastAsia" w:ascii="宋体" w:hAnsi="宋体" w:eastAsia="宋体" w:cs="宋体"/>
                <w:sz w:val="21"/>
                <w:szCs w:val="21"/>
              </w:rPr>
            </w:pPr>
            <w:r>
              <w:rPr>
                <w:rFonts w:hint="eastAsia" w:ascii="宋体" w:hAnsi="宋体" w:eastAsia="宋体" w:cs="宋体"/>
                <w:sz w:val="21"/>
                <w:szCs w:val="21"/>
              </w:rPr>
              <w:t>7、存储卡：天硕（TOPSSD）CFE-A  120G 800MB/s    适配索尼a7R5全画幅微单，支持8K</w:t>
            </w:r>
          </w:p>
          <w:p w14:paraId="016B1A3B">
            <w:pPr>
              <w:jc w:val="left"/>
              <w:rPr>
                <w:rFonts w:hint="eastAsia" w:ascii="宋体" w:hAnsi="宋体" w:eastAsia="宋体" w:cs="宋体"/>
                <w:sz w:val="21"/>
                <w:szCs w:val="21"/>
              </w:rPr>
            </w:pPr>
            <w:r>
              <w:rPr>
                <w:rFonts w:hint="eastAsia" w:ascii="宋体" w:hAnsi="宋体" w:eastAsia="宋体" w:cs="宋体"/>
                <w:sz w:val="21"/>
                <w:szCs w:val="21"/>
              </w:rPr>
              <w:t>8、摄影包：乐摄宝（Lowepro） Fastpack BP 250AW III 风行者  黑色 LP37333-PWW</w:t>
            </w:r>
          </w:p>
        </w:tc>
        <w:tc>
          <w:tcPr>
            <w:tcW w:w="733" w:type="dxa"/>
            <w:vAlign w:val="center"/>
          </w:tcPr>
          <w:p w14:paraId="799B27DA">
            <w:pPr>
              <w:jc w:val="center"/>
              <w:rPr>
                <w:rFonts w:hint="eastAsia" w:ascii="宋体" w:hAnsi="宋体" w:eastAsia="宋体" w:cs="宋体"/>
                <w:sz w:val="21"/>
                <w:szCs w:val="21"/>
              </w:rPr>
            </w:pPr>
            <w:r>
              <w:rPr>
                <w:rFonts w:hint="eastAsia" w:ascii="宋体" w:hAnsi="宋体" w:eastAsia="宋体" w:cs="宋体"/>
                <w:sz w:val="21"/>
                <w:szCs w:val="21"/>
              </w:rPr>
              <w:t>1</w:t>
            </w:r>
          </w:p>
        </w:tc>
      </w:tr>
      <w:tr w14:paraId="139F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735" w:type="dxa"/>
            <w:vAlign w:val="center"/>
          </w:tcPr>
          <w:p w14:paraId="5145DAA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56" w:type="dxa"/>
            <w:vAlign w:val="center"/>
          </w:tcPr>
          <w:p w14:paraId="0310D3F9">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460014D9">
            <w:pPr>
              <w:jc w:val="left"/>
              <w:rPr>
                <w:rFonts w:hint="eastAsia" w:ascii="宋体" w:hAnsi="宋体" w:eastAsia="宋体" w:cs="宋体"/>
                <w:sz w:val="21"/>
                <w:szCs w:val="21"/>
              </w:rPr>
            </w:pPr>
            <w:r>
              <w:rPr>
                <w:rFonts w:hint="eastAsia" w:ascii="宋体" w:hAnsi="宋体" w:eastAsia="宋体" w:cs="宋体"/>
                <w:sz w:val="21"/>
                <w:szCs w:val="21"/>
              </w:rPr>
              <w:t>佳能R1相机</w:t>
            </w:r>
          </w:p>
          <w:p w14:paraId="3310132C">
            <w:pPr>
              <w:jc w:val="left"/>
              <w:rPr>
                <w:rFonts w:hint="eastAsia" w:ascii="宋体" w:hAnsi="宋体" w:eastAsia="宋体" w:cs="宋体"/>
                <w:sz w:val="21"/>
                <w:szCs w:val="21"/>
              </w:rPr>
            </w:pPr>
            <w:r>
              <w:rPr>
                <w:rFonts w:hint="eastAsia" w:ascii="宋体" w:hAnsi="宋体" w:eastAsia="宋体" w:cs="宋体"/>
                <w:sz w:val="21"/>
                <w:szCs w:val="21"/>
              </w:rPr>
              <w:t>包含：4张128G雷克沙CFexpress 高速存储卡；1个佳能镜头转接环 EF-EOS R；1块佳能LP-E19电池；1个光影行星斜挎包曜夜黑（中号）</w:t>
            </w:r>
          </w:p>
          <w:p w14:paraId="1E93352A">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鉴于目前</w:t>
            </w:r>
            <w:r>
              <w:rPr>
                <w:rFonts w:hint="eastAsia" w:ascii="宋体" w:hAnsi="宋体" w:eastAsia="宋体" w:cs="宋体"/>
                <w:sz w:val="21"/>
                <w:szCs w:val="21"/>
              </w:rPr>
              <w:t>佳能R1</w:t>
            </w:r>
            <w:r>
              <w:rPr>
                <w:rFonts w:hint="eastAsia" w:ascii="宋体" w:hAnsi="宋体" w:eastAsia="宋体" w:cs="宋体"/>
                <w:sz w:val="21"/>
                <w:szCs w:val="21"/>
                <w:lang w:val="en-US" w:eastAsia="zh-CN"/>
              </w:rPr>
              <w:t>在国内还未发售，可在国内发售后再进行供货</w:t>
            </w:r>
            <w:r>
              <w:rPr>
                <w:rFonts w:hint="eastAsia" w:ascii="宋体" w:hAnsi="宋体" w:eastAsia="宋体" w:cs="宋体"/>
                <w:sz w:val="21"/>
                <w:szCs w:val="21"/>
                <w:lang w:eastAsia="zh-CN"/>
              </w:rPr>
              <w:t>）</w:t>
            </w:r>
          </w:p>
        </w:tc>
        <w:tc>
          <w:tcPr>
            <w:tcW w:w="733" w:type="dxa"/>
            <w:vAlign w:val="center"/>
          </w:tcPr>
          <w:p w14:paraId="4415C1A3">
            <w:pPr>
              <w:jc w:val="center"/>
              <w:rPr>
                <w:rFonts w:hint="eastAsia" w:ascii="宋体" w:hAnsi="宋体" w:eastAsia="宋体" w:cs="宋体"/>
                <w:sz w:val="21"/>
                <w:szCs w:val="21"/>
              </w:rPr>
            </w:pPr>
            <w:r>
              <w:rPr>
                <w:rFonts w:hint="eastAsia" w:ascii="宋体" w:hAnsi="宋体" w:eastAsia="宋体" w:cs="宋体"/>
                <w:sz w:val="21"/>
                <w:szCs w:val="21"/>
              </w:rPr>
              <w:t>1</w:t>
            </w:r>
          </w:p>
        </w:tc>
      </w:tr>
      <w:tr w14:paraId="472E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5" w:type="dxa"/>
            <w:vAlign w:val="center"/>
          </w:tcPr>
          <w:p w14:paraId="65374E9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56" w:type="dxa"/>
            <w:vAlign w:val="center"/>
          </w:tcPr>
          <w:p w14:paraId="35032EC9">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19583557">
            <w:pPr>
              <w:jc w:val="left"/>
              <w:rPr>
                <w:rFonts w:hint="eastAsia" w:ascii="宋体" w:hAnsi="宋体" w:eastAsia="宋体" w:cs="宋体"/>
                <w:sz w:val="21"/>
                <w:szCs w:val="21"/>
              </w:rPr>
            </w:pPr>
            <w:r>
              <w:rPr>
                <w:rFonts w:hint="eastAsia" w:ascii="宋体" w:hAnsi="宋体" w:eastAsia="宋体" w:cs="宋体"/>
                <w:sz w:val="21"/>
                <w:szCs w:val="21"/>
              </w:rPr>
              <w:t>索尼A7CR/a7cr +FE 24-105 微单数码相机 * 1</w:t>
            </w:r>
          </w:p>
          <w:p w14:paraId="30AB0D05">
            <w:pPr>
              <w:jc w:val="left"/>
              <w:rPr>
                <w:rFonts w:hint="eastAsia" w:ascii="宋体" w:hAnsi="宋体" w:eastAsia="宋体" w:cs="宋体"/>
                <w:sz w:val="21"/>
                <w:szCs w:val="21"/>
              </w:rPr>
            </w:pPr>
            <w:r>
              <w:rPr>
                <w:rFonts w:hint="eastAsia" w:ascii="宋体" w:hAnsi="宋体" w:eastAsia="宋体" w:cs="宋体"/>
                <w:sz w:val="21"/>
                <w:szCs w:val="21"/>
              </w:rPr>
              <w:t>索尼 SD卡TOUGH存储卡SF-M64T(64G277M/S) * 2</w:t>
            </w:r>
          </w:p>
          <w:p w14:paraId="3937B37A">
            <w:pPr>
              <w:jc w:val="left"/>
              <w:rPr>
                <w:rFonts w:hint="eastAsia" w:ascii="宋体" w:hAnsi="宋体" w:eastAsia="宋体" w:cs="宋体"/>
                <w:sz w:val="21"/>
                <w:szCs w:val="21"/>
              </w:rPr>
            </w:pPr>
            <w:r>
              <w:rPr>
                <w:rFonts w:hint="eastAsia" w:ascii="宋体" w:hAnsi="宋体" w:eastAsia="宋体" w:cs="宋体"/>
                <w:sz w:val="21"/>
                <w:szCs w:val="21"/>
              </w:rPr>
              <w:t>索尼原装电池NP-FZ100原装电池 * 1索尼 XDDESIGN双肩相机包 * 1</w:t>
            </w:r>
          </w:p>
          <w:p w14:paraId="50F4E6F0">
            <w:pPr>
              <w:jc w:val="left"/>
              <w:rPr>
                <w:rFonts w:hint="eastAsia" w:ascii="宋体" w:hAnsi="宋体" w:eastAsia="宋体" w:cs="宋体"/>
                <w:sz w:val="21"/>
                <w:szCs w:val="21"/>
              </w:rPr>
            </w:pPr>
            <w:r>
              <w:rPr>
                <w:rFonts w:hint="eastAsia" w:ascii="宋体" w:hAnsi="宋体" w:eastAsia="宋体" w:cs="宋体"/>
                <w:sz w:val="21"/>
                <w:szCs w:val="21"/>
              </w:rPr>
              <w:t>云腾VT-888 便携三脚架云台套装 * 1罗德wireless go II一拖二无线麦克风 * 1</w:t>
            </w:r>
          </w:p>
        </w:tc>
        <w:tc>
          <w:tcPr>
            <w:tcW w:w="733" w:type="dxa"/>
            <w:vAlign w:val="center"/>
          </w:tcPr>
          <w:p w14:paraId="1963103E">
            <w:pPr>
              <w:jc w:val="center"/>
              <w:rPr>
                <w:rFonts w:hint="eastAsia" w:ascii="宋体" w:hAnsi="宋体" w:eastAsia="宋体" w:cs="宋体"/>
                <w:sz w:val="21"/>
                <w:szCs w:val="21"/>
              </w:rPr>
            </w:pPr>
            <w:r>
              <w:rPr>
                <w:rFonts w:hint="eastAsia" w:ascii="宋体" w:hAnsi="宋体" w:eastAsia="宋体" w:cs="宋体"/>
                <w:sz w:val="21"/>
                <w:szCs w:val="21"/>
              </w:rPr>
              <w:t>3</w:t>
            </w:r>
          </w:p>
        </w:tc>
      </w:tr>
      <w:tr w14:paraId="0DF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5" w:type="dxa"/>
            <w:vAlign w:val="center"/>
          </w:tcPr>
          <w:p w14:paraId="666F446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56" w:type="dxa"/>
            <w:vAlign w:val="center"/>
          </w:tcPr>
          <w:p w14:paraId="21DD2784">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780F5E39">
            <w:pPr>
              <w:jc w:val="left"/>
              <w:rPr>
                <w:rFonts w:hint="eastAsia" w:ascii="宋体" w:hAnsi="宋体" w:eastAsia="宋体" w:cs="宋体"/>
                <w:sz w:val="21"/>
                <w:szCs w:val="21"/>
              </w:rPr>
            </w:pPr>
            <w:r>
              <w:rPr>
                <w:rFonts w:hint="eastAsia" w:ascii="宋体" w:hAnsi="宋体" w:eastAsia="宋体" w:cs="宋体"/>
                <w:sz w:val="21"/>
                <w:szCs w:val="21"/>
              </w:rPr>
              <w:t>sonyFX3机身+1块电池</w:t>
            </w:r>
          </w:p>
        </w:tc>
        <w:tc>
          <w:tcPr>
            <w:tcW w:w="733" w:type="dxa"/>
            <w:vAlign w:val="center"/>
          </w:tcPr>
          <w:p w14:paraId="4BFF68BB">
            <w:pPr>
              <w:jc w:val="center"/>
              <w:rPr>
                <w:rFonts w:hint="eastAsia" w:ascii="宋体" w:hAnsi="宋体" w:eastAsia="宋体" w:cs="宋体"/>
                <w:sz w:val="21"/>
                <w:szCs w:val="21"/>
              </w:rPr>
            </w:pPr>
            <w:r>
              <w:rPr>
                <w:rFonts w:hint="eastAsia" w:ascii="宋体" w:hAnsi="宋体" w:eastAsia="宋体" w:cs="宋体"/>
                <w:sz w:val="21"/>
                <w:szCs w:val="21"/>
              </w:rPr>
              <w:t>1</w:t>
            </w:r>
          </w:p>
        </w:tc>
      </w:tr>
      <w:tr w14:paraId="7FF1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5" w:type="dxa"/>
            <w:vAlign w:val="center"/>
          </w:tcPr>
          <w:p w14:paraId="3E1A0B4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056" w:type="dxa"/>
            <w:vAlign w:val="center"/>
          </w:tcPr>
          <w:p w14:paraId="0CC73AFA">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6D948EDC">
            <w:pPr>
              <w:jc w:val="left"/>
              <w:rPr>
                <w:rFonts w:hint="eastAsia" w:ascii="宋体" w:hAnsi="宋体" w:eastAsia="宋体" w:cs="宋体"/>
                <w:sz w:val="21"/>
                <w:szCs w:val="21"/>
              </w:rPr>
            </w:pPr>
            <w:r>
              <w:rPr>
                <w:rFonts w:hint="eastAsia" w:ascii="宋体" w:hAnsi="宋体" w:eastAsia="宋体" w:cs="宋体"/>
                <w:sz w:val="21"/>
                <w:szCs w:val="21"/>
              </w:rPr>
              <w:t>索尼（SONY）ILCE-7M4全画幅微单数码相机【配 FE 24-105mm F4G】＋128G内存卡＋相机包</w:t>
            </w:r>
          </w:p>
        </w:tc>
        <w:tc>
          <w:tcPr>
            <w:tcW w:w="733" w:type="dxa"/>
            <w:vAlign w:val="center"/>
          </w:tcPr>
          <w:p w14:paraId="227357C5">
            <w:pPr>
              <w:jc w:val="center"/>
              <w:rPr>
                <w:rFonts w:hint="eastAsia" w:ascii="宋体" w:hAnsi="宋体" w:eastAsia="宋体" w:cs="宋体"/>
                <w:sz w:val="21"/>
                <w:szCs w:val="21"/>
              </w:rPr>
            </w:pPr>
            <w:r>
              <w:rPr>
                <w:rFonts w:hint="eastAsia" w:ascii="宋体" w:hAnsi="宋体" w:eastAsia="宋体" w:cs="宋体"/>
                <w:sz w:val="21"/>
                <w:szCs w:val="21"/>
              </w:rPr>
              <w:t>1</w:t>
            </w:r>
          </w:p>
        </w:tc>
      </w:tr>
      <w:tr w14:paraId="4637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5" w:type="dxa"/>
            <w:vAlign w:val="center"/>
          </w:tcPr>
          <w:p w14:paraId="16A7C05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056" w:type="dxa"/>
            <w:vAlign w:val="center"/>
          </w:tcPr>
          <w:p w14:paraId="76D9818F">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2B278E5F">
            <w:pPr>
              <w:jc w:val="left"/>
              <w:rPr>
                <w:rFonts w:hint="eastAsia" w:ascii="宋体" w:hAnsi="宋体" w:eastAsia="宋体" w:cs="宋体"/>
                <w:sz w:val="21"/>
                <w:szCs w:val="21"/>
              </w:rPr>
            </w:pPr>
            <w:r>
              <w:rPr>
                <w:rFonts w:hint="eastAsia" w:ascii="宋体" w:hAnsi="宋体" w:eastAsia="宋体" w:cs="宋体"/>
                <w:sz w:val="21"/>
                <w:szCs w:val="21"/>
              </w:rPr>
              <w:t>索尼（SONY）FE 70-200mm F2.8 GM OSS II 全画幅远摄变焦G大师镜头</w:t>
            </w:r>
          </w:p>
        </w:tc>
        <w:tc>
          <w:tcPr>
            <w:tcW w:w="733" w:type="dxa"/>
            <w:vAlign w:val="center"/>
          </w:tcPr>
          <w:p w14:paraId="0CFEF09B">
            <w:pPr>
              <w:jc w:val="center"/>
              <w:rPr>
                <w:rFonts w:hint="eastAsia" w:ascii="宋体" w:hAnsi="宋体" w:eastAsia="宋体" w:cs="宋体"/>
                <w:sz w:val="21"/>
                <w:szCs w:val="21"/>
              </w:rPr>
            </w:pPr>
            <w:r>
              <w:rPr>
                <w:rFonts w:hint="eastAsia" w:ascii="宋体" w:hAnsi="宋体" w:eastAsia="宋体" w:cs="宋体"/>
                <w:sz w:val="21"/>
                <w:szCs w:val="21"/>
              </w:rPr>
              <w:t>1</w:t>
            </w:r>
          </w:p>
        </w:tc>
      </w:tr>
      <w:tr w14:paraId="011A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5" w:type="dxa"/>
            <w:vAlign w:val="center"/>
          </w:tcPr>
          <w:p w14:paraId="02D2CE0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056" w:type="dxa"/>
            <w:vAlign w:val="center"/>
          </w:tcPr>
          <w:p w14:paraId="1C717D6C">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2AF5ABEB">
            <w:pPr>
              <w:jc w:val="left"/>
              <w:rPr>
                <w:rFonts w:hint="eastAsia" w:ascii="宋体" w:hAnsi="宋体" w:eastAsia="宋体" w:cs="宋体"/>
                <w:sz w:val="21"/>
                <w:szCs w:val="21"/>
              </w:rPr>
            </w:pPr>
            <w:r>
              <w:rPr>
                <w:rFonts w:hint="eastAsia" w:ascii="宋体" w:hAnsi="宋体" w:eastAsia="宋体" w:cs="宋体"/>
                <w:sz w:val="21"/>
                <w:szCs w:val="21"/>
              </w:rPr>
              <w:t>佳能镜头RF70-200mm F2.8 L IS USM</w:t>
            </w:r>
          </w:p>
          <w:p w14:paraId="3E797F73">
            <w:pPr>
              <w:jc w:val="left"/>
              <w:rPr>
                <w:rFonts w:hint="eastAsia" w:ascii="宋体" w:hAnsi="宋体" w:eastAsia="宋体" w:cs="宋体"/>
                <w:sz w:val="21"/>
                <w:szCs w:val="21"/>
              </w:rPr>
            </w:pPr>
            <w:r>
              <w:rPr>
                <w:rFonts w:hint="eastAsia" w:ascii="宋体" w:hAnsi="宋体" w:eastAsia="宋体" w:cs="宋体"/>
                <w:sz w:val="21"/>
                <w:szCs w:val="21"/>
              </w:rPr>
              <w:t>包含：1个77mm耐司MRC UV镜</w:t>
            </w:r>
          </w:p>
        </w:tc>
        <w:tc>
          <w:tcPr>
            <w:tcW w:w="733" w:type="dxa"/>
            <w:vAlign w:val="center"/>
          </w:tcPr>
          <w:p w14:paraId="29D9AAD6">
            <w:pPr>
              <w:jc w:val="center"/>
              <w:rPr>
                <w:rFonts w:hint="eastAsia" w:ascii="宋体" w:hAnsi="宋体" w:eastAsia="宋体" w:cs="宋体"/>
                <w:sz w:val="21"/>
                <w:szCs w:val="21"/>
              </w:rPr>
            </w:pPr>
            <w:r>
              <w:rPr>
                <w:rFonts w:hint="eastAsia" w:ascii="宋体" w:hAnsi="宋体" w:eastAsia="宋体" w:cs="宋体"/>
                <w:sz w:val="21"/>
                <w:szCs w:val="21"/>
              </w:rPr>
              <w:t>1</w:t>
            </w:r>
          </w:p>
        </w:tc>
      </w:tr>
      <w:tr w14:paraId="7ADA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5" w:type="dxa"/>
            <w:vAlign w:val="center"/>
          </w:tcPr>
          <w:p w14:paraId="1548E8C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56" w:type="dxa"/>
            <w:vAlign w:val="center"/>
          </w:tcPr>
          <w:p w14:paraId="0D0E4B71">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0D456D30">
            <w:pPr>
              <w:jc w:val="left"/>
              <w:rPr>
                <w:rFonts w:hint="eastAsia" w:ascii="宋体" w:hAnsi="宋体" w:eastAsia="宋体" w:cs="宋体"/>
                <w:sz w:val="21"/>
                <w:szCs w:val="21"/>
              </w:rPr>
            </w:pPr>
            <w:r>
              <w:rPr>
                <w:rFonts w:hint="eastAsia" w:ascii="宋体" w:hAnsi="宋体" w:eastAsia="宋体" w:cs="宋体"/>
                <w:sz w:val="21"/>
                <w:szCs w:val="21"/>
              </w:rPr>
              <w:t>佳能镜头RF15-35mm F2.8 L IS USM</w:t>
            </w:r>
          </w:p>
          <w:p w14:paraId="0D04E030">
            <w:pPr>
              <w:jc w:val="left"/>
              <w:rPr>
                <w:rFonts w:hint="eastAsia" w:ascii="宋体" w:hAnsi="宋体" w:eastAsia="宋体" w:cs="宋体"/>
                <w:sz w:val="21"/>
                <w:szCs w:val="21"/>
              </w:rPr>
            </w:pPr>
            <w:r>
              <w:rPr>
                <w:rFonts w:hint="eastAsia" w:ascii="宋体" w:hAnsi="宋体" w:eastAsia="宋体" w:cs="宋体"/>
                <w:sz w:val="21"/>
                <w:szCs w:val="21"/>
              </w:rPr>
              <w:t>包含：1个82mm耐司MRC UV镜</w:t>
            </w:r>
          </w:p>
        </w:tc>
        <w:tc>
          <w:tcPr>
            <w:tcW w:w="733" w:type="dxa"/>
            <w:vAlign w:val="center"/>
          </w:tcPr>
          <w:p w14:paraId="0A176E95">
            <w:pPr>
              <w:jc w:val="center"/>
              <w:rPr>
                <w:rFonts w:hint="eastAsia" w:ascii="宋体" w:hAnsi="宋体" w:eastAsia="宋体" w:cs="宋体"/>
                <w:sz w:val="21"/>
                <w:szCs w:val="21"/>
              </w:rPr>
            </w:pPr>
            <w:r>
              <w:rPr>
                <w:rFonts w:hint="eastAsia" w:ascii="宋体" w:hAnsi="宋体" w:eastAsia="宋体" w:cs="宋体"/>
                <w:sz w:val="21"/>
                <w:szCs w:val="21"/>
              </w:rPr>
              <w:t>1</w:t>
            </w:r>
          </w:p>
        </w:tc>
      </w:tr>
      <w:tr w14:paraId="1786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5" w:type="dxa"/>
            <w:vAlign w:val="center"/>
          </w:tcPr>
          <w:p w14:paraId="0FB47D9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056" w:type="dxa"/>
            <w:vAlign w:val="center"/>
          </w:tcPr>
          <w:p w14:paraId="7ED0E252">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7C974FF1">
            <w:pPr>
              <w:jc w:val="left"/>
              <w:rPr>
                <w:rFonts w:hint="eastAsia" w:ascii="宋体" w:hAnsi="宋体" w:eastAsia="宋体" w:cs="宋体"/>
                <w:sz w:val="21"/>
                <w:szCs w:val="21"/>
              </w:rPr>
            </w:pPr>
            <w:r>
              <w:rPr>
                <w:rFonts w:hint="eastAsia" w:ascii="宋体" w:hAnsi="宋体" w:eastAsia="宋体" w:cs="宋体"/>
                <w:sz w:val="21"/>
                <w:szCs w:val="21"/>
              </w:rPr>
              <w:t>佳能镜头RF24-70mm F2.8 L IS USM</w:t>
            </w:r>
          </w:p>
          <w:p w14:paraId="3FB24D22">
            <w:pPr>
              <w:jc w:val="left"/>
              <w:rPr>
                <w:rFonts w:hint="eastAsia" w:ascii="宋体" w:hAnsi="宋体" w:eastAsia="宋体" w:cs="宋体"/>
                <w:sz w:val="21"/>
                <w:szCs w:val="21"/>
              </w:rPr>
            </w:pPr>
            <w:r>
              <w:rPr>
                <w:rFonts w:hint="eastAsia" w:ascii="宋体" w:hAnsi="宋体" w:eastAsia="宋体" w:cs="宋体"/>
                <w:sz w:val="21"/>
                <w:szCs w:val="21"/>
              </w:rPr>
              <w:t>包含：1个82mm耐司MRC UV镜</w:t>
            </w:r>
          </w:p>
        </w:tc>
        <w:tc>
          <w:tcPr>
            <w:tcW w:w="733" w:type="dxa"/>
            <w:vAlign w:val="center"/>
          </w:tcPr>
          <w:p w14:paraId="118297DA">
            <w:pPr>
              <w:jc w:val="center"/>
              <w:rPr>
                <w:rFonts w:hint="eastAsia" w:ascii="宋体" w:hAnsi="宋体" w:eastAsia="宋体" w:cs="宋体"/>
                <w:sz w:val="21"/>
                <w:szCs w:val="21"/>
              </w:rPr>
            </w:pPr>
            <w:r>
              <w:rPr>
                <w:rFonts w:hint="eastAsia" w:ascii="宋体" w:hAnsi="宋体" w:eastAsia="宋体" w:cs="宋体"/>
                <w:sz w:val="21"/>
                <w:szCs w:val="21"/>
              </w:rPr>
              <w:t>1</w:t>
            </w:r>
          </w:p>
        </w:tc>
      </w:tr>
      <w:tr w14:paraId="6C0E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5" w:type="dxa"/>
            <w:vAlign w:val="center"/>
          </w:tcPr>
          <w:p w14:paraId="5C5A3D89">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56" w:type="dxa"/>
            <w:vAlign w:val="center"/>
          </w:tcPr>
          <w:p w14:paraId="2016D3D6">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5A59F2D9">
            <w:pPr>
              <w:jc w:val="left"/>
              <w:rPr>
                <w:rFonts w:hint="eastAsia" w:ascii="宋体" w:hAnsi="宋体" w:eastAsia="宋体" w:cs="宋体"/>
                <w:sz w:val="21"/>
                <w:szCs w:val="21"/>
              </w:rPr>
            </w:pPr>
            <w:r>
              <w:rPr>
                <w:rFonts w:hint="eastAsia" w:ascii="宋体" w:hAnsi="宋体" w:eastAsia="宋体" w:cs="宋体"/>
                <w:sz w:val="21"/>
                <w:szCs w:val="21"/>
              </w:rPr>
              <w:t>Sony/索尼 ZV-E10M2</w:t>
            </w:r>
          </w:p>
        </w:tc>
        <w:tc>
          <w:tcPr>
            <w:tcW w:w="733" w:type="dxa"/>
            <w:vAlign w:val="center"/>
          </w:tcPr>
          <w:p w14:paraId="4FE8C676">
            <w:pPr>
              <w:jc w:val="center"/>
              <w:rPr>
                <w:rFonts w:hint="eastAsia" w:ascii="宋体" w:hAnsi="宋体" w:eastAsia="宋体" w:cs="宋体"/>
                <w:sz w:val="21"/>
                <w:szCs w:val="21"/>
              </w:rPr>
            </w:pPr>
            <w:r>
              <w:rPr>
                <w:rFonts w:hint="eastAsia" w:ascii="宋体" w:hAnsi="宋体" w:eastAsia="宋体" w:cs="宋体"/>
                <w:sz w:val="21"/>
                <w:szCs w:val="21"/>
              </w:rPr>
              <w:t>1</w:t>
            </w:r>
          </w:p>
        </w:tc>
      </w:tr>
      <w:tr w14:paraId="2664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5" w:type="dxa"/>
            <w:vAlign w:val="center"/>
          </w:tcPr>
          <w:p w14:paraId="393B7878">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056" w:type="dxa"/>
            <w:vAlign w:val="center"/>
          </w:tcPr>
          <w:p w14:paraId="565CCA38">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60E5B743">
            <w:pPr>
              <w:jc w:val="left"/>
              <w:rPr>
                <w:rFonts w:hint="eastAsia" w:ascii="宋体" w:hAnsi="宋体" w:eastAsia="宋体" w:cs="宋体"/>
                <w:sz w:val="21"/>
                <w:szCs w:val="21"/>
              </w:rPr>
            </w:pPr>
            <w:r>
              <w:rPr>
                <w:rFonts w:hint="eastAsia" w:ascii="宋体" w:hAnsi="宋体" w:eastAsia="宋体" w:cs="宋体"/>
                <w:sz w:val="21"/>
                <w:szCs w:val="21"/>
              </w:rPr>
              <w:t>大疆 Pocket3【全能套装】+256G高速卡+2年免费换新</w:t>
            </w:r>
          </w:p>
          <w:p w14:paraId="5ADB944E">
            <w:pPr>
              <w:jc w:val="left"/>
              <w:rPr>
                <w:rFonts w:hint="eastAsia" w:ascii="宋体" w:hAnsi="宋体" w:eastAsia="宋体" w:cs="宋体"/>
                <w:sz w:val="21"/>
                <w:szCs w:val="21"/>
              </w:rPr>
            </w:pPr>
          </w:p>
        </w:tc>
        <w:tc>
          <w:tcPr>
            <w:tcW w:w="733" w:type="dxa"/>
            <w:vAlign w:val="center"/>
          </w:tcPr>
          <w:p w14:paraId="734C4942">
            <w:pPr>
              <w:jc w:val="center"/>
              <w:rPr>
                <w:rFonts w:hint="eastAsia" w:ascii="宋体" w:hAnsi="宋体" w:eastAsia="宋体" w:cs="宋体"/>
                <w:sz w:val="21"/>
                <w:szCs w:val="21"/>
              </w:rPr>
            </w:pPr>
            <w:r>
              <w:rPr>
                <w:rFonts w:hint="eastAsia" w:ascii="宋体" w:hAnsi="宋体" w:eastAsia="宋体" w:cs="宋体"/>
                <w:sz w:val="21"/>
                <w:szCs w:val="21"/>
              </w:rPr>
              <w:t>2</w:t>
            </w:r>
          </w:p>
        </w:tc>
      </w:tr>
      <w:tr w14:paraId="25EF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5" w:type="dxa"/>
            <w:vAlign w:val="center"/>
          </w:tcPr>
          <w:p w14:paraId="3A0ED729">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056" w:type="dxa"/>
            <w:vAlign w:val="center"/>
          </w:tcPr>
          <w:p w14:paraId="195601D2">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3562FE3B">
            <w:pPr>
              <w:jc w:val="left"/>
              <w:rPr>
                <w:rFonts w:hint="eastAsia" w:ascii="宋体" w:hAnsi="宋体" w:eastAsia="宋体" w:cs="宋体"/>
                <w:sz w:val="21"/>
                <w:szCs w:val="21"/>
              </w:rPr>
            </w:pPr>
            <w:r>
              <w:rPr>
                <w:rFonts w:hint="eastAsia" w:ascii="宋体" w:hAnsi="宋体" w:eastAsia="宋体" w:cs="宋体"/>
                <w:sz w:val="21"/>
                <w:szCs w:val="21"/>
              </w:rPr>
              <w:t>佳能闪光灯 SPEEDLITE EL-5</w:t>
            </w:r>
          </w:p>
          <w:p w14:paraId="64088FD5">
            <w:pPr>
              <w:jc w:val="left"/>
              <w:rPr>
                <w:rFonts w:hint="eastAsia" w:ascii="宋体" w:hAnsi="宋体" w:eastAsia="宋体" w:cs="宋体"/>
                <w:sz w:val="21"/>
                <w:szCs w:val="21"/>
              </w:rPr>
            </w:pPr>
            <w:r>
              <w:rPr>
                <w:rFonts w:hint="eastAsia" w:ascii="宋体" w:hAnsi="宋体" w:eastAsia="宋体" w:cs="宋体"/>
                <w:sz w:val="21"/>
                <w:szCs w:val="21"/>
              </w:rPr>
              <w:t>包含：共2块锂电池 LP-EL和一个充电器</w:t>
            </w:r>
          </w:p>
        </w:tc>
        <w:tc>
          <w:tcPr>
            <w:tcW w:w="733" w:type="dxa"/>
            <w:vAlign w:val="center"/>
          </w:tcPr>
          <w:p w14:paraId="1DAE2504">
            <w:pPr>
              <w:jc w:val="center"/>
              <w:rPr>
                <w:rFonts w:hint="eastAsia" w:ascii="宋体" w:hAnsi="宋体" w:eastAsia="宋体" w:cs="宋体"/>
                <w:sz w:val="21"/>
                <w:szCs w:val="21"/>
              </w:rPr>
            </w:pPr>
            <w:r>
              <w:rPr>
                <w:rFonts w:hint="eastAsia" w:ascii="宋体" w:hAnsi="宋体" w:eastAsia="宋体" w:cs="宋体"/>
                <w:sz w:val="21"/>
                <w:szCs w:val="21"/>
              </w:rPr>
              <w:t>1</w:t>
            </w:r>
          </w:p>
        </w:tc>
      </w:tr>
      <w:tr w14:paraId="50E0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14:paraId="7B22AE98">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056" w:type="dxa"/>
            <w:vAlign w:val="center"/>
          </w:tcPr>
          <w:p w14:paraId="33FF2FED">
            <w:pPr>
              <w:jc w:val="center"/>
              <w:rPr>
                <w:rFonts w:hint="eastAsia" w:ascii="宋体" w:hAnsi="宋体" w:eastAsia="宋体" w:cs="宋体"/>
                <w:sz w:val="21"/>
                <w:szCs w:val="21"/>
                <w:lang w:eastAsia="zh-CN"/>
              </w:rPr>
            </w:pPr>
            <w:r>
              <w:rPr>
                <w:rFonts w:hint="eastAsia" w:ascii="宋体" w:hAnsi="宋体" w:eastAsia="宋体" w:cs="宋体"/>
                <w:sz w:val="21"/>
                <w:szCs w:val="21"/>
              </w:rPr>
              <w:t>摄影器材及配件</w:t>
            </w:r>
          </w:p>
        </w:tc>
        <w:tc>
          <w:tcPr>
            <w:tcW w:w="7712" w:type="dxa"/>
            <w:vAlign w:val="center"/>
          </w:tcPr>
          <w:p w14:paraId="0B9D3966">
            <w:pPr>
              <w:jc w:val="left"/>
              <w:rPr>
                <w:rFonts w:hint="eastAsia" w:ascii="宋体" w:hAnsi="宋体" w:eastAsia="宋体" w:cs="宋体"/>
                <w:sz w:val="21"/>
                <w:szCs w:val="21"/>
              </w:rPr>
            </w:pPr>
            <w:r>
              <w:rPr>
                <w:rFonts w:hint="eastAsia" w:ascii="宋体" w:hAnsi="宋体" w:eastAsia="宋体" w:cs="宋体"/>
                <w:sz w:val="21"/>
                <w:szCs w:val="21"/>
              </w:rPr>
              <w:t>大疆DJI pocket3</w:t>
            </w:r>
          </w:p>
        </w:tc>
        <w:tc>
          <w:tcPr>
            <w:tcW w:w="733" w:type="dxa"/>
            <w:vAlign w:val="center"/>
          </w:tcPr>
          <w:p w14:paraId="03FAFB4F">
            <w:pPr>
              <w:jc w:val="center"/>
              <w:rPr>
                <w:rFonts w:hint="eastAsia" w:ascii="宋体" w:hAnsi="宋体" w:eastAsia="宋体" w:cs="宋体"/>
                <w:sz w:val="21"/>
                <w:szCs w:val="21"/>
              </w:rPr>
            </w:pPr>
            <w:r>
              <w:rPr>
                <w:rFonts w:hint="eastAsia" w:ascii="宋体" w:hAnsi="宋体" w:eastAsia="宋体" w:cs="宋体"/>
                <w:sz w:val="21"/>
                <w:szCs w:val="21"/>
              </w:rPr>
              <w:t>1</w:t>
            </w:r>
          </w:p>
        </w:tc>
      </w:tr>
      <w:tr w14:paraId="2D4B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5" w:type="dxa"/>
            <w:vAlign w:val="center"/>
          </w:tcPr>
          <w:p w14:paraId="52843A8A">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056" w:type="dxa"/>
            <w:vAlign w:val="center"/>
          </w:tcPr>
          <w:p w14:paraId="341FE35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无人机</w:t>
            </w:r>
          </w:p>
        </w:tc>
        <w:tc>
          <w:tcPr>
            <w:tcW w:w="7712" w:type="dxa"/>
            <w:vAlign w:val="center"/>
          </w:tcPr>
          <w:p w14:paraId="79EC6D76">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大疆 DJI Mavic 3 Pro 畅飞套装（带屏遥控器+电池*3）+256G内存卡+2年随心换</w:t>
            </w:r>
          </w:p>
        </w:tc>
        <w:tc>
          <w:tcPr>
            <w:tcW w:w="733" w:type="dxa"/>
            <w:vAlign w:val="center"/>
          </w:tcPr>
          <w:p w14:paraId="4061E44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r>
      <w:tr w14:paraId="1F12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236" w:type="dxa"/>
            <w:gridSpan w:val="4"/>
            <w:vAlign w:val="center"/>
          </w:tcPr>
          <w:p w14:paraId="48364D8F">
            <w:pPr>
              <w:jc w:val="both"/>
              <w:rPr>
                <w:rFonts w:hint="eastAsia" w:ascii="宋体" w:hAnsi="宋体" w:eastAsia="宋体" w:cs="宋体"/>
                <w:sz w:val="21"/>
                <w:szCs w:val="21"/>
              </w:rPr>
            </w:pPr>
            <w:r>
              <w:rPr>
                <w:rFonts w:hint="eastAsia" w:ascii="宋体" w:hAnsi="宋体" w:eastAsia="宋体" w:cs="宋体"/>
                <w:sz w:val="21"/>
                <w:szCs w:val="21"/>
                <w:lang w:val="en-US" w:eastAsia="zh-CN"/>
              </w:rPr>
              <w:t>注：包二所有摄影器材、配件及无人机的</w:t>
            </w:r>
            <w:r>
              <w:rPr>
                <w:rFonts w:hint="eastAsia" w:ascii="宋体" w:hAnsi="宋体" w:eastAsia="宋体" w:cs="宋体"/>
                <w:lang w:val="en-US" w:eastAsia="zh-CN"/>
              </w:rPr>
              <w:t>生产日期需在2024年1月1日之后。</w:t>
            </w:r>
          </w:p>
        </w:tc>
      </w:tr>
    </w:tbl>
    <w:p w14:paraId="26203C37">
      <w:pPr>
        <w:pStyle w:val="3"/>
        <w:bidi w:val="0"/>
        <w:jc w:val="center"/>
        <w:rPr>
          <w:rFonts w:hint="eastAsia"/>
          <w:sz w:val="28"/>
          <w:szCs w:val="28"/>
          <w:lang w:val="en-US" w:eastAsia="zh-CN"/>
        </w:rPr>
      </w:pPr>
      <w:r>
        <w:rPr>
          <w:rFonts w:hint="eastAsia"/>
          <w:sz w:val="28"/>
          <w:szCs w:val="28"/>
          <w:lang w:val="en-US" w:eastAsia="zh-CN"/>
        </w:rPr>
        <w:t>项目三 会议设备</w:t>
      </w:r>
    </w:p>
    <w:tbl>
      <w:tblPr>
        <w:tblStyle w:val="13"/>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03"/>
        <w:gridCol w:w="7722"/>
        <w:gridCol w:w="723"/>
      </w:tblGrid>
      <w:tr w14:paraId="4B3F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59" w:type="dxa"/>
            <w:gridSpan w:val="2"/>
            <w:vAlign w:val="center"/>
          </w:tcPr>
          <w:p w14:paraId="4D8BC66E">
            <w:pPr>
              <w:rPr>
                <w:rFonts w:hint="default"/>
                <w:lang w:val="en-US" w:eastAsia="zh-CN"/>
              </w:rPr>
            </w:pPr>
            <w:r>
              <w:rPr>
                <w:rFonts w:hint="eastAsia"/>
                <w:lang w:val="en-US" w:eastAsia="zh-CN"/>
              </w:rPr>
              <w:t>项目预算</w:t>
            </w:r>
          </w:p>
        </w:tc>
        <w:tc>
          <w:tcPr>
            <w:tcW w:w="8445" w:type="dxa"/>
            <w:gridSpan w:val="2"/>
            <w:vAlign w:val="center"/>
          </w:tcPr>
          <w:p w14:paraId="146D0BB4">
            <w:pPr>
              <w:rPr>
                <w:rFonts w:hint="default"/>
                <w:lang w:val="en-US" w:eastAsia="zh-CN"/>
              </w:rPr>
            </w:pPr>
            <w:r>
              <w:rPr>
                <w:rFonts w:hint="eastAsia"/>
                <w:lang w:val="en-US" w:eastAsia="zh-CN"/>
              </w:rPr>
              <w:t>6.8万</w:t>
            </w:r>
          </w:p>
        </w:tc>
      </w:tr>
      <w:tr w14:paraId="1CDC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6" w:type="dxa"/>
            <w:vAlign w:val="center"/>
          </w:tcPr>
          <w:p w14:paraId="1C5DF97B">
            <w:pPr>
              <w:rPr>
                <w:rFonts w:hint="default"/>
                <w:lang w:val="en-US" w:eastAsia="zh-CN"/>
              </w:rPr>
            </w:pPr>
            <w:r>
              <w:rPr>
                <w:rFonts w:hint="eastAsia"/>
                <w:lang w:val="en-US" w:eastAsia="zh-CN"/>
              </w:rPr>
              <w:t>序号</w:t>
            </w:r>
          </w:p>
        </w:tc>
        <w:tc>
          <w:tcPr>
            <w:tcW w:w="1103" w:type="dxa"/>
            <w:vAlign w:val="center"/>
          </w:tcPr>
          <w:p w14:paraId="15090BB3">
            <w:pPr>
              <w:rPr>
                <w:rFonts w:hint="default"/>
                <w:lang w:val="en-US" w:eastAsia="zh-CN"/>
              </w:rPr>
            </w:pPr>
            <w:r>
              <w:rPr>
                <w:rFonts w:hint="default"/>
                <w:lang w:val="en-US" w:eastAsia="zh-CN"/>
              </w:rPr>
              <w:t>设备类别</w:t>
            </w:r>
          </w:p>
        </w:tc>
        <w:tc>
          <w:tcPr>
            <w:tcW w:w="7722" w:type="dxa"/>
            <w:vAlign w:val="center"/>
          </w:tcPr>
          <w:p w14:paraId="27E5326A">
            <w:pPr>
              <w:rPr>
                <w:rFonts w:hint="default"/>
                <w:lang w:val="en-US" w:eastAsia="zh-CN"/>
              </w:rPr>
            </w:pPr>
            <w:r>
              <w:rPr>
                <w:rFonts w:hint="default"/>
                <w:lang w:val="en-US" w:eastAsia="zh-CN"/>
              </w:rPr>
              <w:t>相关参数</w:t>
            </w:r>
          </w:p>
        </w:tc>
        <w:tc>
          <w:tcPr>
            <w:tcW w:w="723" w:type="dxa"/>
            <w:vAlign w:val="center"/>
          </w:tcPr>
          <w:p w14:paraId="79958436">
            <w:pPr>
              <w:rPr>
                <w:rFonts w:hint="default"/>
                <w:lang w:val="en-US" w:eastAsia="zh-CN"/>
              </w:rPr>
            </w:pPr>
            <w:r>
              <w:rPr>
                <w:rFonts w:hint="default"/>
                <w:lang w:val="en-US" w:eastAsia="zh-CN"/>
              </w:rPr>
              <w:t>数量</w:t>
            </w:r>
          </w:p>
        </w:tc>
      </w:tr>
      <w:tr w14:paraId="62D9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6" w:type="dxa"/>
            <w:vAlign w:val="center"/>
          </w:tcPr>
          <w:p w14:paraId="4619A376">
            <w:pPr>
              <w:rPr>
                <w:rFonts w:hint="default"/>
                <w:lang w:val="en-US" w:eastAsia="zh-CN"/>
              </w:rPr>
            </w:pPr>
            <w:r>
              <w:rPr>
                <w:rFonts w:hint="default"/>
                <w:lang w:val="en-US" w:eastAsia="zh-CN"/>
              </w:rPr>
              <w:t>1</w:t>
            </w:r>
          </w:p>
        </w:tc>
        <w:tc>
          <w:tcPr>
            <w:tcW w:w="1103" w:type="dxa"/>
            <w:vAlign w:val="center"/>
          </w:tcPr>
          <w:p w14:paraId="44F2CAE5">
            <w:pPr>
              <w:rPr>
                <w:rFonts w:hint="default"/>
                <w:lang w:val="en-US" w:eastAsia="zh-CN"/>
              </w:rPr>
            </w:pPr>
            <w:r>
              <w:rPr>
                <w:rFonts w:hint="default"/>
                <w:lang w:val="en-US" w:eastAsia="zh-CN"/>
              </w:rPr>
              <w:t>会议设备</w:t>
            </w:r>
          </w:p>
        </w:tc>
        <w:tc>
          <w:tcPr>
            <w:tcW w:w="7722" w:type="dxa"/>
            <w:vAlign w:val="center"/>
          </w:tcPr>
          <w:p w14:paraId="551AF28C">
            <w:pPr>
              <w:rPr>
                <w:rFonts w:hint="default"/>
                <w:lang w:val="en-US" w:eastAsia="zh-CN"/>
              </w:rPr>
            </w:pPr>
            <w:r>
              <w:rPr>
                <w:rFonts w:hint="default"/>
                <w:lang w:val="en-US" w:eastAsia="zh-CN"/>
              </w:rPr>
              <w:t>MAXHUB新锐Pro75英寸win系统会议平板(含时尚支架*1、智能笔*1、传屏*2)+MAXHUB视频会议全向麦克风BM31</w:t>
            </w:r>
          </w:p>
        </w:tc>
        <w:tc>
          <w:tcPr>
            <w:tcW w:w="723" w:type="dxa"/>
            <w:vAlign w:val="center"/>
          </w:tcPr>
          <w:p w14:paraId="1C5F9769">
            <w:pPr>
              <w:jc w:val="center"/>
              <w:rPr>
                <w:rFonts w:hint="default"/>
                <w:lang w:val="en-US" w:eastAsia="zh-CN"/>
              </w:rPr>
            </w:pPr>
            <w:r>
              <w:rPr>
                <w:rFonts w:hint="default"/>
                <w:lang w:val="en-US" w:eastAsia="zh-CN"/>
              </w:rPr>
              <w:t>1</w:t>
            </w:r>
          </w:p>
        </w:tc>
      </w:tr>
      <w:tr w14:paraId="502C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6" w:type="dxa"/>
            <w:vAlign w:val="center"/>
          </w:tcPr>
          <w:p w14:paraId="2A96E2D5">
            <w:pPr>
              <w:rPr>
                <w:rFonts w:hint="default"/>
                <w:lang w:val="en-US" w:eastAsia="zh-CN"/>
              </w:rPr>
            </w:pPr>
            <w:r>
              <w:rPr>
                <w:rFonts w:hint="default"/>
                <w:lang w:val="en-US" w:eastAsia="zh-CN"/>
              </w:rPr>
              <w:t>2</w:t>
            </w:r>
          </w:p>
        </w:tc>
        <w:tc>
          <w:tcPr>
            <w:tcW w:w="1103" w:type="dxa"/>
            <w:vAlign w:val="center"/>
          </w:tcPr>
          <w:p w14:paraId="63295717">
            <w:pPr>
              <w:rPr>
                <w:rFonts w:hint="default"/>
                <w:lang w:val="en-US" w:eastAsia="zh-CN"/>
              </w:rPr>
            </w:pPr>
            <w:r>
              <w:rPr>
                <w:rFonts w:hint="default"/>
                <w:lang w:val="en-US" w:eastAsia="zh-CN"/>
              </w:rPr>
              <w:t>会议设备</w:t>
            </w:r>
          </w:p>
        </w:tc>
        <w:tc>
          <w:tcPr>
            <w:tcW w:w="7722" w:type="dxa"/>
            <w:vAlign w:val="center"/>
          </w:tcPr>
          <w:p w14:paraId="2D7CBD43">
            <w:pPr>
              <w:rPr>
                <w:rFonts w:hint="default"/>
                <w:lang w:val="en-US" w:eastAsia="zh-CN"/>
              </w:rPr>
            </w:pPr>
            <w:r>
              <w:rPr>
                <w:rFonts w:hint="default"/>
                <w:lang w:val="en-US" w:eastAsia="zh-CN"/>
              </w:rPr>
              <w:t>爱普生TW7000</w:t>
            </w:r>
          </w:p>
        </w:tc>
        <w:tc>
          <w:tcPr>
            <w:tcW w:w="723" w:type="dxa"/>
            <w:vAlign w:val="center"/>
          </w:tcPr>
          <w:p w14:paraId="0FAD2029">
            <w:pPr>
              <w:jc w:val="center"/>
              <w:rPr>
                <w:rFonts w:hint="default"/>
                <w:lang w:val="en-US" w:eastAsia="zh-CN"/>
              </w:rPr>
            </w:pPr>
            <w:r>
              <w:rPr>
                <w:rFonts w:hint="default"/>
                <w:lang w:val="en-US" w:eastAsia="zh-CN"/>
              </w:rPr>
              <w:t>1</w:t>
            </w:r>
          </w:p>
        </w:tc>
      </w:tr>
      <w:tr w14:paraId="4B86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Align w:val="center"/>
          </w:tcPr>
          <w:p w14:paraId="4C3AF25D">
            <w:pPr>
              <w:rPr>
                <w:rFonts w:hint="default"/>
                <w:lang w:val="en-US" w:eastAsia="zh-CN"/>
              </w:rPr>
            </w:pPr>
            <w:r>
              <w:rPr>
                <w:rFonts w:hint="eastAsia"/>
                <w:lang w:val="en-US" w:eastAsia="zh-CN"/>
              </w:rPr>
              <w:t>3</w:t>
            </w:r>
          </w:p>
        </w:tc>
        <w:tc>
          <w:tcPr>
            <w:tcW w:w="1103" w:type="dxa"/>
            <w:vAlign w:val="center"/>
          </w:tcPr>
          <w:p w14:paraId="3B4FA3FF">
            <w:pPr>
              <w:rPr>
                <w:rFonts w:hint="default"/>
                <w:lang w:val="en-US" w:eastAsia="zh-CN"/>
              </w:rPr>
            </w:pPr>
            <w:r>
              <w:rPr>
                <w:rFonts w:hint="default"/>
                <w:lang w:val="en-US" w:eastAsia="zh-CN"/>
              </w:rPr>
              <w:t>会议设备</w:t>
            </w:r>
          </w:p>
        </w:tc>
        <w:tc>
          <w:tcPr>
            <w:tcW w:w="7722" w:type="dxa"/>
            <w:vAlign w:val="center"/>
          </w:tcPr>
          <w:p w14:paraId="569A7AFB">
            <w:pPr>
              <w:rPr>
                <w:rFonts w:hint="default"/>
                <w:lang w:val="en-US" w:eastAsia="zh-CN"/>
              </w:rPr>
            </w:pPr>
            <w:r>
              <w:rPr>
                <w:rFonts w:hint="default"/>
                <w:lang w:val="en-US" w:eastAsia="zh-CN"/>
              </w:rPr>
              <w:t>百灵达QX2442 USB会议调音台</w:t>
            </w:r>
          </w:p>
        </w:tc>
        <w:tc>
          <w:tcPr>
            <w:tcW w:w="723" w:type="dxa"/>
            <w:vAlign w:val="center"/>
          </w:tcPr>
          <w:p w14:paraId="1FF8FCCE">
            <w:pPr>
              <w:jc w:val="center"/>
              <w:rPr>
                <w:rFonts w:hint="default"/>
                <w:lang w:val="en-US" w:eastAsia="zh-CN"/>
              </w:rPr>
            </w:pPr>
            <w:r>
              <w:rPr>
                <w:rFonts w:hint="default"/>
                <w:lang w:val="en-US" w:eastAsia="zh-CN"/>
              </w:rPr>
              <w:t>4</w:t>
            </w:r>
          </w:p>
        </w:tc>
      </w:tr>
      <w:tr w14:paraId="7B10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56" w:type="dxa"/>
            <w:vAlign w:val="center"/>
          </w:tcPr>
          <w:p w14:paraId="3ED0A02B">
            <w:pPr>
              <w:rPr>
                <w:rFonts w:hint="default"/>
                <w:lang w:val="en-US" w:eastAsia="zh-CN"/>
              </w:rPr>
            </w:pPr>
            <w:r>
              <w:rPr>
                <w:rFonts w:hint="eastAsia"/>
                <w:lang w:val="en-US" w:eastAsia="zh-CN"/>
              </w:rPr>
              <w:t>4</w:t>
            </w:r>
            <w:bookmarkStart w:id="0" w:name="_GoBack"/>
            <w:bookmarkEnd w:id="0"/>
          </w:p>
        </w:tc>
        <w:tc>
          <w:tcPr>
            <w:tcW w:w="1103" w:type="dxa"/>
            <w:vAlign w:val="center"/>
          </w:tcPr>
          <w:p w14:paraId="56BE688F">
            <w:pPr>
              <w:rPr>
                <w:rFonts w:hint="default"/>
                <w:lang w:val="en-US" w:eastAsia="zh-CN"/>
              </w:rPr>
            </w:pPr>
            <w:r>
              <w:rPr>
                <w:rFonts w:hint="default"/>
                <w:lang w:val="en-US" w:eastAsia="zh-CN"/>
              </w:rPr>
              <w:t>会议设备</w:t>
            </w:r>
          </w:p>
        </w:tc>
        <w:tc>
          <w:tcPr>
            <w:tcW w:w="7722" w:type="dxa"/>
            <w:vAlign w:val="center"/>
          </w:tcPr>
          <w:p w14:paraId="7C154E89">
            <w:pPr>
              <w:rPr>
                <w:rFonts w:hint="default"/>
                <w:lang w:val="en-US" w:eastAsia="zh-CN"/>
              </w:rPr>
            </w:pPr>
            <w:r>
              <w:rPr>
                <w:rFonts w:hint="default"/>
                <w:lang w:val="en-US" w:eastAsia="zh-CN"/>
              </w:rPr>
              <w:t>舒尔（SHURE）BLX288/PG58直播话筒</w:t>
            </w:r>
          </w:p>
        </w:tc>
        <w:tc>
          <w:tcPr>
            <w:tcW w:w="723" w:type="dxa"/>
            <w:vAlign w:val="center"/>
          </w:tcPr>
          <w:p w14:paraId="01D9136B">
            <w:pPr>
              <w:jc w:val="center"/>
              <w:rPr>
                <w:rFonts w:hint="default"/>
                <w:lang w:val="en-US" w:eastAsia="zh-CN"/>
              </w:rPr>
            </w:pPr>
            <w:r>
              <w:rPr>
                <w:rFonts w:hint="default"/>
                <w:lang w:val="en-US" w:eastAsia="zh-CN"/>
              </w:rPr>
              <w:t>2</w:t>
            </w:r>
          </w:p>
        </w:tc>
      </w:tr>
    </w:tbl>
    <w:p w14:paraId="25EBA13F">
      <w:pPr>
        <w:rPr>
          <w:rFonts w:hint="default"/>
          <w:lang w:val="en-US" w:eastAsia="zh-CN"/>
        </w:rPr>
      </w:pPr>
    </w:p>
    <w:p w14:paraId="4C8AE664">
      <w:pPr>
        <w:rPr>
          <w:rFonts w:hint="eastAsia" w:ascii="宋体" w:hAnsi="宋体" w:eastAsia="宋体" w:cs="宋体"/>
          <w:b/>
          <w:bCs/>
          <w:color w:val="auto"/>
          <w:kern w:val="2"/>
          <w:sz w:val="28"/>
          <w:szCs w:val="28"/>
          <w:lang w:val="en-US" w:eastAsia="zh-CN" w:bidi="ar-SA"/>
        </w:rPr>
      </w:pPr>
    </w:p>
    <w:p w14:paraId="16741F27">
      <w:pPr>
        <w:ind w:firstLine="281" w:firstLineChars="100"/>
        <w:rPr>
          <w:rFonts w:hint="eastAsia" w:ascii="宋体" w:hAnsi="宋体" w:eastAsia="宋体" w:cs="宋体"/>
          <w:b/>
          <w:bCs/>
          <w:color w:val="auto"/>
          <w:kern w:val="2"/>
          <w:sz w:val="28"/>
          <w:szCs w:val="28"/>
          <w:lang w:val="en-US" w:eastAsia="zh-CN" w:bidi="ar-SA"/>
        </w:rPr>
      </w:pPr>
    </w:p>
    <w:p w14:paraId="23AB9BD0">
      <w:pPr>
        <w:ind w:firstLine="281" w:firstLineChars="100"/>
        <w:rPr>
          <w:rFonts w:hint="eastAsia" w:ascii="宋体" w:hAnsi="宋体" w:eastAsia="宋体" w:cs="宋体"/>
          <w:b/>
          <w:bCs/>
          <w:color w:val="auto"/>
          <w:kern w:val="2"/>
          <w:sz w:val="28"/>
          <w:szCs w:val="28"/>
          <w:lang w:val="en-US" w:eastAsia="zh-CN" w:bidi="ar-SA"/>
        </w:rPr>
      </w:pPr>
    </w:p>
    <w:p w14:paraId="5B6F2DBC">
      <w:pPr>
        <w:ind w:firstLine="281" w:firstLineChars="100"/>
        <w:rPr>
          <w:rFonts w:hint="eastAsia" w:ascii="宋体" w:hAnsi="宋体" w:eastAsia="宋体" w:cs="宋体"/>
          <w:b/>
          <w:bCs/>
          <w:color w:val="auto"/>
          <w:kern w:val="2"/>
          <w:sz w:val="28"/>
          <w:szCs w:val="28"/>
          <w:lang w:val="en-US" w:eastAsia="zh-CN" w:bidi="ar-SA"/>
        </w:rPr>
      </w:pPr>
    </w:p>
    <w:p w14:paraId="016BCF83">
      <w:pPr>
        <w:ind w:firstLine="281" w:firstLineChars="1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五、开标、评标及合同授予</w:t>
      </w:r>
    </w:p>
    <w:p w14:paraId="395B30FD">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（一）评审</w:t>
      </w:r>
    </w:p>
    <w:p w14:paraId="1F7EC7BA">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1、检查投标文件是否完整、资格证明是否齐全、有无计算上的错误。</w:t>
      </w:r>
    </w:p>
    <w:p w14:paraId="3D77F5B9">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2、同一数值的表达不一致时，以文字表达为准。如投标人不接受对其错误的修正，其投标将被拒绝。</w:t>
      </w:r>
    </w:p>
    <w:p w14:paraId="43AC1257">
      <w:pPr>
        <w:spacing w:line="400" w:lineRule="exact"/>
        <w:ind w:firstLine="560"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lang w:val="en-US" w:eastAsia="zh-CN" w:bidi="ar-SA"/>
        </w:rPr>
        <w:t>3、</w:t>
      </w:r>
      <w:r>
        <w:rPr>
          <w:rFonts w:hint="eastAsia" w:ascii="宋体" w:hAnsi="宋体" w:cs="宋体"/>
          <w:color w:val="auto"/>
          <w:kern w:val="2"/>
          <w:sz w:val="28"/>
          <w:szCs w:val="28"/>
          <w:lang w:val="en-US" w:eastAsia="zh-CN" w:bidi="ar-SA"/>
        </w:rPr>
        <w:t>评标办法：项目采取经评审的最低投标价法。</w:t>
      </w:r>
      <w:r>
        <w:rPr>
          <w:rFonts w:hint="eastAsia" w:ascii="宋体" w:hAnsi="宋体" w:eastAsia="宋体" w:cs="宋体"/>
          <w:color w:val="auto"/>
          <w:kern w:val="2"/>
          <w:sz w:val="28"/>
          <w:szCs w:val="28"/>
          <w:lang w:val="en-US" w:eastAsia="zh-CN" w:bidi="ar-SA"/>
        </w:rPr>
        <w:t>开评标评标小组依法依规严格审查每份投标文件是否实质上响应采购文件的要求，实质上没有响应采购文件要求的投标文件将被拒绝。</w:t>
      </w:r>
    </w:p>
    <w:p w14:paraId="1321A922">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（二）合同授予</w:t>
      </w:r>
    </w:p>
    <w:p w14:paraId="42AA749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1、《中标通知书》作为签订合同的依据，也是合同文件的组成部分。</w:t>
      </w:r>
    </w:p>
    <w:p w14:paraId="5FD4452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2、投标人中标后必须提供相关产品的原厂授权书及原厂服务承诺函或相关产品销售资格证明。</w:t>
      </w:r>
    </w:p>
    <w:p w14:paraId="408A1AEA">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3、采购人发出中标通知书之后，双方基于采购文件和投标文件订立合同。</w:t>
      </w:r>
    </w:p>
    <w:p w14:paraId="182C4A7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4、在签订合同之前，采购人如发现中标人的投标文件有弄虚作假的内容，采购人将取消其中标资格，并禁止</w:t>
      </w:r>
      <w:r>
        <w:rPr>
          <w:rFonts w:hint="eastAsia" w:ascii="宋体" w:hAnsi="宋体" w:eastAsia="宋体" w:cs="宋体"/>
          <w:color w:val="auto"/>
          <w:kern w:val="2"/>
          <w:sz w:val="28"/>
          <w:szCs w:val="28"/>
          <w:lang w:val="en-US" w:eastAsia="zh-Hans" w:bidi="ar-SA"/>
        </w:rPr>
        <w:t>参与</w:t>
      </w:r>
      <w:r>
        <w:rPr>
          <w:rFonts w:hint="eastAsia" w:ascii="宋体" w:hAnsi="宋体" w:eastAsia="宋体" w:cs="宋体"/>
          <w:color w:val="auto"/>
          <w:kern w:val="2"/>
          <w:sz w:val="28"/>
          <w:szCs w:val="28"/>
          <w:lang w:val="en-US" w:eastAsia="zh-CN" w:bidi="ar-SA"/>
        </w:rPr>
        <w:t>采购方今后的采购</w:t>
      </w:r>
      <w:r>
        <w:rPr>
          <w:rFonts w:hint="eastAsia" w:ascii="宋体" w:hAnsi="宋体" w:eastAsia="宋体" w:cs="宋体"/>
          <w:color w:val="auto"/>
          <w:kern w:val="2"/>
          <w:sz w:val="28"/>
          <w:szCs w:val="28"/>
          <w:lang w:val="en-US" w:eastAsia="zh-Hans" w:bidi="ar-SA"/>
        </w:rPr>
        <w:t>采购项目</w:t>
      </w:r>
      <w:r>
        <w:rPr>
          <w:rFonts w:hint="eastAsia" w:ascii="宋体" w:hAnsi="宋体" w:eastAsia="宋体" w:cs="宋体"/>
          <w:color w:val="auto"/>
          <w:kern w:val="2"/>
          <w:sz w:val="28"/>
          <w:szCs w:val="28"/>
          <w:lang w:val="en-US" w:eastAsia="zh-CN" w:bidi="ar-SA"/>
        </w:rPr>
        <w:t>。</w:t>
      </w:r>
    </w:p>
    <w:p w14:paraId="52E26DF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w:t>
      </w:r>
      <w:r>
        <w:rPr>
          <w:rFonts w:hint="eastAsia" w:ascii="宋体" w:hAnsi="宋体" w:eastAsia="宋体" w:cs="宋体"/>
          <w:sz w:val="28"/>
          <w:szCs w:val="28"/>
        </w:rPr>
        <w:t>正式合同文本经双方协商一致，投标人应按</w:t>
      </w:r>
      <w:r>
        <w:rPr>
          <w:rFonts w:hint="eastAsia" w:ascii="宋体" w:hAnsi="宋体" w:eastAsia="宋体" w:cs="宋体"/>
          <w:sz w:val="28"/>
          <w:szCs w:val="28"/>
          <w:lang w:eastAsia="zh-CN"/>
        </w:rPr>
        <w:t>采购</w:t>
      </w:r>
      <w:r>
        <w:rPr>
          <w:rFonts w:hint="eastAsia" w:ascii="宋体" w:hAnsi="宋体" w:eastAsia="宋体" w:cs="宋体"/>
          <w:sz w:val="28"/>
          <w:szCs w:val="28"/>
        </w:rPr>
        <w:t>文件要求及时签字、签署日期并加盖公章后送达本部</w:t>
      </w:r>
      <w:r>
        <w:rPr>
          <w:rFonts w:hint="eastAsia" w:ascii="宋体" w:hAnsi="宋体" w:eastAsia="宋体" w:cs="宋体"/>
          <w:color w:val="auto"/>
          <w:kern w:val="2"/>
          <w:sz w:val="28"/>
          <w:szCs w:val="28"/>
          <w:lang w:val="en-US" w:eastAsia="zh-CN" w:bidi="ar-SA"/>
        </w:rPr>
        <w:t>。</w:t>
      </w:r>
    </w:p>
    <w:p w14:paraId="6EFBF86E">
      <w:pPr>
        <w:spacing w:line="400" w:lineRule="exact"/>
        <w:ind w:firstLine="560" w:firstLineChars="200"/>
        <w:rPr>
          <w:rFonts w:hint="eastAsia" w:ascii="宋体" w:hAnsi="宋体" w:eastAsia="宋体" w:cs="宋体"/>
          <w:color w:val="auto"/>
          <w:kern w:val="2"/>
          <w:sz w:val="28"/>
          <w:szCs w:val="28"/>
          <w:lang w:val="en-US" w:eastAsia="zh-CN" w:bidi="ar-SA"/>
        </w:rPr>
      </w:pPr>
    </w:p>
    <w:p w14:paraId="44EE7B72">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六、售后服务</w:t>
      </w:r>
    </w:p>
    <w:p w14:paraId="30DEAC77">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投标人提供的售后服务包括但不限于满足</w:t>
      </w:r>
      <w:r>
        <w:rPr>
          <w:rFonts w:hint="eastAsia" w:ascii="宋体" w:hAnsi="宋体" w:cs="宋体"/>
          <w:color w:val="auto"/>
          <w:kern w:val="2"/>
          <w:sz w:val="28"/>
          <w:szCs w:val="28"/>
          <w:lang w:val="en-US" w:eastAsia="zh-CN" w:bidi="ar-SA"/>
        </w:rPr>
        <w:t>采购文件及行业</w:t>
      </w:r>
      <w:r>
        <w:rPr>
          <w:rFonts w:hint="eastAsia" w:ascii="宋体" w:hAnsi="宋体" w:eastAsia="宋体" w:cs="宋体"/>
          <w:color w:val="auto"/>
          <w:kern w:val="2"/>
          <w:sz w:val="28"/>
          <w:szCs w:val="28"/>
          <w:lang w:val="en-US" w:eastAsia="zh-CN" w:bidi="ar-SA"/>
        </w:rPr>
        <w:t>标准。</w:t>
      </w:r>
    </w:p>
    <w:p w14:paraId="14BD70DC">
      <w:pPr>
        <w:spacing w:line="400" w:lineRule="exact"/>
        <w:ind w:firstLine="560" w:firstLineChars="200"/>
        <w:rPr>
          <w:rFonts w:hint="eastAsia" w:ascii="宋体" w:hAnsi="宋体" w:eastAsia="宋体" w:cs="宋体"/>
          <w:color w:val="auto"/>
          <w:kern w:val="2"/>
          <w:sz w:val="28"/>
          <w:szCs w:val="28"/>
          <w:lang w:val="en-US" w:eastAsia="zh-CN" w:bidi="ar-SA"/>
        </w:rPr>
      </w:pPr>
    </w:p>
    <w:p w14:paraId="58EF6F9E">
      <w:pPr>
        <w:numPr>
          <w:ilvl w:val="0"/>
          <w:numId w:val="1"/>
        </w:numPr>
        <w:spacing w:line="400" w:lineRule="exact"/>
        <w:ind w:firstLine="562"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其他</w:t>
      </w:r>
    </w:p>
    <w:p w14:paraId="5EE48B3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投标文件，采购人不负返还义务。</w:t>
      </w:r>
    </w:p>
    <w:p w14:paraId="02D0605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对未中标的投标人，不作任何解释。</w:t>
      </w:r>
    </w:p>
    <w:p w14:paraId="5E9E968C">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在投标过程中有违规行为、恶意扰乱本次招投标活动以及中标后不能与采购人签订合同的投标人，将被拒绝参加本集团本次及以后所有的招投标项目。</w:t>
      </w:r>
    </w:p>
    <w:p w14:paraId="7D4F7937">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本文件由本部制定并负责解释。</w:t>
      </w:r>
    </w:p>
    <w:p w14:paraId="3D90B54E">
      <w:pPr>
        <w:spacing w:line="480" w:lineRule="exact"/>
        <w:jc w:val="both"/>
        <w:rPr>
          <w:rFonts w:hint="eastAsia" w:ascii="宋体" w:hAnsi="宋体"/>
          <w:b/>
          <w:bCs/>
          <w:sz w:val="36"/>
          <w:szCs w:val="32"/>
        </w:rPr>
      </w:pPr>
    </w:p>
    <w:p w14:paraId="32E14CFA">
      <w:pPr>
        <w:spacing w:line="480" w:lineRule="exact"/>
        <w:jc w:val="both"/>
        <w:rPr>
          <w:rFonts w:hint="eastAsia" w:ascii="宋体" w:hAnsi="宋体"/>
          <w:b/>
          <w:bCs/>
          <w:sz w:val="36"/>
          <w:szCs w:val="32"/>
        </w:rPr>
      </w:pPr>
    </w:p>
    <w:p w14:paraId="493BE948">
      <w:pPr>
        <w:spacing w:line="480" w:lineRule="exact"/>
        <w:jc w:val="center"/>
        <w:rPr>
          <w:rFonts w:hint="eastAsia" w:ascii="宋体" w:hAnsi="宋体"/>
          <w:b/>
          <w:bCs/>
          <w:sz w:val="36"/>
          <w:szCs w:val="32"/>
        </w:rPr>
      </w:pPr>
    </w:p>
    <w:p w14:paraId="2B4810AB">
      <w:pPr>
        <w:spacing w:line="480" w:lineRule="exact"/>
        <w:jc w:val="center"/>
        <w:rPr>
          <w:rFonts w:hint="eastAsia" w:ascii="仿宋" w:hAnsi="仿宋" w:eastAsia="仿宋" w:cs="仿宋"/>
          <w:b/>
          <w:bCs/>
          <w:sz w:val="36"/>
          <w:szCs w:val="32"/>
        </w:rPr>
      </w:pPr>
    </w:p>
    <w:p w14:paraId="1262DFD3">
      <w:pPr>
        <w:spacing w:line="480" w:lineRule="exact"/>
        <w:jc w:val="center"/>
        <w:rPr>
          <w:rFonts w:hint="eastAsia" w:ascii="仿宋" w:hAnsi="仿宋" w:eastAsia="仿宋" w:cs="仿宋"/>
          <w:b/>
          <w:bCs/>
          <w:sz w:val="36"/>
          <w:szCs w:val="32"/>
        </w:rPr>
      </w:pPr>
    </w:p>
    <w:p w14:paraId="09BC8619">
      <w:pPr>
        <w:spacing w:line="480" w:lineRule="exact"/>
        <w:jc w:val="center"/>
        <w:rPr>
          <w:rFonts w:hint="eastAsia" w:ascii="仿宋" w:hAnsi="仿宋" w:eastAsia="仿宋" w:cs="仿宋"/>
          <w:b/>
          <w:bCs/>
          <w:sz w:val="36"/>
          <w:szCs w:val="32"/>
        </w:rPr>
      </w:pPr>
      <w:r>
        <w:rPr>
          <w:rFonts w:hint="eastAsia" w:ascii="仿宋" w:hAnsi="仿宋" w:eastAsia="仿宋" w:cs="仿宋"/>
          <w:b/>
          <w:bCs/>
          <w:sz w:val="36"/>
          <w:szCs w:val="32"/>
        </w:rPr>
        <w:t>第</w:t>
      </w:r>
      <w:r>
        <w:rPr>
          <w:rFonts w:hint="eastAsia" w:ascii="仿宋" w:hAnsi="仿宋" w:eastAsia="仿宋" w:cs="仿宋"/>
          <w:b/>
          <w:bCs/>
          <w:sz w:val="36"/>
          <w:szCs w:val="32"/>
          <w:lang w:val="en-US" w:eastAsia="zh-CN"/>
        </w:rPr>
        <w:t>三章</w:t>
      </w:r>
      <w:r>
        <w:rPr>
          <w:rFonts w:hint="eastAsia" w:ascii="仿宋" w:hAnsi="仿宋" w:eastAsia="仿宋" w:cs="仿宋"/>
          <w:b/>
          <w:bCs/>
          <w:sz w:val="36"/>
          <w:szCs w:val="32"/>
        </w:rPr>
        <w:t xml:space="preserve">     附　件</w:t>
      </w:r>
    </w:p>
    <w:p w14:paraId="5A59756D">
      <w:pPr>
        <w:spacing w:line="480" w:lineRule="exact"/>
        <w:jc w:val="center"/>
        <w:rPr>
          <w:rFonts w:hint="eastAsia" w:ascii="仿宋" w:hAnsi="仿宋" w:eastAsia="仿宋" w:cs="仿宋"/>
          <w:b/>
          <w:bCs/>
          <w:sz w:val="28"/>
          <w:szCs w:val="24"/>
        </w:rPr>
      </w:pPr>
      <w:r>
        <w:rPr>
          <w:rFonts w:hint="eastAsia" w:ascii="仿宋" w:hAnsi="仿宋" w:eastAsia="仿宋" w:cs="仿宋"/>
          <w:b/>
          <w:bCs/>
          <w:sz w:val="28"/>
          <w:szCs w:val="24"/>
        </w:rPr>
        <w:t>(投标文件格式)</w:t>
      </w:r>
    </w:p>
    <w:p w14:paraId="58306E79">
      <w:pPr>
        <w:spacing w:line="480" w:lineRule="exact"/>
        <w:rPr>
          <w:rFonts w:hint="eastAsia" w:ascii="宋体" w:hAnsi="宋体"/>
          <w:sz w:val="24"/>
        </w:rPr>
      </w:pPr>
    </w:p>
    <w:p w14:paraId="39C6367C">
      <w:pPr>
        <w:spacing w:line="480" w:lineRule="exact"/>
        <w:rPr>
          <w:rFonts w:hint="eastAsia" w:ascii="宋体" w:hAnsi="宋体"/>
          <w:sz w:val="28"/>
        </w:rPr>
      </w:pPr>
      <w:r>
        <w:rPr>
          <w:rFonts w:hint="eastAsia" w:ascii="宋体" w:hAnsi="宋体"/>
          <w:sz w:val="28"/>
        </w:rPr>
        <w:t>附件一：投标函</w:t>
      </w:r>
    </w:p>
    <w:p w14:paraId="58AB27C0">
      <w:pPr>
        <w:spacing w:line="480" w:lineRule="exact"/>
        <w:rPr>
          <w:rFonts w:hint="default" w:ascii="宋体" w:hAnsi="宋体" w:eastAsia="宋体"/>
          <w:sz w:val="28"/>
          <w:lang w:val="en-US" w:eastAsia="zh-CN"/>
        </w:rPr>
      </w:pPr>
      <w:r>
        <w:rPr>
          <w:rFonts w:hint="eastAsia" w:ascii="宋体" w:hAnsi="宋体"/>
          <w:sz w:val="28"/>
        </w:rPr>
        <w:t>附件二：</w:t>
      </w:r>
      <w:r>
        <w:rPr>
          <w:rFonts w:hint="eastAsia" w:ascii="宋体" w:hAnsi="宋体"/>
          <w:sz w:val="28"/>
          <w:lang w:val="en-US" w:eastAsia="zh-CN"/>
        </w:rPr>
        <w:t>投标保证书</w:t>
      </w:r>
    </w:p>
    <w:p w14:paraId="44CF93DD">
      <w:pPr>
        <w:spacing w:line="480" w:lineRule="exact"/>
        <w:rPr>
          <w:rFonts w:hint="eastAsia" w:ascii="宋体" w:hAnsi="宋体"/>
          <w:sz w:val="28"/>
        </w:rPr>
      </w:pPr>
      <w:r>
        <w:rPr>
          <w:rFonts w:hint="eastAsia" w:ascii="宋体" w:hAnsi="宋体"/>
          <w:sz w:val="28"/>
        </w:rPr>
        <w:t>附件三：法定代表人授权委托书</w:t>
      </w:r>
    </w:p>
    <w:p w14:paraId="65C0C574">
      <w:pPr>
        <w:tabs>
          <w:tab w:val="left" w:pos="945"/>
        </w:tabs>
        <w:spacing w:line="360" w:lineRule="auto"/>
        <w:rPr>
          <w:rFonts w:hint="eastAsia" w:ascii="宋体" w:hAnsi="宋体"/>
          <w:bCs/>
          <w:color w:val="FF0000"/>
          <w:sz w:val="24"/>
        </w:rPr>
      </w:pPr>
    </w:p>
    <w:p w14:paraId="688CC1C6">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36229EB0">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3C31C81C">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5446D206">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0B3A0AA9">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2A4AB132">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59F90B3E">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2C0BA74C">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0AE17846">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5AC27AE0">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435775C2">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75C7A12E">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3E2CA129">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2D036AA3">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237C6941">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14007AA2">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059A80AF">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68073940">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193A9954">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12FEAFCC">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4B03D171">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286CC7CF">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4220D478">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194CCE3F">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54F3741D">
      <w:pPr>
        <w:widowControl w:val="0"/>
        <w:numPr>
          <w:ilvl w:val="0"/>
          <w:numId w:val="0"/>
        </w:numPr>
        <w:spacing w:line="400" w:lineRule="exact"/>
        <w:jc w:val="both"/>
        <w:rPr>
          <w:rFonts w:hint="eastAsia" w:ascii="宋体" w:hAnsi="宋体" w:eastAsia="宋体" w:cs="宋体"/>
          <w:color w:val="auto"/>
          <w:kern w:val="2"/>
          <w:sz w:val="28"/>
          <w:szCs w:val="28"/>
          <w:lang w:val="en-US" w:eastAsia="zh-CN" w:bidi="ar-SA"/>
        </w:rPr>
      </w:pPr>
    </w:p>
    <w:p w14:paraId="464D67C8">
      <w:pPr>
        <w:spacing w:line="400" w:lineRule="exac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附件1</w:t>
      </w:r>
    </w:p>
    <w:p w14:paraId="538CD26B">
      <w:pPr>
        <w:spacing w:line="400" w:lineRule="exact"/>
        <w:rPr>
          <w:rFonts w:hint="eastAsia" w:ascii="宋体" w:hAnsi="宋体" w:eastAsia="宋体" w:cs="宋体"/>
          <w:color w:val="auto"/>
          <w:kern w:val="2"/>
          <w:sz w:val="28"/>
          <w:szCs w:val="28"/>
          <w:lang w:val="en-US" w:eastAsia="zh-CN" w:bidi="ar-SA"/>
        </w:rPr>
      </w:pPr>
    </w:p>
    <w:p w14:paraId="7E45CCB2">
      <w:pPr>
        <w:spacing w:line="400" w:lineRule="exact"/>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投 标 函</w:t>
      </w:r>
    </w:p>
    <w:p w14:paraId="4BC36C43">
      <w:pPr>
        <w:spacing w:line="400" w:lineRule="exact"/>
        <w:ind w:firstLine="560" w:firstLineChars="200"/>
        <w:rPr>
          <w:rFonts w:hint="eastAsia" w:ascii="宋体" w:hAnsi="宋体" w:eastAsia="宋体" w:cs="宋体"/>
          <w:color w:val="auto"/>
          <w:kern w:val="2"/>
          <w:sz w:val="28"/>
          <w:szCs w:val="28"/>
          <w:lang w:val="en-US" w:eastAsia="zh-CN" w:bidi="ar-SA"/>
        </w:rPr>
      </w:pPr>
    </w:p>
    <w:p w14:paraId="5F3F154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致：湖北日报传媒集团招标采购部：</w:t>
      </w:r>
    </w:p>
    <w:p w14:paraId="04C11FB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（投标单位全称）</w:t>
      </w:r>
      <w:r>
        <w:rPr>
          <w:rFonts w:hint="eastAsia" w:ascii="宋体" w:hAnsi="宋体" w:eastAsia="宋体" w:cs="宋体"/>
          <w:color w:val="auto"/>
          <w:kern w:val="2"/>
          <w:sz w:val="28"/>
          <w:szCs w:val="28"/>
          <w:lang w:val="en-US" w:eastAsia="zh-CN" w:bidi="ar-SA"/>
        </w:rPr>
        <w:t>授权</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（全权代表姓名）</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（职务）</w:t>
      </w:r>
      <w:r>
        <w:rPr>
          <w:rFonts w:hint="eastAsia" w:ascii="宋体" w:hAnsi="宋体" w:eastAsia="宋体" w:cs="宋体"/>
          <w:color w:val="auto"/>
          <w:kern w:val="2"/>
          <w:sz w:val="28"/>
          <w:szCs w:val="28"/>
          <w:lang w:val="en-US" w:eastAsia="zh-CN" w:bidi="ar-SA"/>
        </w:rPr>
        <w:t xml:space="preserve">为全权代表，参加贵方组织的                  </w:t>
      </w:r>
    </w:p>
    <w:p w14:paraId="61CBC45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w:t>
      </w:r>
      <w:r>
        <w:rPr>
          <w:rFonts w:hint="eastAsia" w:ascii="宋体" w:hAnsi="宋体" w:eastAsia="宋体" w:cs="宋体"/>
          <w:color w:val="auto"/>
          <w:kern w:val="2"/>
          <w:sz w:val="28"/>
          <w:szCs w:val="28"/>
          <w:rtl w:val="0"/>
          <w:lang w:val="zh-TW" w:eastAsia="zh-CN" w:bidi="ar-SA"/>
        </w:rPr>
        <w:t>采购</w:t>
      </w:r>
      <w:r>
        <w:rPr>
          <w:rFonts w:hint="eastAsia" w:ascii="宋体" w:hAnsi="宋体" w:eastAsia="宋体" w:cs="宋体"/>
          <w:color w:val="auto"/>
          <w:kern w:val="2"/>
          <w:sz w:val="28"/>
          <w:szCs w:val="28"/>
          <w:rtl w:val="0"/>
          <w:lang w:val="zh-TW" w:eastAsia="zh-TW" w:bidi="ar-SA"/>
        </w:rPr>
        <w:t>项目名称）</w:t>
      </w:r>
      <w:r>
        <w:rPr>
          <w:rFonts w:hint="eastAsia" w:ascii="宋体" w:hAnsi="宋体" w:eastAsia="宋体" w:cs="宋体"/>
          <w:color w:val="auto"/>
          <w:kern w:val="2"/>
          <w:sz w:val="28"/>
          <w:szCs w:val="28"/>
          <w:lang w:val="en-US" w:eastAsia="zh-CN" w:bidi="ar-SA"/>
        </w:rPr>
        <w:t>采购的有关活动。我方已充分理解贵方本项目采购公告及采购文件的全部内容，包括补充、修改、澄清、答疑文件</w:t>
      </w:r>
      <w:r>
        <w:rPr>
          <w:rFonts w:hint="eastAsia" w:ascii="宋体" w:hAnsi="宋体" w:eastAsia="宋体" w:cs="宋体"/>
          <w:color w:val="auto"/>
          <w:kern w:val="2"/>
          <w:sz w:val="28"/>
          <w:szCs w:val="28"/>
          <w:rtl w:val="0"/>
          <w:lang w:val="zh-TW" w:eastAsia="zh-TW" w:bidi="ar-SA"/>
        </w:rPr>
        <w:t>（如果有）</w:t>
      </w:r>
      <w:r>
        <w:rPr>
          <w:rFonts w:hint="eastAsia" w:ascii="宋体" w:hAnsi="宋体" w:eastAsia="宋体" w:cs="宋体"/>
          <w:color w:val="auto"/>
          <w:kern w:val="2"/>
          <w:sz w:val="28"/>
          <w:szCs w:val="28"/>
          <w:lang w:val="en-US" w:eastAsia="zh-CN" w:bidi="ar-SA"/>
        </w:rPr>
        <w:t>，我方接受采购文件的全部条款，且无任何异议。</w:t>
      </w:r>
    </w:p>
    <w:p w14:paraId="65C16C6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如我方中标，我方保证按投标报价的优惠折扣签订合同，不因其他任何情况而改变折扣比率。</w:t>
      </w:r>
    </w:p>
    <w:p w14:paraId="514DC728">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如我方中标，我方保证忠实地执行双方签订的合同，按贵方的委托要求按期、按质、按量履行合同义务。若在合同执行的过程中，发现货物质量、规格、性能、数量等有差异，我方一定尽快更换或退货，并承担相应的经济责任。</w:t>
      </w:r>
    </w:p>
    <w:p w14:paraId="3D0FA29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我方同意在本采购项目开标时间起60天内，遵守本投标文件的承诺，且在此期限内具有约束力。</w:t>
      </w:r>
    </w:p>
    <w:p w14:paraId="0D0E3664">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本投标函附录是本投标函的组成部分。</w:t>
      </w:r>
    </w:p>
    <w:p w14:paraId="12221D2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在签订合同前，贵方的中标通知书连同本函及附录，对双方具有约束力。</w:t>
      </w:r>
    </w:p>
    <w:p w14:paraId="677680D1">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与本投标有关的一切正式往来函件请寄：</w:t>
      </w:r>
    </w:p>
    <w:p w14:paraId="55675D6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地址：</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邮编：</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w:t>
      </w:r>
    </w:p>
    <w:p w14:paraId="055328E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电话：</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传真：</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w:t>
      </w:r>
    </w:p>
    <w:p w14:paraId="3C1BE020">
      <w:pPr>
        <w:spacing w:line="400" w:lineRule="exact"/>
        <w:ind w:firstLine="560" w:firstLineChars="200"/>
        <w:rPr>
          <w:rFonts w:hint="eastAsia" w:ascii="宋体" w:hAnsi="宋体" w:eastAsia="宋体" w:cs="宋体"/>
          <w:color w:val="auto"/>
          <w:kern w:val="2"/>
          <w:sz w:val="28"/>
          <w:szCs w:val="28"/>
          <w:lang w:val="en-US" w:eastAsia="zh-CN" w:bidi="ar-SA"/>
        </w:rPr>
      </w:pPr>
    </w:p>
    <w:p w14:paraId="72FE3EFB">
      <w:pPr>
        <w:spacing w:line="400" w:lineRule="exact"/>
        <w:ind w:firstLine="4200" w:firstLineChars="15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投标单位</w:t>
      </w:r>
      <w:r>
        <w:rPr>
          <w:rFonts w:hint="eastAsia" w:ascii="宋体" w:hAnsi="宋体" w:eastAsia="宋体" w:cs="宋体"/>
          <w:color w:val="auto"/>
          <w:kern w:val="2"/>
          <w:sz w:val="28"/>
          <w:szCs w:val="28"/>
          <w:rtl w:val="0"/>
          <w:lang w:val="zh-TW" w:eastAsia="zh-TW" w:bidi="ar-SA"/>
        </w:rPr>
        <w:t>（公章）</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w:t>
      </w:r>
    </w:p>
    <w:p w14:paraId="2F871918">
      <w:pPr>
        <w:spacing w:line="400" w:lineRule="exact"/>
        <w:ind w:firstLine="4200" w:firstLineChars="15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法定代表人</w:t>
      </w:r>
      <w:r>
        <w:rPr>
          <w:rFonts w:hint="eastAsia" w:ascii="宋体" w:hAnsi="宋体" w:eastAsia="宋体" w:cs="宋体"/>
          <w:color w:val="auto"/>
          <w:kern w:val="2"/>
          <w:sz w:val="28"/>
          <w:szCs w:val="28"/>
          <w:rtl w:val="0"/>
          <w:lang w:val="zh-TW" w:eastAsia="zh-TW" w:bidi="ar-SA"/>
        </w:rPr>
        <w:t>（或授权人）</w:t>
      </w:r>
      <w:r>
        <w:rPr>
          <w:rFonts w:hint="eastAsia" w:ascii="宋体" w:hAnsi="宋体" w:eastAsia="宋体" w:cs="宋体"/>
          <w:color w:val="auto"/>
          <w:kern w:val="2"/>
          <w:sz w:val="28"/>
          <w:szCs w:val="28"/>
          <w:lang w:val="en-US" w:eastAsia="zh-CN" w:bidi="ar-SA"/>
        </w:rPr>
        <w:t>签字并盖章</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w:t>
      </w:r>
    </w:p>
    <w:p w14:paraId="7F562F9F">
      <w:pPr>
        <w:spacing w:line="400" w:lineRule="exact"/>
        <w:ind w:firstLine="560" w:firstLineChars="200"/>
        <w:rPr>
          <w:rFonts w:hint="eastAsia" w:ascii="宋体" w:hAnsi="宋体" w:eastAsia="宋体" w:cs="宋体"/>
          <w:color w:val="auto"/>
          <w:kern w:val="2"/>
          <w:sz w:val="28"/>
          <w:szCs w:val="28"/>
          <w:lang w:val="en-US" w:eastAsia="zh-CN" w:bidi="ar-SA"/>
        </w:rPr>
      </w:pPr>
    </w:p>
    <w:p w14:paraId="471FEF2D">
      <w:pPr>
        <w:spacing w:line="400" w:lineRule="exact"/>
        <w:ind w:firstLine="5880" w:firstLineChars="21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年   月    日</w:t>
      </w:r>
    </w:p>
    <w:p w14:paraId="1B839B77">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5FEFFE07">
      <w:pPr>
        <w:spacing w:line="400" w:lineRule="exact"/>
        <w:rPr>
          <w:rFonts w:hint="eastAsia" w:ascii="仿宋_GB2312" w:hAnsi="Times New Roman" w:eastAsia="仿宋_GB2312"/>
          <w:color w:val="auto"/>
          <w:kern w:val="2"/>
          <w:sz w:val="24"/>
          <w:szCs w:val="24"/>
          <w:lang w:val="en-US" w:eastAsia="zh-CN" w:bidi="ar-SA"/>
        </w:rPr>
      </w:pPr>
    </w:p>
    <w:p w14:paraId="73FE74B5">
      <w:pPr>
        <w:spacing w:line="400" w:lineRule="exact"/>
        <w:rPr>
          <w:rFonts w:hint="eastAsia" w:ascii="仿宋_GB2312" w:hAnsi="Times New Roman" w:eastAsia="仿宋_GB2312"/>
          <w:color w:val="auto"/>
          <w:kern w:val="2"/>
          <w:sz w:val="24"/>
          <w:szCs w:val="24"/>
          <w:lang w:val="en-US" w:eastAsia="zh-CN" w:bidi="ar-SA"/>
        </w:rPr>
      </w:pPr>
    </w:p>
    <w:p w14:paraId="7B04FEE3">
      <w:pPr>
        <w:spacing w:line="400" w:lineRule="exact"/>
        <w:rPr>
          <w:rFonts w:hint="eastAsia" w:ascii="仿宋_GB2312" w:hAnsi="Times New Roman" w:eastAsia="仿宋_GB2312"/>
          <w:color w:val="auto"/>
          <w:kern w:val="2"/>
          <w:sz w:val="24"/>
          <w:szCs w:val="24"/>
          <w:lang w:val="en-US" w:eastAsia="zh-CN" w:bidi="ar-SA"/>
        </w:rPr>
      </w:pPr>
    </w:p>
    <w:p w14:paraId="4D15A1AD">
      <w:pPr>
        <w:spacing w:line="400" w:lineRule="exact"/>
        <w:rPr>
          <w:rFonts w:hint="eastAsia" w:ascii="仿宋_GB2312" w:hAnsi="Times New Roman" w:eastAsia="仿宋_GB2312"/>
          <w:color w:val="auto"/>
          <w:kern w:val="2"/>
          <w:sz w:val="24"/>
          <w:szCs w:val="24"/>
          <w:lang w:val="en-US" w:eastAsia="zh-CN" w:bidi="ar-SA"/>
        </w:rPr>
      </w:pPr>
    </w:p>
    <w:p w14:paraId="55821E6D">
      <w:pPr>
        <w:spacing w:line="400" w:lineRule="exac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附件2</w:t>
      </w:r>
    </w:p>
    <w:p w14:paraId="3609CA3D">
      <w:pPr>
        <w:spacing w:line="400" w:lineRule="exact"/>
        <w:ind w:firstLine="562" w:firstLineChars="20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投 标 保 证 书</w:t>
      </w:r>
    </w:p>
    <w:p w14:paraId="26FD85C3">
      <w:pPr>
        <w:spacing w:line="400" w:lineRule="exact"/>
        <w:ind w:firstLine="560" w:firstLineChars="200"/>
        <w:rPr>
          <w:rFonts w:hint="eastAsia" w:ascii="宋体" w:hAnsi="宋体" w:eastAsia="宋体" w:cs="宋体"/>
          <w:color w:val="auto"/>
          <w:kern w:val="2"/>
          <w:sz w:val="28"/>
          <w:szCs w:val="28"/>
          <w:lang w:val="en-US" w:eastAsia="zh-CN" w:bidi="ar-SA"/>
        </w:rPr>
      </w:pPr>
    </w:p>
    <w:p w14:paraId="5AB01B3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湖北日报传媒集团招标采购部：</w:t>
      </w:r>
    </w:p>
    <w:p w14:paraId="6CC0D4E2">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1、我方一定严格遵守相关法律法规参与本次项目投标。</w:t>
      </w:r>
    </w:p>
    <w:p w14:paraId="6B99B4E4">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2、若我方中标，按照贵方的采购文件，积极配合采购人签订合同，并按合同要求承担本项目的实施。</w:t>
      </w:r>
    </w:p>
    <w:p w14:paraId="7D51E4EE">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3、在正式合同订立之前，本投标书连同贵方中标通知书、以及其他文件和附件成为约束双方的合同。</w:t>
      </w:r>
    </w:p>
    <w:p w14:paraId="308D9B81">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4、我方对出具的业绩表、人员一览表以及反映我方实力及信誉的各种证明材料的真实性负责。如有虚假行为，无条件同意贵方取消我方的投标资格和中标资格。</w:t>
      </w:r>
    </w:p>
    <w:p w14:paraId="0F4D8778">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5、我方同意从定标日起至双方签订的合同有效期内，严格遵守本投标书的各项承诺。本投标书始终对我方具有法律约束力。</w:t>
      </w:r>
    </w:p>
    <w:p w14:paraId="1D01F8F2">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6、我方承诺，若中标，本投标书中人员安排不做更换。</w:t>
      </w:r>
    </w:p>
    <w:p w14:paraId="6BD480A4">
      <w:pPr>
        <w:spacing w:line="400" w:lineRule="exact"/>
        <w:ind w:firstLine="560" w:firstLineChars="200"/>
        <w:rPr>
          <w:rFonts w:hint="eastAsia" w:ascii="宋体" w:hAnsi="宋体" w:eastAsia="宋体" w:cs="宋体"/>
          <w:color w:val="auto"/>
          <w:kern w:val="2"/>
          <w:sz w:val="28"/>
          <w:szCs w:val="28"/>
          <w:lang w:val="en-US" w:eastAsia="zh-CN" w:bidi="ar-SA"/>
        </w:rPr>
      </w:pPr>
    </w:p>
    <w:p w14:paraId="542E257F">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投标单位：（公章）</w:t>
      </w:r>
    </w:p>
    <w:p w14:paraId="7CAAF58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邮政编码：</w:t>
      </w:r>
    </w:p>
    <w:p w14:paraId="137F0850">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投标单位地址：</w:t>
      </w:r>
    </w:p>
    <w:p w14:paraId="27156C80">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法定代表人或其授权的代理人：（章）</w:t>
      </w:r>
    </w:p>
    <w:p w14:paraId="1D831BE2">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联系电话：</w:t>
      </w:r>
    </w:p>
    <w:p w14:paraId="71524FE9">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传真号码：</w:t>
      </w:r>
    </w:p>
    <w:p w14:paraId="608298CF">
      <w:pPr>
        <w:spacing w:line="400" w:lineRule="exact"/>
        <w:ind w:firstLine="560" w:firstLineChars="200"/>
        <w:rPr>
          <w:rFonts w:hint="eastAsia" w:ascii="宋体" w:hAnsi="宋体" w:eastAsia="宋体" w:cs="宋体"/>
          <w:color w:val="auto"/>
          <w:kern w:val="2"/>
          <w:sz w:val="28"/>
          <w:szCs w:val="28"/>
          <w:lang w:val="en-US" w:eastAsia="zh-CN" w:bidi="ar-SA"/>
        </w:rPr>
      </w:pPr>
    </w:p>
    <w:p w14:paraId="76A2A973">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日期：     年    月   日</w:t>
      </w:r>
    </w:p>
    <w:p w14:paraId="30EDFA74">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53E3C5DA">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6B41811E">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04E520F8">
      <w:pPr>
        <w:spacing w:line="400" w:lineRule="exact"/>
        <w:ind w:firstLine="480" w:firstLineChars="200"/>
        <w:rPr>
          <w:rFonts w:hint="eastAsia" w:ascii="仿宋_GB2312" w:hAnsi="Times New Roman" w:eastAsia="仿宋_GB2312"/>
          <w:color w:val="auto"/>
          <w:kern w:val="2"/>
          <w:sz w:val="24"/>
          <w:szCs w:val="24"/>
          <w:lang w:val="en-US" w:eastAsia="zh-CN" w:bidi="ar-SA"/>
        </w:rPr>
      </w:pPr>
      <w:r>
        <w:rPr>
          <w:rFonts w:hint="eastAsia" w:ascii="仿宋_GB2312" w:hAnsi="Times New Roman" w:eastAsia="仿宋_GB2312"/>
          <w:color w:val="auto"/>
          <w:kern w:val="2"/>
          <w:sz w:val="24"/>
          <w:szCs w:val="24"/>
          <w:lang w:val="en-US" w:eastAsia="zh-CN" w:bidi="ar-SA"/>
        </w:rPr>
        <w:t> </w:t>
      </w:r>
    </w:p>
    <w:p w14:paraId="7A825175">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5CFC1B96">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512ED11A">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568399A8">
      <w:pPr>
        <w:spacing w:line="400" w:lineRule="exact"/>
        <w:ind w:firstLine="480" w:firstLineChars="200"/>
        <w:rPr>
          <w:rFonts w:hint="eastAsia" w:ascii="仿宋_GB2312" w:hAnsi="Times New Roman" w:eastAsia="仿宋_GB2312"/>
          <w:color w:val="auto"/>
          <w:kern w:val="2"/>
          <w:sz w:val="24"/>
          <w:szCs w:val="24"/>
          <w:lang w:val="en-US" w:eastAsia="zh-CN" w:bidi="ar-SA"/>
        </w:rPr>
      </w:pPr>
    </w:p>
    <w:p w14:paraId="33EBE17C">
      <w:pPr>
        <w:spacing w:line="400" w:lineRule="exact"/>
        <w:rPr>
          <w:rFonts w:hint="eastAsia" w:ascii="仿宋_GB2312" w:hAnsi="Times New Roman" w:eastAsia="仿宋_GB2312"/>
          <w:color w:val="auto"/>
          <w:kern w:val="2"/>
          <w:sz w:val="24"/>
          <w:szCs w:val="24"/>
          <w:lang w:val="en-US" w:eastAsia="zh-CN" w:bidi="ar-SA"/>
        </w:rPr>
      </w:pPr>
    </w:p>
    <w:p w14:paraId="0933E448">
      <w:pPr>
        <w:spacing w:line="400" w:lineRule="exact"/>
        <w:rPr>
          <w:rFonts w:hint="eastAsia" w:ascii="仿宋_GB2312" w:hAnsi="Times New Roman" w:eastAsia="仿宋_GB2312"/>
          <w:color w:val="auto"/>
          <w:kern w:val="2"/>
          <w:sz w:val="24"/>
          <w:szCs w:val="24"/>
          <w:lang w:val="en-US" w:eastAsia="zh-CN" w:bidi="ar-SA"/>
        </w:rPr>
      </w:pPr>
    </w:p>
    <w:p w14:paraId="218D96D7">
      <w:pPr>
        <w:spacing w:line="4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附件3</w:t>
      </w:r>
    </w:p>
    <w:p w14:paraId="1E96E798">
      <w:pPr>
        <w:spacing w:line="400" w:lineRule="exact"/>
        <w:jc w:val="center"/>
        <w:rPr>
          <w:rFonts w:hint="eastAsia" w:ascii="宋体" w:hAnsi="宋体" w:eastAsia="宋体" w:cs="宋体"/>
          <w:b/>
          <w:bCs/>
          <w:color w:val="auto"/>
          <w:kern w:val="2"/>
          <w:sz w:val="28"/>
          <w:szCs w:val="28"/>
          <w:lang w:val="en-US" w:eastAsia="zh-CN" w:bidi="ar-SA"/>
        </w:rPr>
      </w:pPr>
    </w:p>
    <w:p w14:paraId="0E083470">
      <w:pPr>
        <w:spacing w:line="400" w:lineRule="exact"/>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法定代表人授权委托书</w:t>
      </w:r>
    </w:p>
    <w:p w14:paraId="1B7A56C6">
      <w:pPr>
        <w:spacing w:line="400" w:lineRule="exact"/>
        <w:ind w:firstLine="560" w:firstLineChars="200"/>
        <w:jc w:val="left"/>
        <w:rPr>
          <w:rFonts w:hint="eastAsia" w:ascii="宋体" w:hAnsi="宋体" w:eastAsia="宋体" w:cs="宋体"/>
          <w:color w:val="auto"/>
          <w:kern w:val="2"/>
          <w:sz w:val="28"/>
          <w:szCs w:val="28"/>
          <w:lang w:val="en-US" w:eastAsia="zh-CN" w:bidi="ar-SA"/>
        </w:rPr>
      </w:pPr>
    </w:p>
    <w:p w14:paraId="3D70EA0A">
      <w:pPr>
        <w:spacing w:line="40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本授权书声明：注册于</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（地址）</w:t>
      </w:r>
      <w:r>
        <w:rPr>
          <w:rFonts w:hint="eastAsia" w:ascii="宋体" w:hAnsi="宋体" w:eastAsia="宋体" w:cs="宋体"/>
          <w:color w:val="auto"/>
          <w:kern w:val="2"/>
          <w:sz w:val="28"/>
          <w:szCs w:val="28"/>
          <w:lang w:val="en-US" w:eastAsia="zh-CN" w:bidi="ar-SA"/>
        </w:rPr>
        <w:t xml:space="preserve">的                         </w:t>
      </w:r>
      <w:r>
        <w:rPr>
          <w:rFonts w:hint="eastAsia" w:ascii="宋体" w:hAnsi="宋体" w:eastAsia="宋体" w:cs="宋体"/>
          <w:color w:val="auto"/>
          <w:kern w:val="2"/>
          <w:sz w:val="28"/>
          <w:szCs w:val="28"/>
          <w:rtl w:val="0"/>
          <w:lang w:val="zh-TW" w:eastAsia="zh-TW" w:bidi="ar-SA"/>
        </w:rPr>
        <w:t>（单位全称）</w:t>
      </w:r>
      <w:r>
        <w:rPr>
          <w:rFonts w:hint="eastAsia" w:ascii="宋体" w:hAnsi="宋体" w:eastAsia="宋体" w:cs="宋体"/>
          <w:color w:val="auto"/>
          <w:kern w:val="2"/>
          <w:sz w:val="28"/>
          <w:szCs w:val="28"/>
          <w:lang w:val="en-US" w:eastAsia="zh-CN" w:bidi="ar-SA"/>
        </w:rPr>
        <w:t>的法定代表人</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rtl w:val="0"/>
          <w:lang w:val="zh-TW" w:eastAsia="zh-TW" w:bidi="ar-SA"/>
        </w:rPr>
        <w:t>（法定代表人姓名、职务）</w:t>
      </w:r>
      <w:r>
        <w:rPr>
          <w:rFonts w:hint="eastAsia" w:ascii="宋体" w:hAnsi="宋体" w:eastAsia="宋体" w:cs="宋体"/>
          <w:color w:val="auto"/>
          <w:kern w:val="2"/>
          <w:sz w:val="28"/>
          <w:szCs w:val="28"/>
          <w:lang w:val="en-US" w:eastAsia="zh-CN" w:bidi="ar-SA"/>
        </w:rPr>
        <w:t>授权</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 xml:space="preserve"> </w:t>
      </w:r>
      <w:r>
        <w:rPr>
          <w:rFonts w:hint="eastAsia" w:ascii="宋体" w:hAnsi="宋体" w:eastAsia="宋体" w:cs="宋体"/>
          <w:color w:val="auto"/>
          <w:kern w:val="2"/>
          <w:sz w:val="28"/>
          <w:szCs w:val="28"/>
          <w:rtl w:val="0"/>
          <w:lang w:val="zh-TW" w:eastAsia="zh-TW" w:bidi="ar-SA"/>
        </w:rPr>
        <w:t>（被授权人姓名、职务）</w:t>
      </w:r>
      <w:r>
        <w:rPr>
          <w:rFonts w:hint="eastAsia" w:ascii="宋体" w:hAnsi="宋体" w:eastAsia="宋体" w:cs="宋体"/>
          <w:color w:val="auto"/>
          <w:kern w:val="2"/>
          <w:sz w:val="28"/>
          <w:szCs w:val="28"/>
          <w:lang w:val="en-US" w:eastAsia="zh-CN" w:bidi="ar-SA"/>
        </w:rPr>
        <w:t>为本单位的合法代理人，并将以本单位名义处理一切与</w:t>
      </w:r>
    </w:p>
    <w:p w14:paraId="663784AC">
      <w:pPr>
        <w:spacing w:line="4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rtl w:val="0"/>
          <w:lang w:val="zh-TW" w:eastAsia="zh-TW" w:bidi="ar-SA"/>
        </w:rPr>
        <w:t>（</w:t>
      </w:r>
      <w:r>
        <w:rPr>
          <w:rFonts w:hint="eastAsia" w:ascii="宋体" w:hAnsi="宋体" w:eastAsia="宋体" w:cs="宋体"/>
          <w:color w:val="auto"/>
          <w:kern w:val="2"/>
          <w:sz w:val="28"/>
          <w:szCs w:val="28"/>
          <w:rtl w:val="0"/>
          <w:lang w:val="zh-TW" w:eastAsia="zh-CN" w:bidi="ar-SA"/>
        </w:rPr>
        <w:t>采购</w:t>
      </w:r>
      <w:r>
        <w:rPr>
          <w:rFonts w:hint="eastAsia" w:ascii="宋体" w:hAnsi="宋体" w:eastAsia="宋体" w:cs="宋体"/>
          <w:color w:val="auto"/>
          <w:kern w:val="2"/>
          <w:sz w:val="28"/>
          <w:szCs w:val="28"/>
          <w:rtl w:val="0"/>
          <w:lang w:val="zh-TW" w:eastAsia="zh-TW" w:bidi="ar-SA"/>
        </w:rPr>
        <w:t>项目名称）</w:t>
      </w:r>
      <w:r>
        <w:rPr>
          <w:rFonts w:hint="eastAsia" w:ascii="宋体" w:hAnsi="宋体" w:eastAsia="宋体" w:cs="宋体"/>
          <w:color w:val="auto"/>
          <w:kern w:val="2"/>
          <w:sz w:val="28"/>
          <w:szCs w:val="28"/>
          <w:lang w:val="en-US" w:eastAsia="zh-CN" w:bidi="ar-SA"/>
        </w:rPr>
        <w:t>采购投标活动中的有关事宜，代理人</w:t>
      </w:r>
      <w:r>
        <w:rPr>
          <w:rFonts w:hint="eastAsia" w:ascii="宋体" w:hAnsi="宋体" w:eastAsia="宋体" w:cs="宋体"/>
          <w:color w:val="auto"/>
          <w:kern w:val="2"/>
          <w:sz w:val="28"/>
          <w:szCs w:val="28"/>
          <w:rtl w:val="0"/>
          <w:lang w:val="zh-TW" w:eastAsia="zh-TW" w:bidi="ar-SA"/>
        </w:rPr>
        <w:t>（被授权人）</w:t>
      </w:r>
      <w:r>
        <w:rPr>
          <w:rFonts w:hint="eastAsia" w:ascii="宋体" w:hAnsi="宋体" w:eastAsia="宋体" w:cs="宋体"/>
          <w:color w:val="auto"/>
          <w:kern w:val="2"/>
          <w:sz w:val="28"/>
          <w:szCs w:val="28"/>
          <w:lang w:val="en-US" w:eastAsia="zh-CN" w:bidi="ar-SA"/>
        </w:rPr>
        <w:t>在本项目投标及合同中所签署的一切文件和处理的一切有关事宜，我单位均予承认。</w:t>
      </w:r>
    </w:p>
    <w:p w14:paraId="3DBE901E">
      <w:pPr>
        <w:spacing w:line="40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本授权书于 </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月</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日签字生效，特此申明。</w:t>
      </w:r>
    </w:p>
    <w:p w14:paraId="7F2D5F76">
      <w:pPr>
        <w:spacing w:line="400" w:lineRule="exact"/>
        <w:ind w:firstLine="560" w:firstLineChars="200"/>
        <w:jc w:val="left"/>
        <w:rPr>
          <w:rFonts w:hint="eastAsia" w:ascii="宋体" w:hAnsi="宋体" w:eastAsia="宋体" w:cs="宋体"/>
          <w:color w:val="auto"/>
          <w:kern w:val="2"/>
          <w:sz w:val="28"/>
          <w:szCs w:val="28"/>
          <w:lang w:val="en-US" w:eastAsia="zh-CN" w:bidi="ar-SA"/>
        </w:rPr>
      </w:pPr>
    </w:p>
    <w:p w14:paraId="26BEDFEC">
      <w:pPr>
        <w:spacing w:line="400" w:lineRule="exact"/>
        <w:jc w:val="left"/>
        <w:rPr>
          <w:rFonts w:hint="eastAsia" w:ascii="宋体" w:hAnsi="宋体" w:eastAsia="宋体" w:cs="宋体"/>
          <w:color w:val="auto"/>
          <w:kern w:val="2"/>
          <w:sz w:val="28"/>
          <w:szCs w:val="28"/>
          <w:rtl w:val="0"/>
          <w:lang w:val="zh-TW" w:eastAsia="zh-TW" w:bidi="ar-SA"/>
        </w:rPr>
      </w:pPr>
      <w:r>
        <w:rPr>
          <w:rFonts w:hint="eastAsia" w:ascii="宋体" w:hAnsi="宋体" w:eastAsia="宋体" w:cs="宋体"/>
          <w:color w:val="auto"/>
          <w:kern w:val="2"/>
          <w:sz w:val="28"/>
          <w:szCs w:val="28"/>
          <w:rtl w:val="0"/>
          <w:lang w:val="zh-TW" w:eastAsia="zh-TW" w:bidi="ar-SA"/>
        </w:rPr>
        <w:t>法人授权代表</w:t>
      </w:r>
      <w:r>
        <w:rPr>
          <w:rFonts w:hint="eastAsia" w:ascii="宋体" w:hAnsi="宋体" w:eastAsia="宋体" w:cs="宋体"/>
          <w:color w:val="auto"/>
          <w:kern w:val="2"/>
          <w:sz w:val="28"/>
          <w:szCs w:val="28"/>
          <w:rtl w:val="0"/>
          <w:lang w:val="en-US" w:eastAsia="zh-CN" w:bidi="ar-SA"/>
        </w:rPr>
        <w:t>（被授权人）</w:t>
      </w:r>
      <w:r>
        <w:rPr>
          <w:rFonts w:hint="eastAsia" w:ascii="宋体" w:hAnsi="宋体" w:eastAsia="宋体" w:cs="宋体"/>
          <w:color w:val="auto"/>
          <w:kern w:val="2"/>
          <w:sz w:val="28"/>
          <w:szCs w:val="28"/>
          <w:rtl w:val="0"/>
          <w:lang w:val="zh-TW" w:eastAsia="zh-TW" w:bidi="ar-SA"/>
        </w:rPr>
        <w:t>情况：</w:t>
      </w:r>
    </w:p>
    <w:p w14:paraId="05E343BB">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姓名：</w:t>
      </w:r>
      <w:r>
        <w:rPr>
          <w:rFonts w:hint="eastAsia" w:ascii="宋体" w:hAnsi="宋体" w:eastAsia="宋体" w:cs="宋体"/>
          <w:color w:val="000000"/>
          <w:spacing w:val="15"/>
          <w:kern w:val="0"/>
          <w:sz w:val="28"/>
          <w:szCs w:val="28"/>
          <w:u w:val="single"/>
        </w:rPr>
        <w:t xml:space="preserve">         </w:t>
      </w:r>
      <w:r>
        <w:rPr>
          <w:rFonts w:hint="eastAsia" w:ascii="宋体" w:hAnsi="宋体" w:eastAsia="宋体" w:cs="宋体"/>
          <w:color w:val="000000"/>
          <w:spacing w:val="15"/>
          <w:kern w:val="0"/>
          <w:sz w:val="28"/>
          <w:szCs w:val="28"/>
        </w:rPr>
        <w:t xml:space="preserve">  </w:t>
      </w:r>
      <w:r>
        <w:rPr>
          <w:rFonts w:hint="eastAsia" w:ascii="宋体" w:hAnsi="宋体" w:eastAsia="宋体" w:cs="宋体"/>
          <w:color w:val="auto"/>
          <w:kern w:val="2"/>
          <w:sz w:val="28"/>
          <w:szCs w:val="28"/>
          <w:rtl w:val="0"/>
          <w:lang w:val="zh-TW" w:eastAsia="zh-TW" w:bidi="ar-SA"/>
        </w:rPr>
        <w:t>性别：</w:t>
      </w:r>
      <w:r>
        <w:rPr>
          <w:rFonts w:hint="eastAsia" w:ascii="宋体" w:hAnsi="宋体" w:eastAsia="宋体" w:cs="宋体"/>
          <w:color w:val="000000"/>
          <w:spacing w:val="15"/>
          <w:kern w:val="0"/>
          <w:sz w:val="28"/>
          <w:szCs w:val="28"/>
          <w:u w:val="single"/>
        </w:rPr>
        <w:t xml:space="preserve">    </w:t>
      </w:r>
      <w:r>
        <w:rPr>
          <w:rFonts w:hint="eastAsia" w:ascii="宋体" w:hAnsi="宋体" w:eastAsia="宋体" w:cs="宋体"/>
          <w:color w:val="000000"/>
          <w:spacing w:val="15"/>
          <w:kern w:val="0"/>
          <w:sz w:val="28"/>
          <w:szCs w:val="28"/>
        </w:rPr>
        <w:t xml:space="preserve">  </w:t>
      </w:r>
      <w:r>
        <w:rPr>
          <w:rFonts w:hint="eastAsia" w:ascii="宋体" w:hAnsi="宋体" w:eastAsia="宋体" w:cs="宋体"/>
          <w:color w:val="auto"/>
          <w:kern w:val="2"/>
          <w:sz w:val="28"/>
          <w:szCs w:val="28"/>
          <w:rtl w:val="0"/>
          <w:lang w:val="zh-TW" w:eastAsia="zh-TW" w:bidi="ar-SA"/>
        </w:rPr>
        <w:t>年龄：</w:t>
      </w:r>
      <w:r>
        <w:rPr>
          <w:rFonts w:hint="eastAsia" w:ascii="宋体" w:hAnsi="宋体" w:eastAsia="宋体" w:cs="宋体"/>
          <w:color w:val="000000"/>
          <w:spacing w:val="15"/>
          <w:kern w:val="0"/>
          <w:sz w:val="28"/>
          <w:szCs w:val="28"/>
          <w:u w:val="single"/>
        </w:rPr>
        <w:t xml:space="preserve">     </w:t>
      </w:r>
      <w:r>
        <w:rPr>
          <w:rFonts w:hint="eastAsia" w:ascii="宋体" w:hAnsi="宋体" w:eastAsia="宋体" w:cs="宋体"/>
          <w:color w:val="000000"/>
          <w:spacing w:val="15"/>
          <w:kern w:val="0"/>
          <w:sz w:val="28"/>
          <w:szCs w:val="28"/>
        </w:rPr>
        <w:t xml:space="preserve"> </w:t>
      </w:r>
      <w:r>
        <w:rPr>
          <w:rFonts w:hint="eastAsia" w:ascii="宋体" w:hAnsi="宋体" w:eastAsia="宋体" w:cs="宋体"/>
          <w:color w:val="auto"/>
          <w:kern w:val="2"/>
          <w:sz w:val="28"/>
          <w:szCs w:val="28"/>
          <w:rtl w:val="0"/>
          <w:lang w:val="zh-TW" w:eastAsia="zh-TW" w:bidi="ar-SA"/>
        </w:rPr>
        <w:t>职务</w:t>
      </w:r>
      <w:r>
        <w:rPr>
          <w:rFonts w:hint="eastAsia" w:ascii="宋体" w:hAnsi="宋体" w:eastAsia="宋体" w:cs="宋体"/>
          <w:color w:val="000000"/>
          <w:spacing w:val="15"/>
          <w:kern w:val="0"/>
          <w:sz w:val="28"/>
          <w:szCs w:val="28"/>
        </w:rPr>
        <w:t>：</w:t>
      </w:r>
    </w:p>
    <w:p w14:paraId="0B062233">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联系地址：</w:t>
      </w:r>
    </w:p>
    <w:p w14:paraId="18E0EF95">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auto"/>
          <w:kern w:val="2"/>
          <w:sz w:val="28"/>
          <w:szCs w:val="28"/>
          <w:rtl w:val="0"/>
          <w:lang w:val="zh-TW" w:eastAsia="zh-TW" w:bidi="ar-SA"/>
        </w:rPr>
      </w:pPr>
      <w:r>
        <w:rPr>
          <w:rFonts w:hint="eastAsia" w:ascii="宋体" w:hAnsi="宋体" w:eastAsia="宋体" w:cs="宋体"/>
          <w:color w:val="auto"/>
          <w:kern w:val="2"/>
          <w:sz w:val="28"/>
          <w:szCs w:val="28"/>
          <w:rtl w:val="0"/>
          <w:lang w:val="zh-TW" w:eastAsia="zh-TW" w:bidi="ar-SA"/>
        </w:rPr>
        <w:t>邮编：</w:t>
      </w:r>
      <w:r>
        <w:rPr>
          <w:rFonts w:hint="eastAsia" w:ascii="宋体" w:hAnsi="宋体" w:eastAsia="宋体" w:cs="宋体"/>
          <w:color w:val="000000"/>
          <w:spacing w:val="15"/>
          <w:kern w:val="0"/>
          <w:sz w:val="28"/>
          <w:szCs w:val="28"/>
          <w:u w:val="single"/>
        </w:rPr>
        <w:t xml:space="preserve">     </w:t>
      </w:r>
      <w:r>
        <w:rPr>
          <w:rFonts w:hint="eastAsia" w:ascii="宋体" w:hAnsi="宋体" w:eastAsia="宋体" w:cs="宋体"/>
          <w:color w:val="000000"/>
          <w:spacing w:val="15"/>
          <w:kern w:val="0"/>
          <w:sz w:val="28"/>
          <w:szCs w:val="28"/>
        </w:rPr>
        <w:t xml:space="preserve">    </w:t>
      </w:r>
      <w:r>
        <w:rPr>
          <w:rFonts w:hint="eastAsia" w:ascii="宋体" w:hAnsi="宋体" w:eastAsia="宋体" w:cs="宋体"/>
          <w:color w:val="auto"/>
          <w:kern w:val="2"/>
          <w:sz w:val="28"/>
          <w:szCs w:val="28"/>
          <w:rtl w:val="0"/>
          <w:lang w:val="zh-TW" w:eastAsia="zh-TW" w:bidi="ar-SA"/>
        </w:rPr>
        <w:t>电话：</w:t>
      </w:r>
      <w:r>
        <w:rPr>
          <w:rFonts w:hint="eastAsia" w:ascii="宋体" w:hAnsi="宋体" w:eastAsia="宋体" w:cs="宋体"/>
          <w:color w:val="000000"/>
          <w:spacing w:val="15"/>
          <w:kern w:val="0"/>
          <w:sz w:val="28"/>
          <w:szCs w:val="28"/>
          <w:u w:val="single"/>
        </w:rPr>
        <w:t xml:space="preserve">       </w:t>
      </w:r>
      <w:r>
        <w:rPr>
          <w:rFonts w:hint="eastAsia" w:ascii="宋体" w:hAnsi="宋体" w:eastAsia="宋体" w:cs="宋体"/>
          <w:color w:val="000000"/>
          <w:spacing w:val="15"/>
          <w:kern w:val="0"/>
          <w:sz w:val="28"/>
          <w:szCs w:val="28"/>
        </w:rPr>
        <w:t xml:space="preserve">  </w:t>
      </w:r>
      <w:r>
        <w:rPr>
          <w:rFonts w:hint="eastAsia" w:ascii="宋体" w:hAnsi="宋体" w:eastAsia="宋体" w:cs="宋体"/>
          <w:color w:val="auto"/>
          <w:kern w:val="2"/>
          <w:sz w:val="28"/>
          <w:szCs w:val="28"/>
          <w:rtl w:val="0"/>
          <w:lang w:val="zh-TW" w:eastAsia="zh-TW" w:bidi="ar-SA"/>
        </w:rPr>
        <w:t>传真：</w:t>
      </w:r>
    </w:p>
    <w:p w14:paraId="4308EE44">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auto"/>
          <w:kern w:val="2"/>
          <w:sz w:val="28"/>
          <w:szCs w:val="28"/>
          <w:rtl w:val="0"/>
          <w:lang w:val="zh-TW" w:eastAsia="zh-TW" w:bidi="ar-SA"/>
        </w:rPr>
      </w:pPr>
    </w:p>
    <w:p w14:paraId="04B3CF3A">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授权单位</w:t>
      </w:r>
      <w:r>
        <w:rPr>
          <w:rFonts w:hint="eastAsia" w:ascii="宋体" w:hAnsi="宋体" w:eastAsia="宋体" w:cs="宋体"/>
          <w:sz w:val="28"/>
          <w:szCs w:val="28"/>
          <w:lang w:val="en-US" w:eastAsia="zh-CN"/>
        </w:rPr>
        <w:t>（公章）</w:t>
      </w:r>
      <w:r>
        <w:rPr>
          <w:rFonts w:hint="eastAsia" w:ascii="宋体" w:hAnsi="宋体" w:eastAsia="宋体" w:cs="宋体"/>
          <w:color w:val="000000"/>
          <w:spacing w:val="15"/>
          <w:kern w:val="0"/>
          <w:sz w:val="28"/>
          <w:szCs w:val="28"/>
        </w:rPr>
        <w:t>：</w:t>
      </w:r>
    </w:p>
    <w:p w14:paraId="213EDDE4">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法定代表人</w:t>
      </w:r>
      <w:r>
        <w:rPr>
          <w:rFonts w:hint="eastAsia" w:ascii="宋体" w:hAnsi="宋体" w:eastAsia="宋体" w:cs="宋体"/>
          <w:sz w:val="28"/>
          <w:szCs w:val="28"/>
          <w:lang w:val="en-US" w:eastAsia="zh-CN"/>
        </w:rPr>
        <w:t>（签字或盖章）</w:t>
      </w:r>
      <w:r>
        <w:rPr>
          <w:rFonts w:hint="eastAsia" w:ascii="宋体" w:hAnsi="宋体" w:eastAsia="宋体" w:cs="宋体"/>
          <w:color w:val="000000"/>
          <w:spacing w:val="15"/>
          <w:kern w:val="0"/>
          <w:sz w:val="28"/>
          <w:szCs w:val="28"/>
        </w:rPr>
        <w:t>：</w:t>
      </w:r>
    </w:p>
    <w:p w14:paraId="1A8F33DD">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法人授权代表</w:t>
      </w:r>
      <w:r>
        <w:rPr>
          <w:rFonts w:hint="eastAsia" w:ascii="宋体" w:hAnsi="宋体" w:eastAsia="宋体" w:cs="宋体"/>
          <w:sz w:val="28"/>
          <w:szCs w:val="28"/>
          <w:lang w:val="en-US" w:eastAsia="zh-CN"/>
        </w:rPr>
        <w:t>（被授权人）（签字）</w:t>
      </w:r>
    </w:p>
    <w:p w14:paraId="37027172">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000000"/>
          <w:spacing w:val="15"/>
          <w:kern w:val="0"/>
          <w:sz w:val="28"/>
          <w:szCs w:val="28"/>
          <w:u w:val="single"/>
        </w:rPr>
      </w:pPr>
      <w:r>
        <w:rPr>
          <w:rFonts w:hint="eastAsia" w:ascii="宋体" w:hAnsi="宋体" w:eastAsia="宋体" w:cs="宋体"/>
          <w:color w:val="auto"/>
          <w:kern w:val="2"/>
          <w:sz w:val="28"/>
          <w:szCs w:val="28"/>
          <w:rtl w:val="0"/>
          <w:lang w:val="zh-TW" w:eastAsia="zh-TW" w:bidi="ar-SA"/>
        </w:rPr>
        <w:t>授权日期：</w:t>
      </w:r>
    </w:p>
    <w:p w14:paraId="1D6C6AB1">
      <w:pPr>
        <w:spacing w:line="400" w:lineRule="exact"/>
        <w:ind w:firstLine="560" w:firstLineChars="200"/>
        <w:jc w:val="left"/>
        <w:rPr>
          <w:rFonts w:hint="eastAsia" w:ascii="宋体" w:hAnsi="宋体" w:eastAsia="宋体" w:cs="宋体"/>
          <w:color w:val="auto"/>
          <w:kern w:val="2"/>
          <w:sz w:val="28"/>
          <w:szCs w:val="28"/>
          <w:lang w:val="en-US" w:eastAsia="zh-CN" w:bidi="ar-SA"/>
        </w:rPr>
      </w:pPr>
    </w:p>
    <w:p w14:paraId="71C7FE70">
      <w:pPr>
        <w:spacing w:line="40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注：无投标单位公章及法定代表人签章的视为无效授权。</w:t>
      </w:r>
    </w:p>
    <w:p w14:paraId="6FABA111">
      <w:pPr>
        <w:spacing w:line="400" w:lineRule="exact"/>
        <w:ind w:firstLine="560" w:firstLineChars="200"/>
        <w:jc w:val="left"/>
        <w:rPr>
          <w:rFonts w:hint="eastAsia" w:ascii="宋体" w:hAnsi="宋体" w:eastAsia="宋体" w:cs="宋体"/>
          <w:color w:val="auto"/>
          <w:kern w:val="2"/>
          <w:sz w:val="28"/>
          <w:szCs w:val="28"/>
          <w:lang w:val="en-US" w:eastAsia="zh-CN" w:bidi="ar-SA"/>
        </w:rPr>
      </w:pPr>
    </w:p>
    <w:p w14:paraId="75A6BDA8">
      <w:pPr>
        <w:spacing w:line="400" w:lineRule="exact"/>
        <w:ind w:firstLine="560" w:firstLineChars="200"/>
        <w:jc w:val="left"/>
        <w:rPr>
          <w:rFonts w:hint="eastAsia" w:ascii="宋体" w:hAnsi="宋体" w:eastAsia="宋体" w:cs="宋体"/>
          <w:color w:val="auto"/>
          <w:kern w:val="2"/>
          <w:sz w:val="28"/>
          <w:szCs w:val="28"/>
          <w:lang w:val="en-US" w:eastAsia="zh-CN" w:bidi="ar-SA"/>
        </w:rPr>
      </w:pPr>
    </w:p>
    <w:p w14:paraId="365609D3">
      <w:pPr>
        <w:jc w:val="left"/>
        <w:rPr>
          <w:rFonts w:hint="eastAsia" w:ascii="宋体" w:hAnsi="宋体" w:eastAsia="宋体" w:cs="宋体"/>
          <w:sz w:val="28"/>
          <w:szCs w:val="28"/>
        </w:rPr>
      </w:pPr>
    </w:p>
    <w:p w14:paraId="21F0E7E1">
      <w:pPr>
        <w:jc w:val="left"/>
        <w:rPr>
          <w:rFonts w:hint="eastAsia" w:ascii="宋体" w:hAnsi="宋体" w:eastAsia="宋体" w:cs="宋体"/>
          <w:sz w:val="28"/>
          <w:szCs w:val="28"/>
        </w:rPr>
      </w:pPr>
    </w:p>
    <w:p w14:paraId="618D81E4">
      <w:pPr>
        <w:jc w:val="left"/>
        <w:rPr>
          <w:rFonts w:hint="eastAsia" w:ascii="宋体" w:hAnsi="宋体" w:eastAsia="宋体" w:cs="宋体"/>
          <w:sz w:val="28"/>
          <w:szCs w:val="28"/>
        </w:rPr>
      </w:pPr>
    </w:p>
    <w:sectPr>
      <w:headerReference r:id="rId3" w:type="first"/>
      <w:footerReference r:id="rId6" w:type="first"/>
      <w:footerReference r:id="rId4" w:type="default"/>
      <w:footerReference r:id="rId5" w:type="even"/>
      <w:pgSz w:w="11907" w:h="16840"/>
      <w:pgMar w:top="851" w:right="1588" w:bottom="851" w:left="1588" w:header="0" w:footer="204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FFC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EFC748">
                          <w:pPr>
                            <w:pStyle w:val="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56EFC74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93D1C">
    <w:pPr>
      <w:pStyle w:val="9"/>
      <w:framePr w:wrap="around" w:vAnchor="text" w:hAnchor="margin" w:y="1"/>
      <w:rPr>
        <w:rStyle w:val="15"/>
      </w:rPr>
    </w:pPr>
    <w:r>
      <w:fldChar w:fldCharType="begin"/>
    </w:r>
    <w:r>
      <w:rPr>
        <w:rStyle w:val="15"/>
      </w:rPr>
      <w:instrText xml:space="preserve">PAGE  </w:instrText>
    </w:r>
    <w:r>
      <w:fldChar w:fldCharType="separate"/>
    </w:r>
    <w:r>
      <w:rPr>
        <w:rStyle w:val="15"/>
      </w:rPr>
      <w:t>2</w:t>
    </w:r>
    <w:r>
      <w:fldChar w:fldCharType="end"/>
    </w:r>
  </w:p>
  <w:p w14:paraId="73B08D12">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CBE1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2641FA">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532641F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EFEF">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F1E91"/>
    <w:multiLevelType w:val="singleLevel"/>
    <w:tmpl w:val="4C7F1E91"/>
    <w:lvl w:ilvl="0" w:tentative="0">
      <w:start w:val="7"/>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NGM5MTQ0YzFiNTU0MjZjZTlhMjhjYTBmNDU5M2EifQ=="/>
  </w:docVars>
  <w:rsids>
    <w:rsidRoot w:val="00172A27"/>
    <w:rsid w:val="001223BF"/>
    <w:rsid w:val="004F20AE"/>
    <w:rsid w:val="00527643"/>
    <w:rsid w:val="005E227D"/>
    <w:rsid w:val="00C3179D"/>
    <w:rsid w:val="01226170"/>
    <w:rsid w:val="0192302D"/>
    <w:rsid w:val="01F723E7"/>
    <w:rsid w:val="02292368"/>
    <w:rsid w:val="02993C89"/>
    <w:rsid w:val="02AE07FF"/>
    <w:rsid w:val="02BC4000"/>
    <w:rsid w:val="02BD5D33"/>
    <w:rsid w:val="02EB4A2F"/>
    <w:rsid w:val="036B5796"/>
    <w:rsid w:val="03B92825"/>
    <w:rsid w:val="04435FE1"/>
    <w:rsid w:val="047951D0"/>
    <w:rsid w:val="047D34C5"/>
    <w:rsid w:val="049B664E"/>
    <w:rsid w:val="0501151E"/>
    <w:rsid w:val="05250DDE"/>
    <w:rsid w:val="055B3ED3"/>
    <w:rsid w:val="05E43B57"/>
    <w:rsid w:val="05FD3CBE"/>
    <w:rsid w:val="064047AA"/>
    <w:rsid w:val="06423343"/>
    <w:rsid w:val="06772D24"/>
    <w:rsid w:val="06D17860"/>
    <w:rsid w:val="070100DE"/>
    <w:rsid w:val="072253E6"/>
    <w:rsid w:val="072863C9"/>
    <w:rsid w:val="07A958E6"/>
    <w:rsid w:val="07D70A01"/>
    <w:rsid w:val="08777BCA"/>
    <w:rsid w:val="088E09B6"/>
    <w:rsid w:val="08B51480"/>
    <w:rsid w:val="098E50E2"/>
    <w:rsid w:val="09B31C96"/>
    <w:rsid w:val="09B5725D"/>
    <w:rsid w:val="0A030AF4"/>
    <w:rsid w:val="0A092BCE"/>
    <w:rsid w:val="0A5C592B"/>
    <w:rsid w:val="0A676E28"/>
    <w:rsid w:val="0AD55E09"/>
    <w:rsid w:val="0AFC6E9B"/>
    <w:rsid w:val="0B4C012F"/>
    <w:rsid w:val="0B5C5473"/>
    <w:rsid w:val="0C4274CE"/>
    <w:rsid w:val="0C5B0590"/>
    <w:rsid w:val="0C784AFC"/>
    <w:rsid w:val="0C86159B"/>
    <w:rsid w:val="0CC411D2"/>
    <w:rsid w:val="0CCC4FEA"/>
    <w:rsid w:val="0CE671E8"/>
    <w:rsid w:val="0D705B29"/>
    <w:rsid w:val="0D932EE5"/>
    <w:rsid w:val="0DA827C2"/>
    <w:rsid w:val="0DC45CC1"/>
    <w:rsid w:val="0DC66B52"/>
    <w:rsid w:val="0E0003F6"/>
    <w:rsid w:val="0E8260DF"/>
    <w:rsid w:val="0E8611C8"/>
    <w:rsid w:val="0F147F61"/>
    <w:rsid w:val="0F30206C"/>
    <w:rsid w:val="0F37091D"/>
    <w:rsid w:val="0F4226E5"/>
    <w:rsid w:val="0F653AC9"/>
    <w:rsid w:val="0F9D0EBF"/>
    <w:rsid w:val="0FD57AB4"/>
    <w:rsid w:val="100D6F42"/>
    <w:rsid w:val="102858F6"/>
    <w:rsid w:val="10734033"/>
    <w:rsid w:val="10A36062"/>
    <w:rsid w:val="110B5A40"/>
    <w:rsid w:val="11357601"/>
    <w:rsid w:val="118A5CD3"/>
    <w:rsid w:val="11977D5A"/>
    <w:rsid w:val="11A0638B"/>
    <w:rsid w:val="11BB2374"/>
    <w:rsid w:val="11DB030B"/>
    <w:rsid w:val="11E6296C"/>
    <w:rsid w:val="123C009A"/>
    <w:rsid w:val="125B278B"/>
    <w:rsid w:val="125C7840"/>
    <w:rsid w:val="12827448"/>
    <w:rsid w:val="131467A5"/>
    <w:rsid w:val="13E0137B"/>
    <w:rsid w:val="14180B15"/>
    <w:rsid w:val="141E1707"/>
    <w:rsid w:val="1438307B"/>
    <w:rsid w:val="148C503E"/>
    <w:rsid w:val="14DD3A79"/>
    <w:rsid w:val="15262888"/>
    <w:rsid w:val="15381031"/>
    <w:rsid w:val="15457B61"/>
    <w:rsid w:val="154722A4"/>
    <w:rsid w:val="15642841"/>
    <w:rsid w:val="158741A4"/>
    <w:rsid w:val="15C33A9F"/>
    <w:rsid w:val="15D14F18"/>
    <w:rsid w:val="15FB797D"/>
    <w:rsid w:val="163D4862"/>
    <w:rsid w:val="16663DB9"/>
    <w:rsid w:val="1690508C"/>
    <w:rsid w:val="16CF4459"/>
    <w:rsid w:val="16D17C08"/>
    <w:rsid w:val="16F509A8"/>
    <w:rsid w:val="176E3F9A"/>
    <w:rsid w:val="1889527A"/>
    <w:rsid w:val="18A55A16"/>
    <w:rsid w:val="18E92A80"/>
    <w:rsid w:val="18EB00B6"/>
    <w:rsid w:val="19146241"/>
    <w:rsid w:val="198B3B37"/>
    <w:rsid w:val="19DB7B0D"/>
    <w:rsid w:val="1A077661"/>
    <w:rsid w:val="1A0809C2"/>
    <w:rsid w:val="1A4A4843"/>
    <w:rsid w:val="1A57591D"/>
    <w:rsid w:val="1A8F36A7"/>
    <w:rsid w:val="1AD16B95"/>
    <w:rsid w:val="1AE97BD0"/>
    <w:rsid w:val="1B353750"/>
    <w:rsid w:val="1B5A20BE"/>
    <w:rsid w:val="1C0F69A8"/>
    <w:rsid w:val="1C3D6F52"/>
    <w:rsid w:val="1C4C2500"/>
    <w:rsid w:val="1C7842F6"/>
    <w:rsid w:val="1C962B13"/>
    <w:rsid w:val="1C982448"/>
    <w:rsid w:val="1CE136D9"/>
    <w:rsid w:val="1CEF35D2"/>
    <w:rsid w:val="1D7A639C"/>
    <w:rsid w:val="1DCC6C1C"/>
    <w:rsid w:val="1DDA4FCA"/>
    <w:rsid w:val="1DF85A60"/>
    <w:rsid w:val="1E000ACE"/>
    <w:rsid w:val="1E337409"/>
    <w:rsid w:val="1E625635"/>
    <w:rsid w:val="1E75745C"/>
    <w:rsid w:val="1F053455"/>
    <w:rsid w:val="1F316F2E"/>
    <w:rsid w:val="1F446C62"/>
    <w:rsid w:val="1F8654CC"/>
    <w:rsid w:val="1F980470"/>
    <w:rsid w:val="1FD04781"/>
    <w:rsid w:val="20075F06"/>
    <w:rsid w:val="2010581E"/>
    <w:rsid w:val="20173EAE"/>
    <w:rsid w:val="2025002B"/>
    <w:rsid w:val="207E7ADB"/>
    <w:rsid w:val="20BB3325"/>
    <w:rsid w:val="20D36183"/>
    <w:rsid w:val="21BE719F"/>
    <w:rsid w:val="21E958D9"/>
    <w:rsid w:val="21FA7AAB"/>
    <w:rsid w:val="21FC3824"/>
    <w:rsid w:val="2209532D"/>
    <w:rsid w:val="22237831"/>
    <w:rsid w:val="226A57D8"/>
    <w:rsid w:val="22BF36FB"/>
    <w:rsid w:val="231D62F4"/>
    <w:rsid w:val="23342ED5"/>
    <w:rsid w:val="237E1D55"/>
    <w:rsid w:val="23AA46CD"/>
    <w:rsid w:val="23B410F1"/>
    <w:rsid w:val="23CB6B29"/>
    <w:rsid w:val="24061AF4"/>
    <w:rsid w:val="244711C3"/>
    <w:rsid w:val="24750F22"/>
    <w:rsid w:val="24A4046F"/>
    <w:rsid w:val="24FF5E20"/>
    <w:rsid w:val="250F044D"/>
    <w:rsid w:val="25201C07"/>
    <w:rsid w:val="25653DDF"/>
    <w:rsid w:val="25D1360F"/>
    <w:rsid w:val="26A848A4"/>
    <w:rsid w:val="26F91A6B"/>
    <w:rsid w:val="26FB5D1E"/>
    <w:rsid w:val="274E7006"/>
    <w:rsid w:val="276A3A02"/>
    <w:rsid w:val="277B4057"/>
    <w:rsid w:val="27810456"/>
    <w:rsid w:val="279423D9"/>
    <w:rsid w:val="27D945AC"/>
    <w:rsid w:val="27FC418A"/>
    <w:rsid w:val="285678D8"/>
    <w:rsid w:val="285B2FE3"/>
    <w:rsid w:val="28BB103B"/>
    <w:rsid w:val="291B3FCD"/>
    <w:rsid w:val="29C0463A"/>
    <w:rsid w:val="29E46B30"/>
    <w:rsid w:val="29EC5374"/>
    <w:rsid w:val="29F413AF"/>
    <w:rsid w:val="2A73046C"/>
    <w:rsid w:val="2AB27175"/>
    <w:rsid w:val="2B5B425E"/>
    <w:rsid w:val="2BB0003F"/>
    <w:rsid w:val="2BC96E6C"/>
    <w:rsid w:val="2C1C1A8C"/>
    <w:rsid w:val="2C5375BE"/>
    <w:rsid w:val="2D311634"/>
    <w:rsid w:val="2D426C3D"/>
    <w:rsid w:val="2DAA28AC"/>
    <w:rsid w:val="2DD0243E"/>
    <w:rsid w:val="2DD85145"/>
    <w:rsid w:val="2DED1383"/>
    <w:rsid w:val="2DF15C19"/>
    <w:rsid w:val="2DFE729F"/>
    <w:rsid w:val="2E602635"/>
    <w:rsid w:val="2E6C6002"/>
    <w:rsid w:val="2EB4413D"/>
    <w:rsid w:val="2EDC1873"/>
    <w:rsid w:val="2F0361F1"/>
    <w:rsid w:val="2F0902B7"/>
    <w:rsid w:val="2F755A5E"/>
    <w:rsid w:val="2F8516E3"/>
    <w:rsid w:val="2FF75CDD"/>
    <w:rsid w:val="301836B2"/>
    <w:rsid w:val="3024274E"/>
    <w:rsid w:val="306403E1"/>
    <w:rsid w:val="30DC2B13"/>
    <w:rsid w:val="315742A7"/>
    <w:rsid w:val="32463F5E"/>
    <w:rsid w:val="32891103"/>
    <w:rsid w:val="32D101F8"/>
    <w:rsid w:val="331362FA"/>
    <w:rsid w:val="33C5209E"/>
    <w:rsid w:val="33E30032"/>
    <w:rsid w:val="33ED6416"/>
    <w:rsid w:val="34674C40"/>
    <w:rsid w:val="34D57CCE"/>
    <w:rsid w:val="34DD3541"/>
    <w:rsid w:val="352F4F13"/>
    <w:rsid w:val="35CB6E80"/>
    <w:rsid w:val="35FB2DBC"/>
    <w:rsid w:val="363D0CC4"/>
    <w:rsid w:val="36442F7F"/>
    <w:rsid w:val="36717B4A"/>
    <w:rsid w:val="37297AF7"/>
    <w:rsid w:val="37620D05"/>
    <w:rsid w:val="377056CA"/>
    <w:rsid w:val="378D3DFB"/>
    <w:rsid w:val="37A10C9D"/>
    <w:rsid w:val="37F834E3"/>
    <w:rsid w:val="381D4BFB"/>
    <w:rsid w:val="38277F48"/>
    <w:rsid w:val="386A0238"/>
    <w:rsid w:val="38BA672C"/>
    <w:rsid w:val="38D92B43"/>
    <w:rsid w:val="39475D4F"/>
    <w:rsid w:val="39A9208B"/>
    <w:rsid w:val="39CB390F"/>
    <w:rsid w:val="39EB5B73"/>
    <w:rsid w:val="3A643748"/>
    <w:rsid w:val="3A8A523F"/>
    <w:rsid w:val="3A972061"/>
    <w:rsid w:val="3A9F420C"/>
    <w:rsid w:val="3AE22649"/>
    <w:rsid w:val="3B0A62A8"/>
    <w:rsid w:val="3B6A75F8"/>
    <w:rsid w:val="3BAC0116"/>
    <w:rsid w:val="3BAE40E4"/>
    <w:rsid w:val="3BAE5091"/>
    <w:rsid w:val="3BD31641"/>
    <w:rsid w:val="3C1A7270"/>
    <w:rsid w:val="3C4002EF"/>
    <w:rsid w:val="3CA5408C"/>
    <w:rsid w:val="3CA73CB8"/>
    <w:rsid w:val="3DC3569D"/>
    <w:rsid w:val="3DD8618D"/>
    <w:rsid w:val="3E063608"/>
    <w:rsid w:val="3E2F2DA6"/>
    <w:rsid w:val="3E5D18C8"/>
    <w:rsid w:val="3E772758"/>
    <w:rsid w:val="3E7F68A8"/>
    <w:rsid w:val="3E9E3004"/>
    <w:rsid w:val="3EC224F3"/>
    <w:rsid w:val="3ED12A76"/>
    <w:rsid w:val="3EF71754"/>
    <w:rsid w:val="3F7D489C"/>
    <w:rsid w:val="3F9F6E4E"/>
    <w:rsid w:val="3FC639FB"/>
    <w:rsid w:val="3FD00372"/>
    <w:rsid w:val="3FFD1E6B"/>
    <w:rsid w:val="400A3CF3"/>
    <w:rsid w:val="401F05D2"/>
    <w:rsid w:val="402744A6"/>
    <w:rsid w:val="404850BA"/>
    <w:rsid w:val="40DB64CF"/>
    <w:rsid w:val="40ED0AAF"/>
    <w:rsid w:val="412F2E76"/>
    <w:rsid w:val="417D0DCD"/>
    <w:rsid w:val="41B25855"/>
    <w:rsid w:val="41D15225"/>
    <w:rsid w:val="41F50274"/>
    <w:rsid w:val="422166A6"/>
    <w:rsid w:val="4230334A"/>
    <w:rsid w:val="42E975D6"/>
    <w:rsid w:val="42F53ED5"/>
    <w:rsid w:val="430D342F"/>
    <w:rsid w:val="43544429"/>
    <w:rsid w:val="43690ADD"/>
    <w:rsid w:val="43B62EA3"/>
    <w:rsid w:val="43E61E33"/>
    <w:rsid w:val="44BE29BA"/>
    <w:rsid w:val="44E97A5A"/>
    <w:rsid w:val="44F95D2F"/>
    <w:rsid w:val="450466BC"/>
    <w:rsid w:val="45140D01"/>
    <w:rsid w:val="454113CA"/>
    <w:rsid w:val="454C58D7"/>
    <w:rsid w:val="456A0FCB"/>
    <w:rsid w:val="45F14ECD"/>
    <w:rsid w:val="461706EA"/>
    <w:rsid w:val="46DB72AA"/>
    <w:rsid w:val="473453FC"/>
    <w:rsid w:val="47761319"/>
    <w:rsid w:val="479559FD"/>
    <w:rsid w:val="47C5741F"/>
    <w:rsid w:val="48172674"/>
    <w:rsid w:val="485721A9"/>
    <w:rsid w:val="4860600B"/>
    <w:rsid w:val="486471A4"/>
    <w:rsid w:val="48735D3E"/>
    <w:rsid w:val="48E65F99"/>
    <w:rsid w:val="49131B2E"/>
    <w:rsid w:val="49315562"/>
    <w:rsid w:val="493F3E72"/>
    <w:rsid w:val="4A170CE8"/>
    <w:rsid w:val="4A1B1BBE"/>
    <w:rsid w:val="4A4921D0"/>
    <w:rsid w:val="4A8E10B3"/>
    <w:rsid w:val="4A9E6AC7"/>
    <w:rsid w:val="4AAE07B0"/>
    <w:rsid w:val="4ABA40F8"/>
    <w:rsid w:val="4ABC4C6B"/>
    <w:rsid w:val="4AC30A90"/>
    <w:rsid w:val="4B4D6D1A"/>
    <w:rsid w:val="4B5A3F9E"/>
    <w:rsid w:val="4B7268FD"/>
    <w:rsid w:val="4BF019F5"/>
    <w:rsid w:val="4C04518F"/>
    <w:rsid w:val="4C343E9D"/>
    <w:rsid w:val="4C6267F5"/>
    <w:rsid w:val="4C895A7A"/>
    <w:rsid w:val="4D36558C"/>
    <w:rsid w:val="4D5C5F8B"/>
    <w:rsid w:val="4D7A0F5A"/>
    <w:rsid w:val="4DA60ED6"/>
    <w:rsid w:val="4E4446C6"/>
    <w:rsid w:val="4E832E7C"/>
    <w:rsid w:val="4EE94FAC"/>
    <w:rsid w:val="4F753785"/>
    <w:rsid w:val="4FF961E4"/>
    <w:rsid w:val="50DB2160"/>
    <w:rsid w:val="51497439"/>
    <w:rsid w:val="51E64047"/>
    <w:rsid w:val="51F81EDB"/>
    <w:rsid w:val="52007A70"/>
    <w:rsid w:val="52223E5F"/>
    <w:rsid w:val="524E77DE"/>
    <w:rsid w:val="52664361"/>
    <w:rsid w:val="529735C5"/>
    <w:rsid w:val="534F0AF4"/>
    <w:rsid w:val="537D5CC3"/>
    <w:rsid w:val="53C027CE"/>
    <w:rsid w:val="541F77DF"/>
    <w:rsid w:val="54221D21"/>
    <w:rsid w:val="549F7EBB"/>
    <w:rsid w:val="54F9240A"/>
    <w:rsid w:val="552C3376"/>
    <w:rsid w:val="5531496A"/>
    <w:rsid w:val="556F430F"/>
    <w:rsid w:val="55D16149"/>
    <w:rsid w:val="55DE554B"/>
    <w:rsid w:val="55E31CB3"/>
    <w:rsid w:val="567A473C"/>
    <w:rsid w:val="56EF6E3F"/>
    <w:rsid w:val="57076C9B"/>
    <w:rsid w:val="5711443D"/>
    <w:rsid w:val="579C72CF"/>
    <w:rsid w:val="57C87729"/>
    <w:rsid w:val="57E521EB"/>
    <w:rsid w:val="57FC04E9"/>
    <w:rsid w:val="585223FD"/>
    <w:rsid w:val="586D0C2C"/>
    <w:rsid w:val="587475AC"/>
    <w:rsid w:val="58845D45"/>
    <w:rsid w:val="58CD6499"/>
    <w:rsid w:val="58D90B19"/>
    <w:rsid w:val="58D942B5"/>
    <w:rsid w:val="59017396"/>
    <w:rsid w:val="59217AA6"/>
    <w:rsid w:val="59291054"/>
    <w:rsid w:val="592F1834"/>
    <w:rsid w:val="59E15CA9"/>
    <w:rsid w:val="5A0209E7"/>
    <w:rsid w:val="5A22486C"/>
    <w:rsid w:val="5A5C54F1"/>
    <w:rsid w:val="5A725F1D"/>
    <w:rsid w:val="5AF26F96"/>
    <w:rsid w:val="5B0E18F6"/>
    <w:rsid w:val="5B277A54"/>
    <w:rsid w:val="5B3204AE"/>
    <w:rsid w:val="5B9E095A"/>
    <w:rsid w:val="5C0E5644"/>
    <w:rsid w:val="5C800AF5"/>
    <w:rsid w:val="5CE75122"/>
    <w:rsid w:val="5D103272"/>
    <w:rsid w:val="5D2628D9"/>
    <w:rsid w:val="5D602792"/>
    <w:rsid w:val="5E67170F"/>
    <w:rsid w:val="5EA93E10"/>
    <w:rsid w:val="5EB53959"/>
    <w:rsid w:val="5ECE2FB2"/>
    <w:rsid w:val="5EEC27BB"/>
    <w:rsid w:val="5EEC770A"/>
    <w:rsid w:val="5F0D504A"/>
    <w:rsid w:val="5F147406"/>
    <w:rsid w:val="5FA118ED"/>
    <w:rsid w:val="5FBB36FA"/>
    <w:rsid w:val="5FD24F08"/>
    <w:rsid w:val="5FE175D9"/>
    <w:rsid w:val="604E1113"/>
    <w:rsid w:val="60F51D66"/>
    <w:rsid w:val="6117091B"/>
    <w:rsid w:val="619D222D"/>
    <w:rsid w:val="61AE3FB3"/>
    <w:rsid w:val="626507D0"/>
    <w:rsid w:val="626738C5"/>
    <w:rsid w:val="62B93C34"/>
    <w:rsid w:val="631B4B00"/>
    <w:rsid w:val="632363D3"/>
    <w:rsid w:val="63391E75"/>
    <w:rsid w:val="64021FBE"/>
    <w:rsid w:val="643B19AE"/>
    <w:rsid w:val="64453840"/>
    <w:rsid w:val="64AB35DB"/>
    <w:rsid w:val="64AC42F8"/>
    <w:rsid w:val="64C13E7A"/>
    <w:rsid w:val="664F35EE"/>
    <w:rsid w:val="666F1DE3"/>
    <w:rsid w:val="66821C09"/>
    <w:rsid w:val="66957A92"/>
    <w:rsid w:val="669929BC"/>
    <w:rsid w:val="66A850B4"/>
    <w:rsid w:val="66ED581C"/>
    <w:rsid w:val="672B1A53"/>
    <w:rsid w:val="675666AB"/>
    <w:rsid w:val="678673E4"/>
    <w:rsid w:val="681D1E74"/>
    <w:rsid w:val="687E6E00"/>
    <w:rsid w:val="68BC6214"/>
    <w:rsid w:val="694E4CE0"/>
    <w:rsid w:val="695D1D57"/>
    <w:rsid w:val="69731EE3"/>
    <w:rsid w:val="69731F8B"/>
    <w:rsid w:val="69932C65"/>
    <w:rsid w:val="6A1F186F"/>
    <w:rsid w:val="6B1D1E29"/>
    <w:rsid w:val="6B60619E"/>
    <w:rsid w:val="6B90780C"/>
    <w:rsid w:val="6BB623FE"/>
    <w:rsid w:val="6C177B70"/>
    <w:rsid w:val="6C1F37F1"/>
    <w:rsid w:val="6C3C2365"/>
    <w:rsid w:val="6CF64737"/>
    <w:rsid w:val="6D0C3D48"/>
    <w:rsid w:val="6D3F4265"/>
    <w:rsid w:val="6D456720"/>
    <w:rsid w:val="6DE67EC7"/>
    <w:rsid w:val="6E18583E"/>
    <w:rsid w:val="6E7B1BC5"/>
    <w:rsid w:val="6E830A9B"/>
    <w:rsid w:val="6F467401"/>
    <w:rsid w:val="6F70370E"/>
    <w:rsid w:val="6F9925BC"/>
    <w:rsid w:val="6FDD024E"/>
    <w:rsid w:val="70503F6D"/>
    <w:rsid w:val="709310A5"/>
    <w:rsid w:val="70BB6CBF"/>
    <w:rsid w:val="70DE203F"/>
    <w:rsid w:val="70F023EC"/>
    <w:rsid w:val="71021354"/>
    <w:rsid w:val="71155335"/>
    <w:rsid w:val="7136552E"/>
    <w:rsid w:val="717921E0"/>
    <w:rsid w:val="718D462D"/>
    <w:rsid w:val="71980008"/>
    <w:rsid w:val="71B70309"/>
    <w:rsid w:val="72083066"/>
    <w:rsid w:val="72AC3A77"/>
    <w:rsid w:val="731D6723"/>
    <w:rsid w:val="734C7C1D"/>
    <w:rsid w:val="742C4E6F"/>
    <w:rsid w:val="74391C46"/>
    <w:rsid w:val="746B4EEC"/>
    <w:rsid w:val="747D1B6F"/>
    <w:rsid w:val="74A90BF5"/>
    <w:rsid w:val="74DE7587"/>
    <w:rsid w:val="75A562CE"/>
    <w:rsid w:val="75DF6E9A"/>
    <w:rsid w:val="75E3506E"/>
    <w:rsid w:val="75EC685B"/>
    <w:rsid w:val="76506766"/>
    <w:rsid w:val="771821FE"/>
    <w:rsid w:val="77294920"/>
    <w:rsid w:val="78234E6C"/>
    <w:rsid w:val="78403928"/>
    <w:rsid w:val="7865056C"/>
    <w:rsid w:val="78A05CA1"/>
    <w:rsid w:val="78BE62B2"/>
    <w:rsid w:val="793A0292"/>
    <w:rsid w:val="79C93C47"/>
    <w:rsid w:val="79D30178"/>
    <w:rsid w:val="79E14AD1"/>
    <w:rsid w:val="79F153A4"/>
    <w:rsid w:val="7A083C89"/>
    <w:rsid w:val="7A0E6058"/>
    <w:rsid w:val="7A322FCC"/>
    <w:rsid w:val="7A650D54"/>
    <w:rsid w:val="7AA0063E"/>
    <w:rsid w:val="7AE20BEB"/>
    <w:rsid w:val="7B042983"/>
    <w:rsid w:val="7B274AFA"/>
    <w:rsid w:val="7B5467DB"/>
    <w:rsid w:val="7B811397"/>
    <w:rsid w:val="7BB32856"/>
    <w:rsid w:val="7C3C7D18"/>
    <w:rsid w:val="7C4328BE"/>
    <w:rsid w:val="7C773348"/>
    <w:rsid w:val="7C7D7D58"/>
    <w:rsid w:val="7CB41E68"/>
    <w:rsid w:val="7D1F7C67"/>
    <w:rsid w:val="7E093102"/>
    <w:rsid w:val="7E3B4AA8"/>
    <w:rsid w:val="7E553215"/>
    <w:rsid w:val="7E957AB5"/>
    <w:rsid w:val="7EB51F05"/>
    <w:rsid w:val="7EE345D1"/>
    <w:rsid w:val="7F7B5CB1"/>
    <w:rsid w:val="7F7B5F66"/>
    <w:rsid w:val="7F9A04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408" w:lineRule="auto"/>
      <w:jc w:val="left"/>
      <w:outlineLvl w:val="0"/>
    </w:pPr>
    <w:rPr>
      <w:rFonts w:eastAsia="黑体"/>
      <w:b/>
      <w:bCs/>
      <w:color w:val="1A1A1A"/>
      <w:kern w:val="44"/>
      <w:sz w:val="30"/>
      <w:szCs w:val="36"/>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olor w:val="auto"/>
      <w:kern w:val="2"/>
      <w:sz w:val="28"/>
      <w:szCs w:val="24"/>
    </w:rPr>
  </w:style>
  <w:style w:type="paragraph" w:styleId="6">
    <w:name w:val="Body Text"/>
    <w:basedOn w:val="1"/>
    <w:next w:val="1"/>
    <w:qFormat/>
    <w:uiPriority w:val="99"/>
    <w:pPr>
      <w:spacing w:after="120" w:line="240" w:lineRule="auto"/>
    </w:pPr>
  </w:style>
  <w:style w:type="paragraph" w:styleId="7">
    <w:name w:val="Body Text Indent"/>
    <w:basedOn w:val="1"/>
    <w:next w:val="1"/>
    <w:qFormat/>
    <w:uiPriority w:val="0"/>
    <w:pPr>
      <w:ind w:firstLine="645"/>
    </w:pPr>
    <w:rPr>
      <w:rFonts w:ascii="仿宋_GB2312" w:eastAsia="仿宋_GB2312"/>
      <w:sz w:val="3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afterLines="0"/>
      <w:ind w:left="420" w:leftChars="200"/>
    </w:pPr>
    <w:rPr>
      <w:sz w:val="16"/>
      <w:szCs w:val="16"/>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font01"/>
    <w:basedOn w:val="14"/>
    <w:qFormat/>
    <w:uiPriority w:val="0"/>
    <w:rPr>
      <w:rFonts w:ascii="方正书宋_GBK" w:hAnsi="方正书宋_GBK" w:eastAsia="方正书宋_GBK" w:cs="方正书宋_GBK"/>
      <w:b/>
      <w:color w:val="808080"/>
      <w:sz w:val="24"/>
      <w:szCs w:val="24"/>
      <w:u w:val="none"/>
    </w:rPr>
  </w:style>
  <w:style w:type="paragraph" w:customStyle="1" w:styleId="17">
    <w:name w:val="列表段落1"/>
    <w:basedOn w:val="1"/>
    <w:qFormat/>
    <w:uiPriority w:val="0"/>
    <w:pPr>
      <w:ind w:firstLine="420" w:firstLineChars="200"/>
    </w:pPr>
  </w:style>
  <w:style w:type="paragraph" w:customStyle="1"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hbrb</Company>
  <Pages>14</Pages>
  <Words>5692</Words>
  <Characters>6936</Characters>
  <Lines>5</Lines>
  <Paragraphs>1</Paragraphs>
  <TotalTime>0</TotalTime>
  <ScaleCrop>false</ScaleCrop>
  <LinksUpToDate>false</LinksUpToDate>
  <CharactersWithSpaces>7581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2013-05-21T08:24:00Z</dcterms:created>
  <dc:creator>zbs</dc:creator>
  <cp:lastModifiedBy>⭕️肉圆子</cp:lastModifiedBy>
  <cp:lastPrinted>2024-10-29T01:46:00Z</cp:lastPrinted>
  <dcterms:modified xsi:type="dcterms:W3CDTF">2024-10-30T00:56:55Z</dcterms:modified>
  <dc:title>询价通知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197B61A8C6F544EC947172155874FBF8_13</vt:lpwstr>
  </property>
</Properties>
</file>