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孝感市孝南区“凤凰天仙杯”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文旅创意短视频大赛和十大网红打卡地评选承诺书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" w:hAnsi="仿宋" w:eastAsia="仿宋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" w:hAnsi="仿宋" w:eastAsia="仿宋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本人承诺：对提交的参赛作品拥有完全版权,作品内容不涉及抄袭、转载、侵权、造假等情形,因参赛作品涉及的名誉权、肖像权、著作权、隐私权等一切法律责任均由本人承担。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" w:hAnsi="仿宋" w:eastAsia="仿宋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本人提交的报名材料真实可信。自视频作品投稿阶段完成，即视作本人同意由主办方发布至大赛媒体及其他媒体平台，并在大赛票选结束后可对获奖视频作品进行片段剪辑,供当地文化旅游宣传和推广使用。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承诺人(签名):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年 月 日</w:t>
      </w:r>
    </w:p>
    <w:p>
      <w:pPr>
        <w:rPr>
          <w:rFonts w:hint="default" w:ascii="仿宋" w:hAnsi="仿宋" w:eastAsia="仿宋" w:cs="仿宋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ZThhM2I3NDFjZmRkMWFiZDA1YzM5N2YwYjAwNTMifQ=="/>
  </w:docVars>
  <w:rsids>
    <w:rsidRoot w:val="602163A9"/>
    <w:rsid w:val="25AB2346"/>
    <w:rsid w:val="3EA366C5"/>
    <w:rsid w:val="4A0A3876"/>
    <w:rsid w:val="4E6749A6"/>
    <w:rsid w:val="58EA7778"/>
    <w:rsid w:val="602163A9"/>
    <w:rsid w:val="6DB8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216</Characters>
  <Lines>0</Lines>
  <Paragraphs>0</Paragraphs>
  <TotalTime>1</TotalTime>
  <ScaleCrop>false</ScaleCrop>
  <LinksUpToDate>false</LinksUpToDate>
  <CharactersWithSpaces>218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2023-04-19T03:12:00Z</dcterms:created>
  <dc:creator>一〇嘛咪</dc:creator>
  <cp:lastModifiedBy>~玉壶冰~</cp:lastModifiedBy>
  <dcterms:modified xsi:type="dcterms:W3CDTF">2023-04-21T14:57:17Z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4165CFFD33524F97A1D3D347D441AD57_13</vt:lpwstr>
  </property>
</Properties>
</file>