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2"/>
          <w:szCs w:val="42"/>
        </w:rPr>
      </w:pPr>
    </w:p>
    <w:p>
      <w:pPr>
        <w:jc w:val="center"/>
        <w:rPr>
          <w:rFonts w:ascii="方正小标宋简体" w:eastAsia="方正小标宋简体"/>
          <w:sz w:val="42"/>
          <w:szCs w:val="42"/>
        </w:rPr>
      </w:pPr>
      <w:r>
        <w:rPr>
          <w:rFonts w:hint="eastAsia" w:ascii="方正小标宋简体" w:eastAsia="方正小标宋简体"/>
          <w:sz w:val="42"/>
          <w:szCs w:val="42"/>
        </w:rPr>
        <w:t>湖北省互联网新闻信息服务单位信息</w:t>
      </w:r>
    </w:p>
    <w:p>
      <w:pPr>
        <w:spacing w:before="156" w:beforeLines="50" w:after="156" w:afterLines="50"/>
        <w:jc w:val="center"/>
        <w:rPr>
          <w:rFonts w:ascii="楷体" w:hAnsi="楷体" w:eastAsia="楷体"/>
          <w:sz w:val="32"/>
          <w:szCs w:val="32"/>
        </w:rPr>
      </w:pPr>
      <w:r>
        <w:rPr>
          <w:rFonts w:hint="eastAsia" w:ascii="楷体" w:hAnsi="楷体" w:eastAsia="楷体"/>
          <w:sz w:val="32"/>
          <w:szCs w:val="32"/>
        </w:rPr>
        <w:t>（截至2</w:t>
      </w:r>
      <w:r>
        <w:rPr>
          <w:rFonts w:ascii="楷体" w:hAnsi="楷体" w:eastAsia="楷体"/>
          <w:sz w:val="32"/>
          <w:szCs w:val="32"/>
        </w:rPr>
        <w:t>02</w:t>
      </w:r>
      <w:r>
        <w:rPr>
          <w:rFonts w:hint="default" w:ascii="楷体" w:hAnsi="楷体" w:eastAsia="楷体"/>
          <w:sz w:val="32"/>
          <w:szCs w:val="32"/>
        </w:rPr>
        <w:t>1</w:t>
      </w:r>
      <w:r>
        <w:rPr>
          <w:rFonts w:hint="eastAsia" w:ascii="楷体" w:hAnsi="楷体" w:eastAsia="楷体"/>
          <w:sz w:val="32"/>
          <w:szCs w:val="32"/>
        </w:rPr>
        <w:t>年</w:t>
      </w:r>
      <w:r>
        <w:rPr>
          <w:rFonts w:hint="default" w:ascii="楷体" w:hAnsi="楷体" w:eastAsia="楷体"/>
          <w:sz w:val="32"/>
          <w:szCs w:val="32"/>
        </w:rPr>
        <w:t>3</w:t>
      </w:r>
      <w:r>
        <w:rPr>
          <w:rFonts w:hint="eastAsia" w:ascii="楷体" w:hAnsi="楷体" w:eastAsia="楷体"/>
          <w:sz w:val="32"/>
          <w:szCs w:val="32"/>
        </w:rPr>
        <w:t>月</w:t>
      </w:r>
      <w:r>
        <w:rPr>
          <w:rFonts w:ascii="楷体" w:hAnsi="楷体" w:eastAsia="楷体"/>
          <w:sz w:val="32"/>
          <w:szCs w:val="32"/>
        </w:rPr>
        <w:t>2</w:t>
      </w:r>
      <w:r>
        <w:rPr>
          <w:rFonts w:hint="default" w:ascii="楷体" w:hAnsi="楷体" w:eastAsia="楷体"/>
          <w:sz w:val="32"/>
          <w:szCs w:val="32"/>
        </w:rPr>
        <w:t>5</w:t>
      </w:r>
      <w:r>
        <w:rPr>
          <w:rFonts w:hint="eastAsia" w:ascii="楷体" w:hAnsi="楷体" w:eastAsia="楷体"/>
          <w:sz w:val="32"/>
          <w:szCs w:val="32"/>
        </w:rPr>
        <w:t>日）</w:t>
      </w:r>
    </w:p>
    <w:p>
      <w:pPr>
        <w:ind w:firstLine="648"/>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6月1日起，《互联网新闻信息服务管理规定》（国家互联网信息办公室令第1号）实施。根据《规定》，通过互联网站、应用程序、论坛、博客、微博客、公众账号、即时通信工具、网络直播等形式向社会公众提供互联网新闻信息服务，应当取得互联网新闻信息服务许可，禁止未经许可或超越许可范围开展互联网新闻信息服务活动。</w:t>
      </w:r>
    </w:p>
    <w:p>
      <w:pPr>
        <w:ind w:firstLine="648"/>
        <w:rPr>
          <w:rFonts w:ascii="仿宋" w:hAnsi="仿宋" w:eastAsia="仿宋"/>
          <w:sz w:val="32"/>
          <w:szCs w:val="32"/>
        </w:rPr>
      </w:pPr>
      <w:r>
        <w:rPr>
          <w:rFonts w:hint="eastAsia" w:ascii="仿宋" w:hAnsi="仿宋" w:eastAsia="仿宋"/>
          <w:sz w:val="32"/>
          <w:szCs w:val="32"/>
        </w:rPr>
        <w:t>按照国家网信办的统一部署，湖北省网信办依法组织开展了属地互联网新闻信息服务许可证的申请、续办和变更工作，现将已完成申请、续办和变更的1</w:t>
      </w:r>
      <w:r>
        <w:rPr>
          <w:rFonts w:ascii="仿宋" w:hAnsi="仿宋" w:eastAsia="仿宋"/>
          <w:sz w:val="32"/>
          <w:szCs w:val="32"/>
        </w:rPr>
        <w:t>0</w:t>
      </w:r>
      <w:r>
        <w:rPr>
          <w:rFonts w:hint="default" w:ascii="仿宋" w:hAnsi="仿宋" w:eastAsia="仿宋"/>
          <w:sz w:val="32"/>
          <w:szCs w:val="32"/>
        </w:rPr>
        <w:t>6</w:t>
      </w:r>
      <w:r>
        <w:rPr>
          <w:rFonts w:hint="eastAsia" w:ascii="仿宋" w:hAnsi="仿宋" w:eastAsia="仿宋"/>
          <w:sz w:val="32"/>
          <w:szCs w:val="32"/>
        </w:rPr>
        <w:t>家湖北省互联网新闻信息服务单位取得的相关许可信息予以公开，包括：互联网站</w:t>
      </w:r>
      <w:r>
        <w:rPr>
          <w:rFonts w:hint="default" w:ascii="仿宋" w:hAnsi="仿宋" w:eastAsia="仿宋"/>
          <w:sz w:val="32"/>
          <w:szCs w:val="32"/>
        </w:rPr>
        <w:t>90</w:t>
      </w:r>
      <w:r>
        <w:rPr>
          <w:rFonts w:hint="eastAsia" w:ascii="仿宋" w:hAnsi="仿宋" w:eastAsia="仿宋"/>
          <w:sz w:val="32"/>
          <w:szCs w:val="32"/>
        </w:rPr>
        <w:t>个，应用程序1</w:t>
      </w:r>
      <w:r>
        <w:rPr>
          <w:rFonts w:ascii="仿宋" w:hAnsi="仿宋" w:eastAsia="仿宋"/>
          <w:sz w:val="32"/>
          <w:szCs w:val="32"/>
        </w:rPr>
        <w:t>2</w:t>
      </w:r>
      <w:r>
        <w:rPr>
          <w:rFonts w:hint="default" w:ascii="仿宋" w:hAnsi="仿宋" w:eastAsia="仿宋"/>
          <w:sz w:val="32"/>
          <w:szCs w:val="32"/>
        </w:rPr>
        <w:t>4</w:t>
      </w:r>
      <w:r>
        <w:rPr>
          <w:rFonts w:hint="eastAsia" w:ascii="仿宋" w:hAnsi="仿宋" w:eastAsia="仿宋"/>
          <w:sz w:val="32"/>
          <w:szCs w:val="32"/>
        </w:rPr>
        <w:t>个，论坛1</w:t>
      </w:r>
      <w:r>
        <w:rPr>
          <w:rFonts w:hint="default" w:ascii="仿宋" w:hAnsi="仿宋" w:eastAsia="仿宋"/>
          <w:sz w:val="32"/>
          <w:szCs w:val="32"/>
        </w:rPr>
        <w:t>3</w:t>
      </w:r>
      <w:r>
        <w:rPr>
          <w:rFonts w:hint="eastAsia" w:ascii="仿宋" w:hAnsi="仿宋" w:eastAsia="仿宋"/>
          <w:sz w:val="32"/>
          <w:szCs w:val="32"/>
        </w:rPr>
        <w:t>个，公众账号3</w:t>
      </w:r>
      <w:r>
        <w:rPr>
          <w:rFonts w:hint="default" w:ascii="仿宋" w:hAnsi="仿宋" w:eastAsia="仿宋"/>
          <w:sz w:val="32"/>
          <w:szCs w:val="32"/>
        </w:rPr>
        <w:t>50</w:t>
      </w:r>
      <w:r>
        <w:rPr>
          <w:rFonts w:hint="eastAsia" w:ascii="仿宋" w:hAnsi="仿宋" w:eastAsia="仿宋"/>
          <w:sz w:val="32"/>
          <w:szCs w:val="32"/>
        </w:rPr>
        <w:t>个，其它</w:t>
      </w:r>
      <w:r>
        <w:rPr>
          <w:rFonts w:ascii="仿宋" w:hAnsi="仿宋" w:eastAsia="仿宋"/>
          <w:sz w:val="32"/>
          <w:szCs w:val="32"/>
        </w:rPr>
        <w:t>2</w:t>
      </w:r>
      <w:r>
        <w:rPr>
          <w:rFonts w:hint="eastAsia" w:ascii="仿宋" w:hAnsi="仿宋" w:eastAsia="仿宋"/>
          <w:sz w:val="32"/>
          <w:szCs w:val="32"/>
        </w:rPr>
        <w:t>个，共计5</w:t>
      </w:r>
      <w:r>
        <w:rPr>
          <w:rFonts w:hint="default" w:ascii="仿宋" w:hAnsi="仿宋" w:eastAsia="仿宋"/>
          <w:sz w:val="32"/>
          <w:szCs w:val="32"/>
        </w:rPr>
        <w:t>7</w:t>
      </w:r>
      <w:r>
        <w:rPr>
          <w:rFonts w:ascii="仿宋" w:hAnsi="仿宋" w:eastAsia="仿宋"/>
          <w:sz w:val="32"/>
          <w:szCs w:val="32"/>
        </w:rPr>
        <w:t>9</w:t>
      </w:r>
      <w:r>
        <w:rPr>
          <w:rFonts w:hint="eastAsia" w:ascii="仿宋" w:hAnsi="仿宋" w:eastAsia="仿宋"/>
          <w:sz w:val="32"/>
          <w:szCs w:val="32"/>
        </w:rPr>
        <w:t>个服务项。</w:t>
      </w:r>
    </w:p>
    <w:p>
      <w:pPr>
        <w:ind w:firstLine="648"/>
        <w:rPr>
          <w:rFonts w:ascii="黑体" w:hAnsi="黑体" w:eastAsia="黑体"/>
          <w:sz w:val="32"/>
          <w:szCs w:val="32"/>
        </w:rPr>
      </w:pPr>
      <w:r>
        <w:rPr>
          <w:rFonts w:hint="eastAsia" w:ascii="黑体" w:hAnsi="黑体" w:eastAsia="黑体"/>
          <w:sz w:val="32"/>
          <w:szCs w:val="32"/>
        </w:rPr>
        <w:t>一、互联网站（</w:t>
      </w:r>
      <w:r>
        <w:rPr>
          <w:rFonts w:hint="default" w:ascii="黑体" w:hAnsi="黑体" w:eastAsia="黑体"/>
          <w:sz w:val="32"/>
          <w:szCs w:val="32"/>
        </w:rPr>
        <w:t>90</w:t>
      </w:r>
      <w:r>
        <w:rPr>
          <w:rFonts w:hint="eastAsia" w:ascii="黑体" w:hAnsi="黑体" w:eastAsia="黑体"/>
          <w:sz w:val="32"/>
          <w:szCs w:val="32"/>
        </w:rPr>
        <w:t>个）</w:t>
      </w:r>
    </w:p>
    <w:tbl>
      <w:tblPr>
        <w:tblStyle w:val="4"/>
        <w:tblW w:w="8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730"/>
        <w:gridCol w:w="3077"/>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851" w:type="dxa"/>
            <w:shd w:val="clear" w:color="auto" w:fill="auto"/>
            <w:vAlign w:val="center"/>
          </w:tcPr>
          <w:p>
            <w:pPr>
              <w:keepNext w:val="0"/>
              <w:keepLines w:val="0"/>
              <w:widowControl/>
              <w:suppressLineNumbers w:val="0"/>
              <w:jc w:val="center"/>
              <w:textAlignment w:val="center"/>
              <w:rPr>
                <w:rFonts w:hint="eastAsia" w:ascii="黑体" w:hAnsi="黑体" w:eastAsia="黑体" w:cs="黑体"/>
                <w:b w:val="0"/>
                <w:bCs/>
                <w:kern w:val="0"/>
                <w:sz w:val="24"/>
                <w:szCs w:val="24"/>
              </w:rPr>
            </w:pPr>
            <w:r>
              <w:rPr>
                <w:rFonts w:hint="eastAsia" w:ascii="黑体" w:hAnsi="黑体" w:eastAsia="黑体" w:cs="黑体"/>
                <w:b w:val="0"/>
                <w:bCs/>
                <w:i w:val="0"/>
                <w:color w:val="000000"/>
                <w:kern w:val="0"/>
                <w:sz w:val="24"/>
                <w:szCs w:val="24"/>
                <w:u w:val="none"/>
                <w:lang w:val="en-US" w:eastAsia="zh-CN" w:bidi="ar"/>
              </w:rPr>
              <w:t>序号</w:t>
            </w:r>
          </w:p>
        </w:tc>
        <w:tc>
          <w:tcPr>
            <w:tcW w:w="2730" w:type="dxa"/>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kern w:val="0"/>
                <w:sz w:val="24"/>
                <w:szCs w:val="24"/>
              </w:rPr>
            </w:pPr>
            <w:r>
              <w:rPr>
                <w:rFonts w:hint="eastAsia" w:ascii="黑体" w:hAnsi="黑体" w:eastAsia="黑体" w:cs="黑体"/>
                <w:b w:val="0"/>
                <w:bCs/>
                <w:i w:val="0"/>
                <w:color w:val="000000"/>
                <w:kern w:val="0"/>
                <w:sz w:val="24"/>
                <w:szCs w:val="24"/>
                <w:u w:val="none"/>
                <w:lang w:val="en-US" w:eastAsia="zh-CN" w:bidi="ar"/>
              </w:rPr>
              <w:t>服务名称</w:t>
            </w:r>
          </w:p>
        </w:tc>
        <w:tc>
          <w:tcPr>
            <w:tcW w:w="3077" w:type="dxa"/>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kern w:val="0"/>
                <w:sz w:val="24"/>
                <w:szCs w:val="24"/>
              </w:rPr>
            </w:pPr>
            <w:r>
              <w:rPr>
                <w:rFonts w:hint="eastAsia" w:ascii="黑体" w:hAnsi="黑体" w:eastAsia="黑体" w:cs="黑体"/>
                <w:b w:val="0"/>
                <w:bCs/>
                <w:i w:val="0"/>
                <w:color w:val="000000"/>
                <w:kern w:val="0"/>
                <w:sz w:val="24"/>
                <w:szCs w:val="24"/>
                <w:u w:val="none"/>
                <w:lang w:val="en-US" w:eastAsia="zh-CN" w:bidi="ar"/>
              </w:rPr>
              <w:t>服务地址</w:t>
            </w:r>
          </w:p>
        </w:tc>
        <w:tc>
          <w:tcPr>
            <w:tcW w:w="2039" w:type="dxa"/>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kern w:val="0"/>
                <w:sz w:val="24"/>
                <w:szCs w:val="24"/>
              </w:rPr>
            </w:pPr>
            <w:r>
              <w:rPr>
                <w:rFonts w:hint="eastAsia" w:ascii="黑体" w:hAnsi="黑体" w:eastAsia="黑体" w:cs="黑体"/>
                <w:b w:val="0"/>
                <w:bCs/>
                <w:i w:val="0"/>
                <w:color w:val="000000"/>
                <w:kern w:val="0"/>
                <w:sz w:val="24"/>
                <w:szCs w:val="24"/>
                <w:u w:val="none"/>
                <w:lang w:val="en-US" w:eastAsia="zh-CN" w:bidi="ar"/>
              </w:rPr>
              <w:t>许可证编号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1</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荆楚网(湖北日报网)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www.cnhubei.com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2</w:t>
            </w:r>
          </w:p>
        </w:tc>
        <w:tc>
          <w:tcPr>
            <w:tcW w:w="273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党员生活网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www.hbdysh.cn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3</w:t>
            </w:r>
          </w:p>
        </w:tc>
        <w:tc>
          <w:tcPr>
            <w:tcW w:w="273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楚天都市网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www.ctdsb.net</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w:t>
            </w:r>
          </w:p>
        </w:tc>
        <w:tc>
          <w:tcPr>
            <w:tcW w:w="273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襄阳网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www.xywww.cn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5</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支点财经/支点杂志</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fldChar w:fldCharType="begin"/>
            </w:r>
            <w:r>
              <w:rPr>
                <w:rFonts w:hint="eastAsia" w:ascii="仿宋_GB2312" w:hAnsi="仿宋_GB2312" w:eastAsia="仿宋_GB2312" w:cs="仿宋_GB2312"/>
                <w:i w:val="0"/>
                <w:color w:val="000000"/>
                <w:kern w:val="0"/>
                <w:sz w:val="24"/>
                <w:szCs w:val="24"/>
                <w:u w:val="none"/>
                <w:lang w:val="en-US" w:eastAsia="zh-CN" w:bidi="ar"/>
              </w:rPr>
              <w:instrText xml:space="preserve"> HYPERLINK "http://www.ipivot.cn/" </w:instrText>
            </w:r>
            <w:r>
              <w:rPr>
                <w:rFonts w:hint="eastAsia" w:ascii="仿宋_GB2312" w:hAnsi="仿宋_GB2312" w:eastAsia="仿宋_GB2312" w:cs="仿宋_GB2312"/>
                <w:i w:val="0"/>
                <w:color w:val="000000"/>
                <w:kern w:val="0"/>
                <w:sz w:val="24"/>
                <w:szCs w:val="24"/>
                <w:u w:val="none"/>
                <w:lang w:val="en-US" w:eastAsia="zh-CN" w:bidi="ar"/>
              </w:rPr>
              <w:fldChar w:fldCharType="separate"/>
            </w:r>
            <w:r>
              <w:rPr>
                <w:rFonts w:hint="eastAsia" w:ascii="仿宋_GB2312" w:hAnsi="仿宋_GB2312" w:eastAsia="仿宋_GB2312" w:cs="仿宋_GB2312"/>
                <w:i w:val="0"/>
                <w:color w:val="000000"/>
                <w:kern w:val="0"/>
                <w:sz w:val="24"/>
                <w:szCs w:val="24"/>
                <w:u w:val="none"/>
                <w:lang w:val="en-US" w:eastAsia="zh-CN" w:bidi="ar"/>
              </w:rPr>
              <w:t>www.ipivot.cn</w:t>
            </w:r>
            <w:r>
              <w:rPr>
                <w:rFonts w:hint="eastAsia" w:ascii="仿宋_GB2312" w:hAnsi="仿宋_GB2312" w:eastAsia="仿宋_GB2312" w:cs="仿宋_GB2312"/>
                <w:i w:val="0"/>
                <w:color w:val="000000"/>
                <w:kern w:val="0"/>
                <w:sz w:val="24"/>
                <w:szCs w:val="24"/>
                <w:u w:val="none"/>
                <w:lang w:val="en-US" w:eastAsia="zh-CN" w:bidi="ar"/>
              </w:rPr>
              <w:fldChar w:fldCharType="end"/>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6</w:t>
            </w:r>
          </w:p>
        </w:tc>
        <w:tc>
          <w:tcPr>
            <w:tcW w:w="273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三峡新闻网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www.sxxw.net</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7</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湖北网络广播电视台</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news.hbtv.com.cn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8</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www.cjn.cn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9</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九派号</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www.jiupaicn.com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10</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三峡宜昌网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www.cn3x.com.cn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11</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湖北文明网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www.hbwmw.gov.cn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12</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黄鹤云</w:t>
            </w:r>
          </w:p>
        </w:tc>
        <w:tc>
          <w:tcPr>
            <w:tcW w:w="3077"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www.whtv.com.cn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13</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东楚网(黄石新闻网)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www.hsdcw.com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14</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秦楚网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www.10yan.com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15</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汉江网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www.hj.cn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16</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三峡广电网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www.3xgd.com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17</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荆州新闻网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www.jznews.com.cn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18</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荆门新闻网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www.jmnews.cn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19</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孝感新闻网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 xml:space="preserve">www.xgnews.cn  </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20</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咸宁新闻网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www.xnnews.com.cn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21</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随州新闻网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www.suiw.cn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22</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中国仙桃网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www.cnxiantao.com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23</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天门网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www.tmwcn.com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24</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潜江新闻网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www.cnqjw.com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25</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神农架林区党委政府</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门户网站</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www.snj.gov.cn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26</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襄阳广电网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www.xyrtv.org.cn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27</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恩施新闻网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www.enshi.cn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28</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黄冈新闻网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www.hgdaily.com.cn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29</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鄂州新闻网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www.eznews.cn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30</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荆彩网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www.jmtv.com.cn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31</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楚网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www.cnchu.com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32</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黄冈新视窗</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www.hgitv.com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33</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云上恩施</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www.estv.com.cn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34</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黄石广电网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www.hsgd.net.cn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35</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十堰广电网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www.syiptv.com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36</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保康融媒网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www.bkrmw.net</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37</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三峡秭归</w:t>
            </w:r>
          </w:p>
        </w:tc>
        <w:tc>
          <w:tcPr>
            <w:tcW w:w="3077"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www.zigui.gov.cn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38</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湖北宜都网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www.hbyidu.com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39</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赤壁网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www.chibi.com.cn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40</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鹤峰网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www.hfweb.cn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41</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房县新闻网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www.fxxww.net</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今日竹山</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www.zhushan.cn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43</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大冶新闻网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www.dayenews.com.cn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44</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湖北新型智库平台</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www.hbxxzkpt.com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45</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《决策与信息》官网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www.jcyxx.com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46</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化妆品报财经在线网站</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www.cbo.cn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47</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孝感网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www.xgrb.cn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48</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咸宁广电网</w:t>
            </w:r>
          </w:p>
        </w:tc>
        <w:tc>
          <w:tcPr>
            <w:tcW w:w="3077"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www.hbxntv.com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49</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江夏电视台</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www.whjxtv.cn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50</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蔡甸新闻网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2"/>
                <w:szCs w:val="22"/>
                <w:u w:val="none"/>
                <w:lang w:val="en-US" w:eastAsia="zh-CN" w:bidi="ar"/>
              </w:rPr>
              <w:t>bbs.whcdrm.com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2"/>
                <w:szCs w:val="22"/>
                <w:u w:val="none"/>
                <w:lang w:val="en-US" w:eastAsia="zh-CN" w:bidi="ar"/>
              </w:rPr>
              <w:t>42120200009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51</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新洲问津网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www.xzwjw.com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52</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云上阳新</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yangxin.cjyun.org</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53</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郧阳网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www.hbyunyang.net</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54</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水都网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www.hbdjk.com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55</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丹江口广播电视台</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www.djktv.com.cn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56</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郧西在线</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www.hbyunxi.net</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57</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竹溪新闻网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www.zxxww.com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58</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老家网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laojiacn.com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59</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车都张湾网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www.zwxww.net</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60</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茅箭新闻网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www.symaojian.gov.cn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61</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楚都宜城网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www.yichengnews.com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62</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谷城新闻网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www.guchengnews.com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63</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老河口网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www.laohekou.com.cn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64</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南漳新闻网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www.nzxww.com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65</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湖北五峰新闻网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www.hbwfnews.com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66</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三峡夷陵网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www.5210.cn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67</w:t>
            </w:r>
          </w:p>
        </w:tc>
        <w:tc>
          <w:tcPr>
            <w:tcW w:w="273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湖北当阳网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www.hbdangyang.com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68</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松滋新闻网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www.songzinews.net</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69</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公安新闻网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www.gaxw.vip</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70</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今日京山</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www.jrjingshan.com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71</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钟祥新闻网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www.zxnews.net</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72</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汉川新闻网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www.hc-news.com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73</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麻城新闻网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www.macheng.com.cn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74</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罗田新闻网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www.luotiannews.com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75</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红安网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www.redhongan.com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76</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英山新闻网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www.ysxw.cn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77</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蕲春网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cnqichun.com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78</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武穴新闻网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www.hbwuxue.com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79</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嘉鱼网</w:t>
            </w:r>
          </w:p>
        </w:tc>
        <w:tc>
          <w:tcPr>
            <w:tcW w:w="3077"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www.cnjiayu.com.cn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80</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中国崇阳网</w:t>
            </w:r>
          </w:p>
        </w:tc>
        <w:tc>
          <w:tcPr>
            <w:tcW w:w="307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www.cyxw.cn</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www.cyxw.cc</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www.cyxw.net</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81</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通山新闻网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www.tsxnews.com.cn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82</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中国硒都网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www.hbenshi.com.cn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83</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中国利川网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www.ilichuan.com.cn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84</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咸丰新闻网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www.xfxww.com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85</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建始网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www.jsw118.com</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86</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长江巴东网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www.cjbd.com.cn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87</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巴东网络电视</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www.bdntv.cn</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88</w:t>
            </w:r>
          </w:p>
        </w:tc>
        <w:tc>
          <w:tcPr>
            <w:tcW w:w="273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来凤新闻网</w:t>
            </w:r>
          </w:p>
        </w:tc>
        <w:tc>
          <w:tcPr>
            <w:tcW w:w="307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laifeng.net</w:t>
            </w:r>
          </w:p>
        </w:tc>
        <w:tc>
          <w:tcPr>
            <w:tcW w:w="2039"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hint="eastAsia"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89</w:t>
            </w:r>
          </w:p>
        </w:tc>
        <w:tc>
          <w:tcPr>
            <w:tcW w:w="273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宣恩新闻网</w:t>
            </w:r>
          </w:p>
        </w:tc>
        <w:tc>
          <w:tcPr>
            <w:tcW w:w="3077" w:type="dxa"/>
            <w:shd w:val="clear" w:color="auto" w:fill="auto"/>
            <w:noWrap/>
            <w:vAlign w:val="center"/>
          </w:tcPr>
          <w:p>
            <w:pPr>
              <w:keepNext w:val="0"/>
              <w:keepLines w:val="0"/>
              <w:widowControl/>
              <w:suppressLineNumbers w:val="0"/>
              <w:jc w:val="center"/>
              <w:textAlignment w:val="center"/>
              <w:rPr>
                <w:rFonts w:hint="eastAsia"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www.xinxe.com</w:t>
            </w:r>
          </w:p>
        </w:tc>
        <w:tc>
          <w:tcPr>
            <w:tcW w:w="2039" w:type="dxa"/>
            <w:shd w:val="clear" w:color="auto" w:fill="auto"/>
            <w:noWrap/>
            <w:vAlign w:val="center"/>
          </w:tcPr>
          <w:p>
            <w:pPr>
              <w:keepNext w:val="0"/>
              <w:keepLines w:val="0"/>
              <w:widowControl/>
              <w:suppressLineNumbers w:val="0"/>
              <w:jc w:val="center"/>
              <w:textAlignment w:val="center"/>
              <w:rPr>
                <w:rFonts w:hint="eastAsia"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shd w:val="clear" w:color="auto" w:fill="auto"/>
            <w:noWrap/>
            <w:vAlign w:val="center"/>
          </w:tcPr>
          <w:p>
            <w:pPr>
              <w:keepNext w:val="0"/>
              <w:keepLines w:val="0"/>
              <w:widowControl/>
              <w:suppressLineNumbers w:val="0"/>
              <w:jc w:val="center"/>
              <w:textAlignment w:val="center"/>
              <w:rPr>
                <w:rFonts w:hint="eastAsia"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90</w:t>
            </w:r>
          </w:p>
        </w:tc>
        <w:tc>
          <w:tcPr>
            <w:tcW w:w="273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楚北网</w:t>
            </w:r>
          </w:p>
        </w:tc>
        <w:tc>
          <w:tcPr>
            <w:tcW w:w="3077" w:type="dxa"/>
            <w:shd w:val="clear" w:color="auto" w:fill="auto"/>
            <w:noWrap/>
            <w:vAlign w:val="center"/>
          </w:tcPr>
          <w:p>
            <w:pPr>
              <w:keepNext w:val="0"/>
              <w:keepLines w:val="0"/>
              <w:widowControl/>
              <w:suppressLineNumbers w:val="0"/>
              <w:jc w:val="center"/>
              <w:textAlignment w:val="center"/>
              <w:rPr>
                <w:rFonts w:hint="eastAsia"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www.hbsztv.com</w:t>
            </w:r>
          </w:p>
        </w:tc>
        <w:tc>
          <w:tcPr>
            <w:tcW w:w="2039" w:type="dxa"/>
            <w:shd w:val="clear" w:color="auto" w:fill="auto"/>
            <w:noWrap/>
            <w:vAlign w:val="center"/>
          </w:tcPr>
          <w:p>
            <w:pPr>
              <w:keepNext w:val="0"/>
              <w:keepLines w:val="0"/>
              <w:widowControl/>
              <w:suppressLineNumbers w:val="0"/>
              <w:jc w:val="center"/>
              <w:textAlignment w:val="center"/>
              <w:rPr>
                <w:rFonts w:hint="eastAsia" w:ascii="仿宋" w:hAnsi="仿宋" w:eastAsia="仿宋" w:cs="宋体"/>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42120210001</w:t>
            </w:r>
          </w:p>
        </w:tc>
      </w:tr>
    </w:tbl>
    <w:p>
      <w:pPr>
        <w:ind w:firstLine="648"/>
        <w:rPr>
          <w:rFonts w:ascii="黑体" w:hAnsi="黑体" w:eastAsia="黑体"/>
          <w:sz w:val="32"/>
          <w:szCs w:val="32"/>
        </w:rPr>
      </w:pPr>
      <w:r>
        <w:rPr>
          <w:rFonts w:hint="eastAsia" w:ascii="黑体" w:hAnsi="黑体" w:eastAsia="黑体"/>
          <w:sz w:val="32"/>
          <w:szCs w:val="32"/>
        </w:rPr>
        <w:t>二、应用程序（1</w:t>
      </w:r>
      <w:r>
        <w:rPr>
          <w:rFonts w:ascii="黑体" w:hAnsi="黑体" w:eastAsia="黑体"/>
          <w:sz w:val="32"/>
          <w:szCs w:val="32"/>
        </w:rPr>
        <w:t>2</w:t>
      </w:r>
      <w:r>
        <w:rPr>
          <w:rFonts w:hint="default" w:ascii="黑体" w:hAnsi="黑体" w:eastAsia="黑体"/>
          <w:sz w:val="32"/>
          <w:szCs w:val="32"/>
        </w:rPr>
        <w:t>4</w:t>
      </w:r>
      <w:r>
        <w:rPr>
          <w:rFonts w:hint="eastAsia" w:ascii="黑体" w:hAnsi="黑体" w:eastAsia="黑体"/>
          <w:sz w:val="32"/>
          <w:szCs w:val="32"/>
        </w:rPr>
        <w:t>个）</w:t>
      </w:r>
    </w:p>
    <w:tbl>
      <w:tblPr>
        <w:tblStyle w:val="4"/>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2032"/>
        <w:gridCol w:w="3943"/>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40" w:type="dxa"/>
            <w:shd w:val="clear" w:color="auto" w:fill="auto"/>
            <w:vAlign w:val="center"/>
          </w:tcPr>
          <w:p>
            <w:pPr>
              <w:keepNext w:val="0"/>
              <w:keepLines w:val="0"/>
              <w:widowControl/>
              <w:suppressLineNumbers w:val="0"/>
              <w:jc w:val="center"/>
              <w:textAlignment w:val="center"/>
              <w:rPr>
                <w:rFonts w:hint="eastAsia" w:ascii="黑体" w:hAnsi="黑体" w:eastAsia="黑体" w:cs="黑体"/>
                <w:b w:val="0"/>
                <w:bCs/>
                <w:kern w:val="0"/>
                <w:sz w:val="24"/>
                <w:szCs w:val="24"/>
              </w:rPr>
            </w:pPr>
            <w:r>
              <w:rPr>
                <w:rFonts w:hint="eastAsia" w:ascii="黑体" w:hAnsi="黑体" w:eastAsia="黑体" w:cs="黑体"/>
                <w:b w:val="0"/>
                <w:bCs/>
                <w:i w:val="0"/>
                <w:color w:val="000000"/>
                <w:kern w:val="0"/>
                <w:sz w:val="24"/>
                <w:szCs w:val="24"/>
                <w:u w:val="none"/>
                <w:lang w:val="en-US" w:eastAsia="zh-CN" w:bidi="ar"/>
              </w:rPr>
              <w:t>序号</w:t>
            </w:r>
          </w:p>
        </w:tc>
        <w:tc>
          <w:tcPr>
            <w:tcW w:w="2032" w:type="dxa"/>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kern w:val="0"/>
                <w:sz w:val="24"/>
                <w:szCs w:val="24"/>
              </w:rPr>
            </w:pPr>
            <w:r>
              <w:rPr>
                <w:rFonts w:hint="eastAsia" w:ascii="黑体" w:hAnsi="黑体" w:eastAsia="黑体" w:cs="黑体"/>
                <w:b w:val="0"/>
                <w:bCs/>
                <w:i w:val="0"/>
                <w:color w:val="000000"/>
                <w:kern w:val="0"/>
                <w:sz w:val="24"/>
                <w:szCs w:val="24"/>
                <w:u w:val="none"/>
                <w:lang w:val="en-US" w:eastAsia="zh-CN" w:bidi="ar"/>
              </w:rPr>
              <w:t>服务名称</w:t>
            </w:r>
          </w:p>
        </w:tc>
        <w:tc>
          <w:tcPr>
            <w:tcW w:w="3943" w:type="dxa"/>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kern w:val="0"/>
                <w:sz w:val="24"/>
                <w:szCs w:val="24"/>
              </w:rPr>
            </w:pPr>
            <w:r>
              <w:rPr>
                <w:rFonts w:hint="eastAsia" w:ascii="黑体" w:hAnsi="黑体" w:eastAsia="黑体" w:cs="黑体"/>
                <w:b w:val="0"/>
                <w:bCs/>
                <w:i w:val="0"/>
                <w:color w:val="000000"/>
                <w:kern w:val="0"/>
                <w:sz w:val="24"/>
                <w:szCs w:val="24"/>
                <w:u w:val="none"/>
                <w:lang w:val="en-US" w:eastAsia="zh-CN" w:bidi="ar"/>
              </w:rPr>
              <w:t>单位名称</w:t>
            </w:r>
          </w:p>
        </w:tc>
        <w:tc>
          <w:tcPr>
            <w:tcW w:w="1660" w:type="dxa"/>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kern w:val="0"/>
                <w:sz w:val="24"/>
                <w:szCs w:val="24"/>
              </w:rPr>
            </w:pPr>
            <w:r>
              <w:rPr>
                <w:rFonts w:hint="eastAsia" w:ascii="黑体" w:hAnsi="黑体" w:eastAsia="黑体" w:cs="黑体"/>
                <w:b w:val="0"/>
                <w:bCs/>
                <w:i w:val="0"/>
                <w:color w:val="000000"/>
                <w:kern w:val="0"/>
                <w:sz w:val="24"/>
                <w:szCs w:val="24"/>
                <w:u w:val="none"/>
                <w:lang w:val="en-US" w:eastAsia="zh-CN" w:bidi="ar"/>
              </w:rPr>
              <w:t>许可证编号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w:t>
            </w:r>
          </w:p>
        </w:tc>
        <w:tc>
          <w:tcPr>
            <w:tcW w:w="20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“湖北日报”</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湖北日报传媒集团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（湖北日报社）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“党员生活”</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湖北日报传媒集团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（湖北日报社）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“极目新闻”</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湖北日报传媒集团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（湖北日报社）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“三峡晚报”</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湖北日报传媒集团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（湖北日报社）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5</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“长江云”</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湖北广播电视台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“长江日报”</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“大武汉”</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“九派新闻”</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“荆楚红”</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“汉企通”</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“大江金岸”</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“江汉朝宗”</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“硚口发布”</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“知音汉阳”</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15</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“合聚武昌”</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“奔跑吧青山”</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“洪山大学之城”</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“掌上知音”</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“掌上江夏”</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20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“大美黄陂”</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21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“新新洲”</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22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“家在光谷”</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23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“中国车都”</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24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“大美东湖”</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25</w:t>
            </w:r>
          </w:p>
        </w:tc>
        <w:tc>
          <w:tcPr>
            <w:tcW w:w="20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“宜点通”</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三峡日报传媒集团</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26</w:t>
            </w:r>
          </w:p>
        </w:tc>
        <w:tc>
          <w:tcPr>
            <w:tcW w:w="20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“云上宜昌”</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三峡日报传媒集团</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27</w:t>
            </w:r>
          </w:p>
        </w:tc>
        <w:tc>
          <w:tcPr>
            <w:tcW w:w="20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“三峡云”</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三峡日报传媒集团</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28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“掌上武汉”</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武汉广播电视台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29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“东楚风S”</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黄石日报传媒集团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（黄石日报社）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30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“十堰头条”</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十堰日报社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31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“襄阳日报”</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襄阳日报社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32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“三峡手机台”</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宜昌三峡广播电视台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33</w:t>
            </w:r>
          </w:p>
        </w:tc>
        <w:tc>
          <w:tcPr>
            <w:tcW w:w="20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“无线荆州”</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荆州广播电视台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34</w:t>
            </w:r>
          </w:p>
        </w:tc>
        <w:tc>
          <w:tcPr>
            <w:tcW w:w="20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“荆门在线”</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荆门日报社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35</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“云上荆门”</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荆门日报社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36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“家在荆门”</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荆门日报社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37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“咸宁日报”</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咸宁日报传媒集团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（咸宁日报社）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38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“云上仙桃”</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仙桃市网络新闻中心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39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“云上潜江”</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潜江市网络新闻中心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“云上神农架”</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神农架融媒体中心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“云上襄阳”</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襄阳广播电视台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42120180016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“荆州日报”</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荆州日报传媒集团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（荆州日报社）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“云上黄冈”</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黄冈广播电视台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“云上恩施”</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恩施土家族苗族自治州</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45</w:t>
            </w:r>
          </w:p>
        </w:tc>
        <w:tc>
          <w:tcPr>
            <w:tcW w:w="20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“云上黄石”</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黄石市广播电视台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“十堰广电”</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十堰广播电视台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“云上保康”</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保康县融媒体中心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“云上秭归”</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秭归县融媒体中心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“云上宜都”</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宜都市融媒体中心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50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“云上赤壁”</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赤壁市融媒体中心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51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“云上鹤峰”</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鹤峰县融媒体中心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52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“云上房县”</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房县融媒体中心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53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“云上竹山”</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竹山县融媒体中心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54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“云上大冶”</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大冶市融媒体中心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42120190015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55</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“阅读时代”</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湖北华楚报刊</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传媒有限公司</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56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“槐荫论坛”</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孝感日报社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57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“云上咸宁”</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咸宁广播电视台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58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“云上天门”</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天门广播电视台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59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“云上临空港”</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东西湖区融媒体中心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60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“掌上黄陂”</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黄陂区融媒体中心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61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“掌握江夏”</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江夏区融媒体中心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62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“智慧蔡甸”</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蔡甸区融媒体中心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63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“云上蔡甸”</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蔡甸区融媒体中心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64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“智慧新洲”</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新洲区融媒体中心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65</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“云上阳新”</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阳新县融媒体中心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66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“云上郧阳”</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郧阳区融媒体中心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67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“云上丹江口”</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丹江口市融媒体中心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68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“云上郧西”</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郧西县融媒体中心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69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“云上竹溪”</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竹溪县融媒体中心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70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“云上张湾”</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张湾区融媒体中心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71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“云上茅箭”</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茅箭区融媒体中心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72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“云上枣阳”</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枣阳市融媒体中心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73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“云上宜城”</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宜城市融媒体中心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74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“云上谷城”</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谷城县融媒体中心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75</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“云上老河口”</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老河口市融媒体中心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76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“云上南漳”</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南漳县融媒体中心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77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“云上远安”</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远安县融媒体中心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78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“云上兴山”</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兴山县融媒体中心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79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“云上五峰”</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五峰土家族自治县</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80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“云上长阳”</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长阳土家族自治县</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81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“云上夷陵”</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夷陵区融媒体中心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82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“云上枝江”</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枝江市融媒体中心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83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“云上当阳”</w:t>
            </w:r>
          </w:p>
        </w:tc>
        <w:tc>
          <w:tcPr>
            <w:tcW w:w="3943"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当阳市融媒体中心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84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“云上石首”</w:t>
            </w:r>
          </w:p>
        </w:tc>
        <w:tc>
          <w:tcPr>
            <w:tcW w:w="3943"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石首市融媒体中心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85</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“云上洪湖”</w:t>
            </w:r>
          </w:p>
        </w:tc>
        <w:tc>
          <w:tcPr>
            <w:tcW w:w="3943"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洪湖市融媒体中心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86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“云上江陵”</w:t>
            </w:r>
          </w:p>
        </w:tc>
        <w:tc>
          <w:tcPr>
            <w:tcW w:w="3943"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江陵县融媒体中心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87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“云上松滋”</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松滋市融媒体中心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88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“云上公安”</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公安县融媒体中心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89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“云上监利”</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监利市融媒体中心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90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“云上沙洋”</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沙洋县融媒体中心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91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“云上京山”</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京山市融媒体中心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92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“云上钟祥”</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钟祥市融媒体中心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93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“云上汉川”</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汉川市融媒体中心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94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“云上应城”</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应城市融媒体中心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95</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“云上云梦”</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云梦县融媒体中心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96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“云上安陆”</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安陆市融媒体中心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97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“云上孝南”</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孝南区融媒体中心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98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“看孝昌”</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孝昌县融媒体中心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99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“云上孝昌”</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孝昌县融媒体中心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100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“云上大悟”</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大悟县融媒体中心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101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“云上麻城”</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麻城市融媒体中心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102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“云上罗田”</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罗田县融媒体中心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103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“云上团风”</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团风县融媒体中心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104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“云上红安”</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红安县融媒体中心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105</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“云上英山”</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英山县融媒体中心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106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“云上浠水”</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浠水县融媒体中心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107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“云上蕲春”</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蕲春县融媒体中心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108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“云上武穴”</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武穴市融媒体中心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109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“云上黄梅”</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黄梅县融媒体中心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110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“云上咸安”</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咸安区融媒体中心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111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“云上嘉鱼”</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嘉鱼县融媒体中心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112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“云上通城”</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通城县融媒体中心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113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“云上崇阳”</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崇阳县融媒体中心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114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“云山通山”</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通山县融媒体中心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115</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“云上随县”</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随县融媒体中心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116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“云上广水”</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广水市融媒体中心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117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“云上硒都”</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恩施市融媒体中心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118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“云上利川”</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利川市融媒体中心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119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“云上咸丰”</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咸丰县融媒体中心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120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“云上建始”</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建始县融媒体中心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121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“云上巴东”</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巴东县融媒体中心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122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“云上来凤”</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来凤县融媒体中心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123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“云上宣恩”</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宣恩县融媒体中心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42120200063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124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“云上随州”</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随州广播电视台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42120210001</w:t>
            </w:r>
          </w:p>
        </w:tc>
      </w:tr>
    </w:tbl>
    <w:p>
      <w:pPr>
        <w:ind w:firstLine="648"/>
        <w:rPr>
          <w:rFonts w:ascii="黑体" w:hAnsi="黑体" w:eastAsia="黑体"/>
          <w:sz w:val="32"/>
          <w:szCs w:val="32"/>
        </w:rPr>
      </w:pPr>
      <w:r>
        <w:rPr>
          <w:rFonts w:hint="eastAsia" w:ascii="黑体" w:hAnsi="黑体" w:eastAsia="黑体"/>
          <w:sz w:val="32"/>
          <w:szCs w:val="32"/>
        </w:rPr>
        <w:t>三、论坛（1</w:t>
      </w:r>
      <w:r>
        <w:rPr>
          <w:rFonts w:hint="default" w:ascii="黑体" w:hAnsi="黑体" w:eastAsia="黑体"/>
          <w:sz w:val="32"/>
          <w:szCs w:val="32"/>
        </w:rPr>
        <w:t>3</w:t>
      </w:r>
      <w:r>
        <w:rPr>
          <w:rFonts w:hint="eastAsia" w:ascii="黑体" w:hAnsi="黑体" w:eastAsia="黑体"/>
          <w:sz w:val="32"/>
          <w:szCs w:val="32"/>
        </w:rPr>
        <w:t>个）</w:t>
      </w:r>
    </w:p>
    <w:tbl>
      <w:tblPr>
        <w:tblStyle w:val="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984"/>
        <w:gridCol w:w="396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988" w:type="dxa"/>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1984" w:type="dxa"/>
            <w:shd w:val="clear" w:color="auto" w:fill="auto"/>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服务名称</w:t>
            </w:r>
          </w:p>
        </w:tc>
        <w:tc>
          <w:tcPr>
            <w:tcW w:w="3969" w:type="dxa"/>
            <w:shd w:val="clear" w:color="auto" w:fill="auto"/>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服务地址</w:t>
            </w:r>
          </w:p>
        </w:tc>
        <w:tc>
          <w:tcPr>
            <w:tcW w:w="1701" w:type="dxa"/>
            <w:shd w:val="clear" w:color="auto" w:fill="auto"/>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许可证编号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“东湖社区”</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bbs.cnhubei.com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“长江论坛”</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bbs.cjn.cn</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“秦楚论坛”</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bbs.10yan.com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42120180004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“咸宁论坛”</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bbs.xnnews.com.cn</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42120180010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“仙桃社区”</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bbs.cnxiantao.com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42120180012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“天门论坛”</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bbs.tmwcn.com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42120180013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“潜江论坛”</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club.cnqjw.com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42120180014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“黄冈论坛”</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bbs.hgitv.com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42120190004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“爱十堰社区”</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www.aisy.com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42120190007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“槐荫论坛”</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www.xghylt.com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“掌握江夏”</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www.jxtvbbs.com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42120200008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“水都论坛”</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bbs.hbdjk.com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42120200027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“民意直通车”</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ztc.zxxww.com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42120200029</w:t>
            </w:r>
          </w:p>
        </w:tc>
      </w:tr>
    </w:tbl>
    <w:p>
      <w:pPr>
        <w:keepNext w:val="0"/>
        <w:keepLines w:val="0"/>
        <w:pageBreakBefore w:val="0"/>
        <w:widowControl w:val="0"/>
        <w:kinsoku/>
        <w:wordWrap/>
        <w:overflowPunct/>
        <w:topLinePunct w:val="0"/>
        <w:autoSpaceDE/>
        <w:autoSpaceDN/>
        <w:bidi w:val="0"/>
        <w:adjustRightInd/>
        <w:snapToGrid/>
        <w:spacing w:before="157" w:beforeLines="50"/>
        <w:ind w:firstLine="646"/>
        <w:textAlignment w:val="auto"/>
        <w:rPr>
          <w:rFonts w:ascii="黑体" w:hAnsi="黑体" w:eastAsia="黑体"/>
          <w:sz w:val="32"/>
          <w:szCs w:val="32"/>
        </w:rPr>
      </w:pPr>
      <w:r>
        <w:rPr>
          <w:rFonts w:hint="eastAsia" w:ascii="黑体" w:hAnsi="黑体" w:eastAsia="黑体"/>
          <w:sz w:val="32"/>
          <w:szCs w:val="32"/>
        </w:rPr>
        <w:t>四、公众账号（3</w:t>
      </w:r>
      <w:r>
        <w:rPr>
          <w:rFonts w:hint="default" w:ascii="黑体" w:hAnsi="黑体" w:eastAsia="黑体"/>
          <w:sz w:val="32"/>
          <w:szCs w:val="32"/>
        </w:rPr>
        <w:t>50</w:t>
      </w:r>
      <w:r>
        <w:rPr>
          <w:rFonts w:hint="eastAsia" w:ascii="黑体" w:hAnsi="黑体" w:eastAsia="黑体"/>
          <w:sz w:val="32"/>
          <w:szCs w:val="32"/>
        </w:rPr>
        <w:t>个）</w:t>
      </w:r>
    </w:p>
    <w:tbl>
      <w:tblPr>
        <w:tblStyle w:val="4"/>
        <w:tblW w:w="88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3336"/>
        <w:gridCol w:w="2707"/>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blHeader/>
        </w:trPr>
        <w:tc>
          <w:tcPr>
            <w:tcW w:w="1130" w:type="dxa"/>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序号</w:t>
            </w:r>
          </w:p>
        </w:tc>
        <w:tc>
          <w:tcPr>
            <w:tcW w:w="3336" w:type="dxa"/>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服务名称</w:t>
            </w:r>
          </w:p>
        </w:tc>
        <w:tc>
          <w:tcPr>
            <w:tcW w:w="2707" w:type="dxa"/>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单位名称</w:t>
            </w:r>
          </w:p>
        </w:tc>
        <w:tc>
          <w:tcPr>
            <w:tcW w:w="1699" w:type="dxa"/>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许可证编号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“湖北日报”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“湖北日报”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“荆楚网”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“党员生活”</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“党员生活”</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“楚天都市报极目新闻”</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“楚天都市报极目新闻”</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“襄阳网”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“楚天快报”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“支点财经”</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“支点财经”</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“三峡晚报”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“三峡晚报”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“有困难找晚报”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“三峡新闻网”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“三峡晚报天天向上”</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“长江云官方微博”</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“湖北新闻”</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“湖北之声”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“湖北新闻”</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“湖北之声”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“长江日报”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“长江网_留言板”</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“武汉发布”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“长江日报”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“九派新闻”</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“九派新闻”</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“武汉城市留言板”</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“长评一号”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“湖北荆楚红”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“长江日报”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“长江直播”</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“九派新闻”</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长江日报报业集团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“三峡日报”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三峡日报传媒集团</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“三峡商报”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三峡日报传媒集团</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“三峡日报”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三峡日报传媒集团</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“三峡商报”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三峡日报传媒集团</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“宜昌发布”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三峡日报传媒集团</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“宜昌发布”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三峡日报传媒集团</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“湖北文明”</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湖北省文明办</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“文明湖北”</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湖北省文明办</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“武汉广播电视台”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武汉广播电视台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“武汉广播电视台”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武汉广播电视台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“东楚晚报”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黄石日报传媒集团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（黄石日报社）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“黄石日报”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黄石日报传媒集团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（黄石日报社）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“东楚晚报”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黄石日报传媒集团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（黄石日报社）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“东楚风”</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黄石日报传媒集团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（黄石日报社）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“十堰晚报”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十堰日报社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“十堰日报”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十堰日报社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“十堰晚报”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十堰日报社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“秦楚网”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十堰日报社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“襄阳日报”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襄阳日报社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“襄阳晚报”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襄阳日报社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“三峡广电”</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宜昌三峡广播电视台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“三峡广电”</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宜昌三峡广播电视台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“全景宜昌”</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宜昌三峡广播电视台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“宜昌广播”</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宜昌三峡广播电视台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“三峡广电”</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宜昌三峡广播电视台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“三峡广电”</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央视频公众账号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宜昌三峡广播电视台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“荆州电视台”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荆州广播电视台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“荆州新闻网”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荆州广播电视台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“荆州电视台”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荆州广播电视台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“荆州新闻网”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荆州广播电视台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“江汉风”</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荆州广播电视台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“荆门新闻网”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荆门日报社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“荆门新闻网”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荆门日报社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“荆门日报”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荆门日报社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“荆门晚报”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荆门日报社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“荆门发布”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荆门日报社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“荆门日报”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荆门日报社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“荆门晚报”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荆门日报社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“孝视新闻眼”</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孝感广播电视台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“孝感广电”</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孝感广播电视台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“孝感新闻”</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孝感广播电视台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“孝感广播”</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孝感广播电视台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“咸宁日报”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咸宁日报传媒集团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（咸宁日报社）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“咸宁新闻网”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咸宁日报传媒集团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（咸宁日报社）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“香城都市报”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咸宁日报传媒集团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（咸宁日报社）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“咸宁日报”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咸宁日报传媒集团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（咸宁日报社）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“香城都市报”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咸宁日报传媒集团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（咸宁日报社）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“咸宁微讯”</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咸宁日报传媒集团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（咸宁日报社）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“随州论坛”</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随州日报社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“随州日报”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随州日报社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“仙桃网”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仙桃市网络新闻中心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“仙桃发布”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仙桃市网络新闻中心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“微博天门”</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人民微博公众账号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天门日报社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“天门发布”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天门日报社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“潜江新闻网”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潜江市网络新闻中心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“神农架新闻”</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神农架融媒体中心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“神农架发布”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神农架融媒体中心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“神农架梦”</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神农架融媒体中心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“味道神农架”</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神农架融媒体中心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“云上襄阳”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襄阳广播电视台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“襄阳播报”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襄阳广播电视台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“恩施新闻网”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恩施日报社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“恩施新闻网”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恩施日报社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“恩施发布”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恩施日报社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“恩施晚报”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恩施日报社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“黄冈新闻网”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黄冈日报社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“黄冈新闻网”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人民微博公众账号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黄冈日报社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“黄冈日报”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黄冈日报社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“掌上黄冈”</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黄冈日报社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42120180018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“鄂州日报”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鄂州日报社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“鄂州新闻网”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鄂州日报社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“荆门广播电视台”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荆门广播电视台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“荆门广播电视台”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荆门广播电视台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110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“荆视频”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荆门广播电视台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111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“云上荆门”</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荆门广播电视台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112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“荆州日报”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荆州日报传媒集团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（荆州日报社）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113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“荆州发布”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荆州日报传媒集团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（荆州日报社）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114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“东坡云”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黄冈广播电视台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115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“黄冈新视窗”</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黄冈广播电视台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116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“黄冈交通广播”</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黄冈广播电视台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117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“直播黄冈”</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黄冈广播电视台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118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“恩施电视台”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恩施土家族苗族自治州</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119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“恩施电视台”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恩施土家族苗族自治州</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120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“恩施之声”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恩施土家族苗族自治州</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121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“黄石广播电视台”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黄石市广播电视台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122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“黄石人民广播电台”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黄石市广播电视台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123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“黄石广播电视台”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黄石市广播电视台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124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“十堰广播电视台”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十堰广播电视台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125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“十堰广播电视台”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十堰广播电视台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126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“直播十堰”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十堰广播电视台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127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“保康融媒”</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保康县融媒体中心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128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“秭归广电”</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秭归县融媒体中心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129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“秭归融媒”</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秭归县融媒体中心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“秭归发布”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秭归县融媒体中心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“秭归发布”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秭归县融媒体中心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“掌上宜都”</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宜都市融媒体中心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“掌上宜都”</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宜都市融媒体中心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“宜都发布”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宜都市融媒体中心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“掌上宜都”</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微信视频公众账号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宜都市融媒体中心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“赤壁电视台”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赤壁市融媒体中心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“鹤峰发布”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鹤峰县融媒体中心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“鹤峰发布”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鹤峰县融媒体中心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“房县融媒”</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房县融媒体中心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140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“今日房县”</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房县融媒体中心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141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“房县融媒”</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房县融媒体中心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142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“今日房县”</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房县融媒体中心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143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“今日竹山”</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竹山县融媒体中心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144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“竹山新闻”</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竹山县融媒体中心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145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“大冶发布”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大冶市融媒体中心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146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“大冶发布”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大冶市融媒体中心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147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“今日大冶”</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大冶市融媒体中心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42120190015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148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“化妆品报”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湖北华楚报刊传媒有限公司</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149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“决策与信息杂志”</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湖北华楚报刊传媒有限公司</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150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“孝感日报”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151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“孝感网槐荫论坛”</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152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“孝感晚报”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153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“孝感日报”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154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“孝感槐荫论坛”</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155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“孝感时讯”</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156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“咸宁广电”</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咸宁广播电视台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157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“咸宁人民广播电台”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咸宁广播电视台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158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“咸宁广电”</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咸宁广播电视台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159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“咸宁人民广播电台”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咸宁广播电视台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160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“视听天门”</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天门广播电视台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161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“东西湖发布”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东西湖区融媒体中心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162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“武汉临空港”</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东西湖区融媒体中心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163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“武汉临空港”</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东西湖区融媒体中心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164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“武汉临空港”</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央视频公众账号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东西湖区融媒体中心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165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“黄陂融媒”</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黄陂区融媒体中心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166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“幸福黄陂”</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黄陂区融媒体中心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167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“江夏融媒”</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江夏区融媒体中心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168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“江夏融媒”</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江夏区融媒体中心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169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"“蔡甸之声”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蔡甸区融媒体中心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170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“蔡甸新闻”</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蔡甸区融媒体中心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171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“蔡甸电视台”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蔡甸区融媒体中心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172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“蔡甸发布”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人民号公众账号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蔡甸区融媒体中心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173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“武汉市新洲区政府”</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新洲区融媒体中心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174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“新洲问津”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新洲区融媒体中心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175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“新洲发布”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新洲区融媒体中心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176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“新洲电视台综合频道”</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新洲区融媒体中心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177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“986新洲交通音乐”</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新洲区融媒体中心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178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“新洲发布”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新洲区融媒体中心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179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“武汉开发区”</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武汉经济开发区</w:t>
            </w:r>
          </w:p>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180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“武汉开发区”</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武汉经济开发区</w:t>
            </w:r>
          </w:p>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181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“阳新发布”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阳新县融媒体中心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182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“云上阳新”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阳新县融媒体中心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183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“今日阳新”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阳新县融媒体中心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184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“郧阳新闻”</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郧阳区融媒体中心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185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“郧阳网”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郧阳区融媒体中心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186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“视界郧阳”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郧阳区融媒体中心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187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“视界郧阳”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央视移动网公众账号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郧阳区融媒体中心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188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“水都网”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丹江口市融媒体中心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189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“丹江口广播电视台”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丹江口市融媒体中心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190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“水都网”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丹江口市融媒体中心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191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“水都网”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丹江口市融媒体中心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192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“丹江口市融媒体中心”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人民号公众账号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丹江口市融媒体中心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193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“丹江口市融媒体中心”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一点资讯公众账号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丹江口市融媒体中心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194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“郧西发布”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郧西县融媒体中心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195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“郧西融媒体中心”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郧西县融媒体中心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196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“微竹溪”</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竹溪县融媒体中心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197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“微播竹溪”</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竹溪县融媒体中心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198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“张湾发布”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张湾区融媒体中心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199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“十堰张湾”</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张湾区融媒体中心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“十堰张湾”</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新华网公众账号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张湾区融媒体中心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“张湾发布”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人民日报公众账号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张湾区融媒体中心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“茅箭这些事儿”</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茅箭区融媒体中心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“枣阳融媒”</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枣阳市融媒体中心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“宜城融媒”</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宜城市融媒体中心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“宜城发布”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宜城市融媒体中心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“宜城发布”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宜城市融媒体中心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“今日谷城”</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谷城县融媒体中心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“谷城发布”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谷城县融媒体中心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“今日老河口”</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老河口市融媒体中心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210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“老河口市融媒体中心”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老河口市融媒体中心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211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“老河口市广播电视台”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老河口市融媒体中心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212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“南漳发布”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南漳县融媒体中心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213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“远安融媒体”</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远安县融媒体中心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214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“远安发布”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远安县融媒体中心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215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“远安融媒体”</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远安县融媒体中心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216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“远安融媒体”</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远安县融媒体中心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217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“和美兴山”</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兴山县融媒体中心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218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“兴山县广播电视台”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兴山县融媒体中心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219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“和美兴山”</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兴山县融媒体中心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220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“魅力新五峰”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五峰土家族自治县</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221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“魅力五峰”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五峰土家族自治县</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222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“长阳发布”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长阳土家族自治县</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223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“长阳发布”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长阳土家族自治县</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224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“长阳融媒体中心”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长阳土家族自治县</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225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“魅力夷陵”</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夷陵区融媒体中心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226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“夷陵发布”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夷陵区融媒体中心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227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“夷陵广电”</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夷陵区融媒体中心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228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“宜昌市夷陵区融媒体中心”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夷陵区融媒体中心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229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“夷陵区融媒体中心”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央视频公众账号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夷陵区融媒体中心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230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“中国枝江网”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枝江市融媒体中心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231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“枝江发布”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枝江市融媒体中心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232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“枝江融媒”</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枝江市融媒体中心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233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“枝江市融媒体中心”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人民号公众账号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枝江市融媒体中心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234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“枝江市融媒体中心”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央视频公众账号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枝江市融媒体中心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235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“当阳市广播电视台”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当阳市融媒体中心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236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“雄风当阳”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当阳市融媒体中心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237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“当阳融媒体中心”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当阳市融媒体中心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238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“当阳电视台”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当阳市融媒体中心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239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“当阳市融媒体中心”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当阳市融媒体中心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240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“今日石首”</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石首市融媒体中心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241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“视听石首”</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石首市融媒体中心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242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“直播石首”</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石首市融媒体中心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243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“石首微博”</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石首市融媒体中心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244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“石首新闻”</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石首市融媒体中心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245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“今日洪湖”</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洪湖市融媒体中心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246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“精彩洪湖”</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洪湖市融媒体中心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247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“洪湖之声”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洪湖市融媒体中心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248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“洪湖发布”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洪湖市融媒体中心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249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“新江陵”</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江陵县融媒体中心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250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“江陵广播电视台”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江陵县融媒体中心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251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“江陵政务”</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江陵县融媒体中心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252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“松滋新闻”</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松滋市融媒体中心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253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“松滋广播电视台”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松滋市融媒体中心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254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“松滋融媒”</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松滋市融媒体中心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255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“松滋融媒”</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松滋市融媒体中心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256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“孱陵在线”</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公安县融媒体中心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257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“监利发布”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监利市融媒体中心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258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“监利电视台”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监利市融媒体中心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259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“沙洋电视台”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沙洋县融媒体中心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260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“今日京山”</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京山市融媒体中心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261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“爱上京山”</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京山市融媒体中心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262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“云上钟祥”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钟祥市融媒体中心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263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“钟祥发布”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钟祥市融媒体中心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264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“看汉川”</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汉川市融媒体中心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265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“听汉川”</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汉川市融媒体中心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266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“应城市融媒体中心”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应城市融媒体中心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267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“应城融媒”</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应城市融媒体中心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268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“云梦印象”</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云梦县融媒体中心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269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“最云梦”</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云梦县融媒体中心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270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“诗画安陆”</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安陆市融媒体中心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271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“安陆长波”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安陆市融媒体中心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272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“孝南融媒”</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孝南区融媒体中心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273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“孝昌传媒网”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孝昌县融媒体中心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274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“孝昌电视台”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孝昌县融媒体中心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275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“孝昌964”</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孝昌县融媒体中心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276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“孝昌电视台”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孝昌县融媒体中心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277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“孝昌发布”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孝昌县融媒体中心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278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“大悟新闻”</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大悟县融媒体中心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279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“大悟新闻”</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大悟县融媒体中心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280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“大悟发布”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大悟县融媒体中心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281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“大悟新闻”</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大悟县融媒体中心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282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“云上大悟”</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大悟县融媒体中心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283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“麻城发布”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麻城市融媒体中心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284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“麻城融媒”</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麻城市融媒体中心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285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“麻城信息港”</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麻城市融媒体中心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286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“罗田全媒体”</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罗田县融媒体中心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287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“罗田全媒体”</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罗田县融媒体中心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288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“团风之声”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团风县融媒体中心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289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“团风扶贫”</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团风县融媒体中心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290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“团风宣传”</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团风县融媒体中心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291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“最红安”</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红安县融媒体中心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292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“云上红安”</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红安县融媒体中心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293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“云上红安”</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红安县融媒体中心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294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“英山广播电视台”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295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“英山新闻宣传”</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296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“秀美浠水”</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浠水县融媒体中心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297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“云上浠水”</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浠水县融媒体中心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298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“秀美浠水”</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浠水县融媒体中心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299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“蕲春网”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蕲春县融媒体中心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300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“传蕲”</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蕲春县融媒体中心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301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“武穴市融媒体中心”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武穴市融媒体中心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302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“黄梅广播电视台”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黄梅县融媒体中心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303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“咸安发布”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咸安区融媒体中心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304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“咸安融媒体”</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咸安区融媒体中心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305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“咸安区委宣传部”</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咸安区融媒体中心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306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“嘉鱼发布”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嘉鱼县融媒体中心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307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“今日嘉鱼”</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嘉鱼县融媒体中心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308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“嘉鱼发布”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嘉鱼县融媒体中心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309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“通城发布”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通城县融媒体中心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310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“通城县融媒体中心”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通城县融媒体中心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311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“通城县融媒体中心”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人民号公众账号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通城县融媒体中心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312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“通城县融媒体中心”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央视频公众账号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通城县融媒体中心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313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“崇阳县融媒体中心”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崇阳县融媒体中心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314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“崇阳发布”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崇阳县融媒体中心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315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“崇阳县融媒体中心”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崇阳县融媒体中心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316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“崇阳县融媒体中心”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央视频公众账号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崇阳县融媒体中心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317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“通山政务微博”</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通山县融媒体中心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318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“通山发布”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通山县融媒体中心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319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“通山广播电视台”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通山县融媒体中心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320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“通山广播电视台”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人民号公众账号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通山县融媒体中心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321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“随县发布”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随县融媒体中心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322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“随县融媒”</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随县融媒体中心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323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“随县融媒体中心”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随县融媒体中心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324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“随县融媒体中心”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随县融媒体中心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325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“随县融媒”</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央视频公众账号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随县融媒体中心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326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“广水市广播电视台”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广水市融媒体中心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327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“广水发布”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广水市融媒体中心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328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“恩施融媒”</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恩施市融媒体中心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329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“硒都发布”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恩施市融媒体中心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330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“恩施融媒”</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恩施市融媒体中心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331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“利川发布”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利川市融媒体中心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332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“指间利川”</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利川市融媒体中心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333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“中国利川网”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利川市融媒体中心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334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“利川市融媒体中心”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央视频公众账号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利川市融媒体中心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335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“咸丰发布”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咸丰县融媒体中心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336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“无线建始网”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建始县融媒体中心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337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“中国建始网”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建始县融媒体中心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338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“中国建始网”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建始县融媒体中心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339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“建始电视台”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建始县融媒体中心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340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“建始县融媒体中心”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建始县融媒体中心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341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“巴东发布”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巴东县融媒体中心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342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“巴东传媒”</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巴东县融媒体中心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343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“巴东融媒体中心”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巴东县融媒体中心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344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“巴东融媒体中心”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巴东县融媒体中心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345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“云上来凤”</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来凤县融媒体中心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346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“来凤发布”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来凤县融媒体中心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347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“中国宣恩网”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宣恩县融媒体中心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348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“宣恩发布”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宣恩县融媒体中心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349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“宣恩县融媒体中心”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宣恩县融媒体中心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42120200063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350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“云上随州”</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随州广播电视台</w:t>
            </w:r>
          </w:p>
        </w:tc>
        <w:tc>
          <w:tcPr>
            <w:tcW w:w="1699" w:type="dxa"/>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4"/>
                <w:szCs w:val="24"/>
                <w:u w:val="none"/>
                <w:lang w:eastAsia="zh-CN" w:bidi="ar-SA"/>
              </w:rPr>
            </w:pPr>
            <w:r>
              <w:rPr>
                <w:rFonts w:hint="eastAsia" w:ascii="仿宋_GB2312" w:hAnsi="仿宋_GB2312" w:eastAsia="仿宋_GB2312" w:cs="仿宋_GB2312"/>
                <w:i w:val="0"/>
                <w:color w:val="000000"/>
                <w:kern w:val="0"/>
                <w:sz w:val="24"/>
                <w:szCs w:val="24"/>
                <w:u w:val="none"/>
                <w:lang w:val="en-US" w:eastAsia="zh-CN" w:bidi="ar"/>
              </w:rPr>
              <w:t>421202</w:t>
            </w:r>
            <w:r>
              <w:rPr>
                <w:rFonts w:hint="default" w:ascii="仿宋_GB2312" w:hAnsi="仿宋_GB2312" w:eastAsia="仿宋_GB2312" w:cs="仿宋_GB2312"/>
                <w:i w:val="0"/>
                <w:color w:val="000000"/>
                <w:kern w:val="0"/>
                <w:sz w:val="24"/>
                <w:szCs w:val="24"/>
                <w:u w:val="none"/>
                <w:lang w:eastAsia="zh-CN" w:bidi="ar"/>
              </w:rPr>
              <w:t>1</w:t>
            </w:r>
            <w:r>
              <w:rPr>
                <w:rFonts w:hint="eastAsia" w:ascii="仿宋_GB2312" w:hAnsi="仿宋_GB2312" w:eastAsia="仿宋_GB2312" w:cs="仿宋_GB2312"/>
                <w:i w:val="0"/>
                <w:color w:val="000000"/>
                <w:kern w:val="0"/>
                <w:sz w:val="24"/>
                <w:szCs w:val="24"/>
                <w:u w:val="none"/>
                <w:lang w:val="en-US" w:eastAsia="zh-CN" w:bidi="ar"/>
              </w:rPr>
              <w:t>00</w:t>
            </w:r>
            <w:r>
              <w:rPr>
                <w:rFonts w:hint="default" w:ascii="仿宋_GB2312" w:hAnsi="仿宋_GB2312" w:eastAsia="仿宋_GB2312" w:cs="仿宋_GB2312"/>
                <w:i w:val="0"/>
                <w:color w:val="000000"/>
                <w:kern w:val="0"/>
                <w:sz w:val="24"/>
                <w:szCs w:val="24"/>
                <w:u w:val="none"/>
                <w:lang w:eastAsia="zh-CN" w:bidi="ar"/>
              </w:rPr>
              <w:t>01</w:t>
            </w:r>
            <w:bookmarkStart w:id="0" w:name="_GoBack"/>
            <w:bookmarkEnd w:id="0"/>
          </w:p>
        </w:tc>
      </w:tr>
    </w:tbl>
    <w:p>
      <w:pPr>
        <w:ind w:firstLine="648"/>
        <w:rPr>
          <w:rFonts w:ascii="黑体" w:hAnsi="黑体" w:eastAsia="黑体"/>
          <w:sz w:val="32"/>
          <w:szCs w:val="32"/>
        </w:rPr>
      </w:pPr>
      <w:r>
        <w:rPr>
          <w:rFonts w:hint="eastAsia" w:ascii="黑体" w:hAnsi="黑体" w:eastAsia="黑体"/>
          <w:sz w:val="32"/>
          <w:szCs w:val="32"/>
        </w:rPr>
        <w:t>五、其它（2个）</w:t>
      </w:r>
    </w:p>
    <w:tbl>
      <w:tblPr>
        <w:tblStyle w:val="4"/>
        <w:tblW w:w="8740" w:type="dxa"/>
        <w:tblInd w:w="0" w:type="dxa"/>
        <w:tblLayout w:type="autofit"/>
        <w:tblCellMar>
          <w:top w:w="0" w:type="dxa"/>
          <w:left w:w="108" w:type="dxa"/>
          <w:bottom w:w="0" w:type="dxa"/>
          <w:right w:w="108" w:type="dxa"/>
        </w:tblCellMar>
      </w:tblPr>
      <w:tblGrid>
        <w:gridCol w:w="700"/>
        <w:gridCol w:w="2920"/>
        <w:gridCol w:w="3760"/>
        <w:gridCol w:w="1536"/>
      </w:tblGrid>
      <w:tr>
        <w:tblPrEx>
          <w:tblCellMar>
            <w:top w:w="0" w:type="dxa"/>
            <w:left w:w="108" w:type="dxa"/>
            <w:bottom w:w="0" w:type="dxa"/>
            <w:right w:w="108" w:type="dxa"/>
          </w:tblCellMar>
        </w:tblPrEx>
        <w:trPr>
          <w:trHeight w:val="567" w:hRule="exac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29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服务名称</w:t>
            </w:r>
          </w:p>
        </w:tc>
        <w:tc>
          <w:tcPr>
            <w:tcW w:w="37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新闻信息服务单位</w:t>
            </w:r>
          </w:p>
        </w:tc>
        <w:tc>
          <w:tcPr>
            <w:tcW w:w="1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许可证编号</w:t>
            </w:r>
          </w:p>
        </w:tc>
      </w:tr>
      <w:tr>
        <w:tblPrEx>
          <w:tblCellMar>
            <w:top w:w="0" w:type="dxa"/>
            <w:left w:w="108" w:type="dxa"/>
            <w:bottom w:w="0" w:type="dxa"/>
            <w:right w:w="108" w:type="dxa"/>
          </w:tblCellMar>
        </w:tblPrEx>
        <w:trPr>
          <w:trHeight w:val="734" w:hRule="exac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“汉企通”</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微信小程序</w:t>
            </w: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长江日报报业集团</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（长江日报社）</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42120170003</w:t>
            </w:r>
          </w:p>
        </w:tc>
      </w:tr>
      <w:tr>
        <w:tblPrEx>
          <w:tblCellMar>
            <w:top w:w="0" w:type="dxa"/>
            <w:left w:w="108" w:type="dxa"/>
            <w:bottom w:w="0" w:type="dxa"/>
            <w:right w:w="108" w:type="dxa"/>
          </w:tblCellMar>
        </w:tblPrEx>
        <w:trPr>
          <w:trHeight w:val="768" w:hRule="exac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“指间利川”</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微信小程序</w:t>
            </w: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利川市融媒体中心</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42120200058</w:t>
            </w:r>
          </w:p>
        </w:tc>
      </w:tr>
    </w:tbl>
    <w:p>
      <w:pPr>
        <w:rPr>
          <w:rFonts w:ascii="黑体" w:hAnsi="黑体" w:eastAsia="黑体"/>
          <w:sz w:val="32"/>
          <w:szCs w:val="32"/>
        </w:rPr>
      </w:pPr>
    </w:p>
    <w:sectPr>
      <w:footerReference r:id="rId3" w:type="default"/>
      <w:pgSz w:w="11906" w:h="16838"/>
      <w:pgMar w:top="1701" w:right="1474"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T Extra">
    <w:panose1 w:val="05050102010205020202"/>
    <w:charset w:val="00"/>
    <w:family w:val="auto"/>
    <w:pitch w:val="default"/>
    <w:sig w:usb0="8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8113117"/>
      <w:docPartObj>
        <w:docPartGallery w:val="autotext"/>
      </w:docPartObj>
    </w:sdtPr>
    <w:sdtEndPr>
      <w:rPr>
        <w:rFonts w:hint="eastAsia" w:ascii="仿宋_GB2312" w:eastAsia="仿宋_GB2312"/>
        <w:sz w:val="28"/>
        <w:szCs w:val="28"/>
      </w:rPr>
    </w:sdtEndPr>
    <w:sdtContent>
      <w:p>
        <w:pPr>
          <w:pStyle w:val="2"/>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C4"/>
    <w:rsid w:val="00014D15"/>
    <w:rsid w:val="000229F4"/>
    <w:rsid w:val="00151A34"/>
    <w:rsid w:val="001F2DDB"/>
    <w:rsid w:val="002177C3"/>
    <w:rsid w:val="00221448"/>
    <w:rsid w:val="00290EE8"/>
    <w:rsid w:val="00443CD9"/>
    <w:rsid w:val="00445AD8"/>
    <w:rsid w:val="004903C7"/>
    <w:rsid w:val="005E28A2"/>
    <w:rsid w:val="00652B7A"/>
    <w:rsid w:val="007126A9"/>
    <w:rsid w:val="007247C5"/>
    <w:rsid w:val="0074217D"/>
    <w:rsid w:val="007C0F89"/>
    <w:rsid w:val="00850D0B"/>
    <w:rsid w:val="008D27C4"/>
    <w:rsid w:val="00962CBE"/>
    <w:rsid w:val="0096699C"/>
    <w:rsid w:val="009878B5"/>
    <w:rsid w:val="00A02510"/>
    <w:rsid w:val="00AA72F2"/>
    <w:rsid w:val="00AD142E"/>
    <w:rsid w:val="00B17756"/>
    <w:rsid w:val="00B862D0"/>
    <w:rsid w:val="00C26F12"/>
    <w:rsid w:val="00C67D5C"/>
    <w:rsid w:val="00C8781A"/>
    <w:rsid w:val="00CA7527"/>
    <w:rsid w:val="00D859C5"/>
    <w:rsid w:val="00DD3560"/>
    <w:rsid w:val="00DD6B88"/>
    <w:rsid w:val="00DE08EA"/>
    <w:rsid w:val="00DE4AC4"/>
    <w:rsid w:val="00E225FF"/>
    <w:rsid w:val="00E573F5"/>
    <w:rsid w:val="00E60714"/>
    <w:rsid w:val="00F96E2D"/>
    <w:rsid w:val="00FC63B7"/>
    <w:rsid w:val="1BF7BB32"/>
    <w:rsid w:val="1F993A28"/>
    <w:rsid w:val="2BF7EAFF"/>
    <w:rsid w:val="67EA0D7C"/>
    <w:rsid w:val="77DD0CDD"/>
    <w:rsid w:val="7D7A304E"/>
    <w:rsid w:val="9EF5B89A"/>
    <w:rsid w:val="A3DC189E"/>
    <w:rsid w:val="AFF18398"/>
    <w:rsid w:val="BDCE123E"/>
    <w:rsid w:val="DFDFF164"/>
    <w:rsid w:val="EFF75606"/>
    <w:rsid w:val="F3D1738D"/>
    <w:rsid w:val="FAFF37AB"/>
    <w:rsid w:val="FBF6D5A4"/>
    <w:rsid w:val="FDF69E6D"/>
    <w:rsid w:val="FFFF2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unhideWhenUsed/>
    <w:qFormat/>
    <w:uiPriority w:val="99"/>
    <w:rPr>
      <w:color w:val="0000FF"/>
      <w:u w:val="single"/>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Unresolved Mention"/>
    <w:basedOn w:val="5"/>
    <w:semiHidden/>
    <w:unhideWhenUsed/>
    <w:qFormat/>
    <w:uiPriority w:val="99"/>
    <w:rPr>
      <w:color w:val="605E5C"/>
      <w:shd w:val="clear" w:color="auto" w:fill="E1DFDD"/>
    </w:rPr>
  </w:style>
  <w:style w:type="paragraph" w:customStyle="1" w:styleId="12">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6">
    <w:name w:val="xl6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szCs w:val="24"/>
    </w:rPr>
  </w:style>
  <w:style w:type="paragraph" w:customStyle="1" w:styleId="1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szCs w:val="24"/>
    </w:rPr>
  </w:style>
  <w:style w:type="paragraph" w:customStyle="1" w:styleId="19">
    <w:name w:val="xl70"/>
    <w:basedOn w:val="1"/>
    <w:qFormat/>
    <w:uiPriority w:val="0"/>
    <w:pPr>
      <w:widowControl/>
      <w:spacing w:before="100" w:beforeAutospacing="1" w:after="100" w:afterAutospacing="1"/>
      <w:jc w:val="left"/>
    </w:pPr>
    <w:rPr>
      <w:rFonts w:ascii="黑体" w:hAnsi="黑体" w:eastAsia="黑体" w:cs="宋体"/>
      <w:kern w:val="0"/>
      <w:sz w:val="24"/>
      <w:szCs w:val="24"/>
    </w:rPr>
  </w:style>
  <w:style w:type="paragraph" w:customStyle="1" w:styleId="20">
    <w:name w:val="xl7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3426</Words>
  <Characters>19529</Characters>
  <Lines>162</Lines>
  <Paragraphs>45</Paragraphs>
  <TotalTime>6</TotalTime>
  <ScaleCrop>false</ScaleCrop>
  <LinksUpToDate>false</LinksUpToDate>
  <CharactersWithSpaces>22910</CharactersWithSpaces>
  <Application>WPS Office_11.8.2.9479_F1E327BC-269C-435d-A152-05C5408002CA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2020-11-11T18:50:00Z</dcterms:created>
  <dc:creator>谢 太平</dc:creator>
  <cp:lastModifiedBy>swwxb</cp:lastModifiedBy>
  <dcterms:modified xsi:type="dcterms:W3CDTF">2021-03-25T21:26:39Z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2052-11.8.2.9479</vt:lpwstr>
  </property>
</Properties>
</file>