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方正大标宋简体" w:hAnsi="方正大标宋简体" w:eastAsia="方正大标宋简体" w:cs="方正大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36"/>
          <w:szCs w:val="36"/>
          <w:lang w:val="en-US" w:eastAsia="zh-CN"/>
        </w:rPr>
        <w:t>附件：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2020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湖北应急管理“十大新闻”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学习训词 履职尽责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湖北应急深入学习贯彻总书记训词精神，尽心履行新时代职责使命。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媒体报道：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【央视新闻联播】湖北全力以赴防汛救灾（7月16日）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94615</wp:posOffset>
            </wp:positionV>
            <wp:extent cx="5078730" cy="3028950"/>
            <wp:effectExtent l="0" t="0" r="762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  <w:bookmarkStart w:id="0" w:name="_GoBack"/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658495</wp:posOffset>
            </wp:positionV>
            <wp:extent cx="5270500" cy="2928620"/>
            <wp:effectExtent l="0" t="0" r="6350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2120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cs="仿宋"/>
          <w:kern w:val="0"/>
          <w:sz w:val="28"/>
          <w:szCs w:val="28"/>
          <w:lang w:val="en-US" w:eastAsia="zh-CN"/>
        </w:rPr>
        <w:t>【中央人民广播电台】湖北下拨17万件救灾衣被确保受灾困难群众温暖过冬（11月26日）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2.党委政府 高度重视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各级党委政府高度重视应急管理工作，省委、省政府主要领导靠前指挥调研督导，为全省应急管理工作指明方向。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媒体报道：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【湖北日报】《湖北省委书记应勇、省长王晓东调研防汛抗旱工作》（4月10日）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-2326640</wp:posOffset>
            </wp:positionV>
            <wp:extent cx="5271770" cy="2583180"/>
            <wp:effectExtent l="0" t="0" r="5080" b="7620"/>
            <wp:wrapNone/>
            <wp:docPr id="4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【湖北日报】应勇出席湖北省防汛抗旱工作电视电话会议（4月18日）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16510</wp:posOffset>
            </wp:positionV>
            <wp:extent cx="5271770" cy="2583180"/>
            <wp:effectExtent l="0" t="0" r="5080" b="762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3.成功应对 特大汛情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湖北成功应对9轮强降雨，实现大汛之年无大灾。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媒体报道：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【</w:t>
      </w:r>
      <w:r>
        <w:rPr>
          <w:rFonts w:hint="eastAsia" w:cs="仿宋"/>
          <w:kern w:val="0"/>
          <w:sz w:val="28"/>
          <w:szCs w:val="28"/>
          <w:lang w:val="en-US" w:eastAsia="zh-CN"/>
        </w:rPr>
        <w:t>央视新闻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】《湖北多部门联合防汛抢险综合演练》（</w:t>
      </w:r>
      <w:r>
        <w:rPr>
          <w:rFonts w:hint="eastAsia" w:cs="仿宋"/>
          <w:kern w:val="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月1</w:t>
      </w:r>
      <w:r>
        <w:rPr>
          <w:rFonts w:hint="eastAsia" w:cs="仿宋"/>
          <w:kern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日）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329565</wp:posOffset>
            </wp:positionV>
            <wp:extent cx="5266055" cy="2962275"/>
            <wp:effectExtent l="0" t="0" r="10795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【央视新闻】《空地协作进行溃口封堵》（7月17日）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76835</wp:posOffset>
            </wp:positionV>
            <wp:extent cx="5270500" cy="2955290"/>
            <wp:effectExtent l="0" t="0" r="6350" b="16510"/>
            <wp:wrapNone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4.应急首创 空地联动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航空救援体系在抗疫斗争中取得突破并发挥重要作用</w:t>
      </w:r>
      <w:r>
        <w:rPr>
          <w:rFonts w:hint="eastAsia" w:cs="仿宋"/>
          <w:kern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媒体报道：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【人民日报】《争分夺秒 驰援一线》（2月3日）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237490</wp:posOffset>
            </wp:positionV>
            <wp:extent cx="5270500" cy="3435350"/>
            <wp:effectExtent l="0" t="0" r="6350" b="12700"/>
            <wp:wrapTopAndBottom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rcRect b="38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仿宋"/>
          <w:kern w:val="0"/>
          <w:sz w:val="28"/>
          <w:szCs w:val="28"/>
          <w:lang w:val="en-US" w:eastAsia="zh-CN"/>
        </w:rPr>
        <w:t>【央视新闻】《物资来了！湖北启用直升机运送医疗物资》（2月1日）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97155</wp:posOffset>
            </wp:positionV>
            <wp:extent cx="5273675" cy="2857500"/>
            <wp:effectExtent l="0" t="0" r="317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选树典型 彰显形象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首届“荆楚楷模·最美应急人”宣传展示活动社会反响热烈，湖北应急人形象获得普遍认可。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媒体报道：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【人民网】《有急必应 是应急人的使命》（10月26日）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160655</wp:posOffset>
            </wp:positionV>
            <wp:extent cx="5236845" cy="3190875"/>
            <wp:effectExtent l="0" t="0" r="1905" b="9525"/>
            <wp:wrapNone/>
            <wp:docPr id="5" name="图片 5" descr="微信图片_2021022210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2221058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【湖北日报】《我省开展首届“荆楚楷模·最美应急人”评选》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198120</wp:posOffset>
            </wp:positionV>
            <wp:extent cx="5266690" cy="2580005"/>
            <wp:effectExtent l="0" t="0" r="10160" b="10795"/>
            <wp:wrapNone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6.应急助力 脱贫攻坚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创新开展全省综合减灾示范村创建活动，助力脱贫攻坚</w:t>
      </w:r>
      <w:r>
        <w:rPr>
          <w:rFonts w:hint="eastAsia" w:cs="仿宋"/>
          <w:kern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媒体报道：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【楚天都市报】队长村民话脱贫|湖北省应急厅5年干了一件大事！麻城鲍家墩村这样拔掉穷根奔小康……（11月12日）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-3279140</wp:posOffset>
            </wp:positionV>
            <wp:extent cx="5266690" cy="3530600"/>
            <wp:effectExtent l="0" t="0" r="10160" b="12700"/>
            <wp:wrapNone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【中国应急管理报】《湖北保康县以“应急管理助力脱贫攻坚”为载体，推进工作下沉基层》（12月7日）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117475</wp:posOffset>
            </wp:positionV>
            <wp:extent cx="4202430" cy="2592705"/>
            <wp:effectExtent l="0" t="0" r="7620" b="17145"/>
            <wp:wrapNone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7.驻企排查 把脉问诊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专家驻企帮扶、非常规安全作业清单管理、重大事故隐患调查溯源</w:t>
      </w:r>
      <w:r>
        <w:rPr>
          <w:rFonts w:hint="eastAsia" w:cs="仿宋"/>
          <w:kern w:val="0"/>
          <w:sz w:val="28"/>
          <w:szCs w:val="28"/>
          <w:lang w:val="en-US" w:eastAsia="zh-CN"/>
        </w:rPr>
        <w:t>、“七类企业”百日攻坚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等重点行业监管多措并举。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媒体报道：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【央视新闻】湖北开展复工安全大排查（4月6日）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81915</wp:posOffset>
            </wp:positionV>
            <wp:extent cx="5263515" cy="2816860"/>
            <wp:effectExtent l="0" t="0" r="13335" b="254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【湖北日报】曹广晶强调：确保危化品储存安全专项检查整治见成效（8月11日）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224155</wp:posOffset>
            </wp:positionV>
            <wp:extent cx="4231005" cy="2266950"/>
            <wp:effectExtent l="0" t="0" r="36195" b="57150"/>
            <wp:wrapThrough wrapText="bothSides">
              <wp:wrapPolygon>
                <wp:start x="0" y="0"/>
                <wp:lineTo x="0" y="21418"/>
                <wp:lineTo x="21493" y="21418"/>
                <wp:lineTo x="21493" y="0"/>
                <wp:lineTo x="0" y="0"/>
              </wp:wrapPolygon>
            </wp:wrapThrough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8.湖北应急 蝉联冠军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湖北省代表队蝉联全国应急管理普法知识竞赛总冠军。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媒体报道：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527685</wp:posOffset>
            </wp:positionV>
            <wp:extent cx="3410585" cy="2807335"/>
            <wp:effectExtent l="0" t="0" r="18415" b="12065"/>
            <wp:wrapSquare wrapText="bothSides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仿宋"/>
          <w:kern w:val="0"/>
          <w:sz w:val="28"/>
          <w:szCs w:val="28"/>
          <w:lang w:val="en-US" w:eastAsia="zh-CN"/>
        </w:rPr>
        <w:t>【人民网】《全国应急管理普法知识竞赛：湖北队和国家电网队获一等奖》（9月16日）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【荆楚网】《湖北再夺全国应急普法知识竞赛冠军》（9月17日）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120015</wp:posOffset>
            </wp:positionV>
            <wp:extent cx="4039235" cy="2696845"/>
            <wp:effectExtent l="0" t="0" r="18415" b="8255"/>
            <wp:wrapNone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9.应急职教  填补空白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湖北应急管理职业技术学院正式招生，</w:t>
      </w:r>
      <w:r>
        <w:rPr>
          <w:rFonts w:hint="eastAsia" w:cs="仿宋"/>
          <w:kern w:val="0"/>
          <w:sz w:val="28"/>
          <w:szCs w:val="28"/>
          <w:lang w:val="en-US" w:eastAsia="zh-CN"/>
        </w:rPr>
        <w:t>为应急管理事业培育人才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媒体报道：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【湖北电视台】《湖北应急管理职业技术学院落子黄冈》（4月28日）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153670</wp:posOffset>
            </wp:positionV>
            <wp:extent cx="5266055" cy="2962275"/>
            <wp:effectExtent l="0" t="0" r="10795" b="952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rFonts w:hint="eastAsia" w:cs="仿宋"/>
          <w:kern w:val="0"/>
          <w:sz w:val="28"/>
          <w:szCs w:val="28"/>
          <w:lang w:val="en-US" w:eastAsia="zh-CN"/>
        </w:rPr>
      </w:pPr>
      <w:r>
        <w:rPr>
          <w:rFonts w:hint="eastAsia" w:cs="仿宋"/>
          <w:kern w:val="0"/>
          <w:sz w:val="28"/>
          <w:szCs w:val="28"/>
          <w:lang w:val="en-US" w:eastAsia="zh-CN"/>
        </w:rPr>
        <w:t>【新华社】《湖北应急管理高职院校在黄冈启动筹建》（5月2日）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3810</wp:posOffset>
            </wp:positionV>
            <wp:extent cx="5271770" cy="2878455"/>
            <wp:effectExtent l="0" t="0" r="5080" b="17145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10.发力基层 补齐短板</w:t>
      </w: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荆州市在推进基层乡镇应急管理站建设上发力，全市129个乡镇（街道）均按照“六有”标准建设了应急管理站。</w:t>
      </w: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eastAsia" w:cs="仿宋"/>
          <w:sz w:val="28"/>
          <w:szCs w:val="28"/>
          <w:lang w:val="en-US" w:eastAsia="zh-CN"/>
        </w:rPr>
      </w:pPr>
      <w:r>
        <w:rPr>
          <w:rFonts w:hint="eastAsia" w:cs="仿宋"/>
          <w:sz w:val="28"/>
          <w:szCs w:val="28"/>
          <w:lang w:val="en-US" w:eastAsia="zh-CN"/>
        </w:rPr>
        <w:t>媒体报道：</w:t>
      </w: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eastAsia" w:cs="仿宋"/>
          <w:sz w:val="28"/>
          <w:szCs w:val="28"/>
          <w:lang w:val="en-US" w:eastAsia="zh-CN"/>
        </w:rPr>
      </w:pPr>
      <w:r>
        <w:rPr>
          <w:rFonts w:hint="eastAsia" w:cs="仿宋"/>
          <w:sz w:val="28"/>
          <w:szCs w:val="28"/>
          <w:lang w:val="en-US" w:eastAsia="zh-CN"/>
        </w:rPr>
        <w:t>【荆楚网】《荆州出台全国首个应急管理机构建设举措（6月4日）</w:t>
      </w: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eastAsia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eastAsia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eastAsia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eastAsia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eastAsia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eastAsia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eastAsia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eastAsia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-2269490</wp:posOffset>
            </wp:positionV>
            <wp:extent cx="5269865" cy="2524125"/>
            <wp:effectExtent l="0" t="0" r="6985" b="9525"/>
            <wp:wrapNone/>
            <wp:docPr id="4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default" w:cs="仿宋"/>
          <w:sz w:val="28"/>
          <w:szCs w:val="28"/>
          <w:lang w:val="en-US" w:eastAsia="zh-CN"/>
        </w:rPr>
      </w:pPr>
      <w:r>
        <w:rPr>
          <w:rFonts w:hint="default" w:cs="仿宋"/>
          <w:sz w:val="28"/>
          <w:szCs w:val="28"/>
          <w:lang w:val="en-US" w:eastAsia="zh-CN"/>
        </w:rPr>
        <w:t>【长江云】《荆州出台应急管理机构建设新举措！系全国首创》（6月3日）</w:t>
      </w: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default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118110</wp:posOffset>
            </wp:positionV>
            <wp:extent cx="3808730" cy="2864485"/>
            <wp:effectExtent l="0" t="0" r="1270" b="12065"/>
            <wp:wrapNone/>
            <wp:docPr id="4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default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default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default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default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default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default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default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default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default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0" w:firstLineChars="0"/>
        <w:rPr>
          <w:rFonts w:hint="default" w:cs="仿宋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00000001"/>
    <w:multiLevelType w:val="singleLevel"/>
    <w:tmpl w:val="00000001"/>
    <w:lvl w:ilvl="0" w:tentative="0">
      <w:start w:val="5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64521C"/>
    <w:rsid w:val="13CD6F96"/>
    <w:rsid w:val="16A70B59"/>
    <w:rsid w:val="25D42D29"/>
    <w:rsid w:val="2FF17AB5"/>
    <w:rsid w:val="38A865F4"/>
    <w:rsid w:val="3D6C1CE2"/>
    <w:rsid w:val="67553FA0"/>
    <w:rsid w:val="71961274"/>
    <w:rsid w:val="7334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" w:hAnsi="仿宋" w:eastAsia="仿宋" w:cs="仿宋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1228</Words>
  <Characters>1261</Characters>
  <Lines>0</Lines>
  <Paragraphs>31</Paragraphs>
  <TotalTime>4</TotalTime>
  <ScaleCrop>false</ScaleCrop>
  <LinksUpToDate>false</LinksUpToDate>
  <CharactersWithSpaces>1284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2021-02-19T12:22:00Z</dcterms:created>
  <dc:creator>VVVIP</dc:creator>
  <cp:lastModifiedBy>弓土长成</cp:lastModifiedBy>
  <cp:lastPrinted>2021-02-22T03:21:00Z</cp:lastPrinted>
  <dcterms:modified xsi:type="dcterms:W3CDTF">2021-02-23T06:48:39Z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233077888_btnclosed</vt:lpwstr>
  </property>
</Properties>
</file>