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264" w:type="dxa"/>
        <w:tblInd w:w="0" w:type="dxa"/>
        <w:shd w:val="clear"/>
        <w:tblLayout w:type="fixed"/>
        <w:tblCellMar>
          <w:top w:w="0" w:type="dxa"/>
          <w:left w:w="0" w:type="dxa"/>
          <w:bottom w:w="0" w:type="dxa"/>
          <w:right w:w="0" w:type="dxa"/>
        </w:tblCellMar>
      </w:tblPr>
      <w:tblGrid>
        <w:gridCol w:w="360"/>
        <w:gridCol w:w="1305"/>
        <w:gridCol w:w="3266"/>
        <w:gridCol w:w="10333"/>
      </w:tblGrid>
      <w:tr>
        <w:tblPrEx>
          <w:shd w:val="clear"/>
          <w:tblLayout w:type="fixed"/>
          <w:tblCellMar>
            <w:top w:w="0" w:type="dxa"/>
            <w:left w:w="0" w:type="dxa"/>
            <w:bottom w:w="0" w:type="dxa"/>
            <w:right w:w="0" w:type="dxa"/>
          </w:tblCellMar>
        </w:tblPrEx>
        <w:trPr>
          <w:trHeight w:val="1140" w:hRule="atLeast"/>
        </w:trPr>
        <w:tc>
          <w:tcPr>
            <w:tcW w:w="15264" w:type="dxa"/>
            <w:gridSpan w:val="4"/>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bookmarkStart w:id="0" w:name="_GoBack"/>
            <w:r>
              <w:rPr>
                <w:rFonts w:hint="default" w:ascii="方正小标宋简体" w:hAnsi="方正小标宋简体" w:eastAsia="方正小标宋简体" w:cs="方正小标宋简体"/>
                <w:i w:val="0"/>
                <w:color w:val="000000"/>
                <w:kern w:val="0"/>
                <w:sz w:val="40"/>
                <w:szCs w:val="40"/>
                <w:u w:val="none"/>
                <w:bdr w:val="none" w:color="auto" w:sz="0" w:space="0"/>
                <w:lang w:val="en-US" w:eastAsia="zh-CN" w:bidi="ar"/>
              </w:rPr>
              <w:t>中央机关及其直属机构2020年度考试录用公务员暨中央机关公开遴选和公开选调公务员考试笔试乘车路线</w:t>
            </w:r>
          </w:p>
        </w:tc>
      </w:tr>
      <w:tr>
        <w:tblPrEx>
          <w:shd w:val="clear"/>
          <w:tblLayout w:type="fixed"/>
          <w:tblCellMar>
            <w:top w:w="0" w:type="dxa"/>
            <w:left w:w="0" w:type="dxa"/>
            <w:bottom w:w="0" w:type="dxa"/>
            <w:right w:w="0" w:type="dxa"/>
          </w:tblCellMar>
        </w:tblPrEx>
        <w:trPr>
          <w:trHeight w:val="680" w:hRule="atLeast"/>
        </w:trPr>
        <w:tc>
          <w:tcPr>
            <w:tcW w:w="3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bdr w:val="none" w:color="auto" w:sz="0" w:space="0"/>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bdr w:val="none" w:color="auto" w:sz="0" w:space="0"/>
                <w:lang w:val="en-US" w:eastAsia="zh-CN" w:bidi="ar"/>
              </w:rPr>
              <w:t>考点名称</w:t>
            </w:r>
          </w:p>
        </w:tc>
        <w:tc>
          <w:tcPr>
            <w:tcW w:w="32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bdr w:val="none" w:color="auto" w:sz="0" w:space="0"/>
                <w:lang w:val="en-US" w:eastAsia="zh-CN" w:bidi="ar"/>
              </w:rPr>
              <w:t>学校地址</w:t>
            </w:r>
          </w:p>
        </w:tc>
        <w:tc>
          <w:tcPr>
            <w:tcW w:w="1033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bdr w:val="none" w:color="auto" w:sz="0" w:space="0"/>
                <w:lang w:val="en-US" w:eastAsia="zh-CN" w:bidi="ar"/>
              </w:rPr>
              <w:t>乘车路线</w:t>
            </w:r>
          </w:p>
        </w:tc>
      </w:tr>
      <w:tr>
        <w:tblPrEx>
          <w:shd w:val="clear"/>
          <w:tblLayout w:type="fixed"/>
          <w:tblCellMar>
            <w:top w:w="0" w:type="dxa"/>
            <w:left w:w="0" w:type="dxa"/>
            <w:bottom w:w="0" w:type="dxa"/>
            <w:right w:w="0" w:type="dxa"/>
          </w:tblCellMar>
        </w:tblPrEx>
        <w:trPr>
          <w:trHeight w:val="1260" w:hRule="atLeast"/>
        </w:trPr>
        <w:tc>
          <w:tcPr>
            <w:tcW w:w="3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武汉理工大学</w:t>
            </w:r>
          </w:p>
        </w:tc>
        <w:tc>
          <w:tcPr>
            <w:tcW w:w="32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武汉市洪山区珞狮路122号雄楚大道</w:t>
            </w:r>
          </w:p>
        </w:tc>
        <w:tc>
          <w:tcPr>
            <w:tcW w:w="1033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武汉市洪山区雄楚大街“省出版城站”或“石牌岭站”</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公交车车次：</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723 811  556  571  72  590  317  710  312  503  903</w:t>
            </w:r>
          </w:p>
        </w:tc>
      </w:tr>
      <w:tr>
        <w:tblPrEx>
          <w:shd w:val="clear"/>
          <w:tblLayout w:type="fixed"/>
          <w:tblCellMar>
            <w:top w:w="0" w:type="dxa"/>
            <w:left w:w="0" w:type="dxa"/>
            <w:bottom w:w="0" w:type="dxa"/>
            <w:right w:w="0" w:type="dxa"/>
          </w:tblCellMar>
        </w:tblPrEx>
        <w:trPr>
          <w:trHeight w:val="1720" w:hRule="atLeast"/>
        </w:trPr>
        <w:tc>
          <w:tcPr>
            <w:tcW w:w="3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武汉工程科技学院</w:t>
            </w:r>
          </w:p>
        </w:tc>
        <w:tc>
          <w:tcPr>
            <w:tcW w:w="32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武汉市江夏区纸坊熊廷弼路特8号</w:t>
            </w:r>
          </w:p>
        </w:tc>
        <w:tc>
          <w:tcPr>
            <w:tcW w:w="1033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武昌火车站：乘武咸城际铁路直达纸坊东站30分钟即到；或乘903/908路公汽到终点站下，步行10分钟即到；或乘901路公汽到终点站下，转乘3/4/6/7路公汽5分钟即到；</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汉口火车站：乘地铁到武昌火车站，转乘武咸城际铁路直达纸坊东站即到。</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武汉火车站：乘地铁到武昌火车站，转乘武咸城际铁路直达纸坊东站即到。</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自驾车：经三环线文化路出口下，往江夏方向直行至熊廷弼街，左转800米即到。</w:t>
            </w:r>
          </w:p>
        </w:tc>
      </w:tr>
      <w:tr>
        <w:tblPrEx>
          <w:shd w:val="clear"/>
          <w:tblLayout w:type="fixed"/>
          <w:tblCellMar>
            <w:top w:w="0" w:type="dxa"/>
            <w:left w:w="0" w:type="dxa"/>
            <w:bottom w:w="0" w:type="dxa"/>
            <w:right w:w="0" w:type="dxa"/>
          </w:tblCellMar>
        </w:tblPrEx>
        <w:trPr>
          <w:trHeight w:val="1300" w:hRule="atLeast"/>
        </w:trPr>
        <w:tc>
          <w:tcPr>
            <w:tcW w:w="3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文华学院</w:t>
            </w:r>
          </w:p>
        </w:tc>
        <w:tc>
          <w:tcPr>
            <w:tcW w:w="32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武汉市东湖高新技术开发区文华园路8号</w:t>
            </w:r>
          </w:p>
        </w:tc>
        <w:tc>
          <w:tcPr>
            <w:tcW w:w="1033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738、786、591创业街文华路站向南步行3分钟</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518、702、703珞瑜东路佳园路向南步行15分钟</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地铁2号线佳园路站C出口向南步行5分钟。</w:t>
            </w:r>
          </w:p>
        </w:tc>
      </w:tr>
      <w:tr>
        <w:tblPrEx>
          <w:shd w:val="clear"/>
          <w:tblLayout w:type="fixed"/>
          <w:tblCellMar>
            <w:top w:w="0" w:type="dxa"/>
            <w:left w:w="0" w:type="dxa"/>
            <w:bottom w:w="0" w:type="dxa"/>
            <w:right w:w="0" w:type="dxa"/>
          </w:tblCellMar>
        </w:tblPrEx>
        <w:trPr>
          <w:trHeight w:val="880" w:hRule="atLeast"/>
        </w:trPr>
        <w:tc>
          <w:tcPr>
            <w:tcW w:w="3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湖北大学</w:t>
            </w:r>
          </w:p>
        </w:tc>
        <w:tc>
          <w:tcPr>
            <w:tcW w:w="32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武汉市武昌区友谊大道368号</w:t>
            </w:r>
          </w:p>
        </w:tc>
        <w:tc>
          <w:tcPr>
            <w:tcW w:w="1033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轨道交通7号线湖北大学站下车；乘坐543、554、573、777、795、802、811、817到湖北大学站下即到。</w:t>
            </w:r>
          </w:p>
        </w:tc>
      </w:tr>
      <w:tr>
        <w:tblPrEx>
          <w:shd w:val="clear"/>
          <w:tblLayout w:type="fixed"/>
          <w:tblCellMar>
            <w:top w:w="0" w:type="dxa"/>
            <w:left w:w="0" w:type="dxa"/>
            <w:bottom w:w="0" w:type="dxa"/>
            <w:right w:w="0" w:type="dxa"/>
          </w:tblCellMar>
        </w:tblPrEx>
        <w:trPr>
          <w:trHeight w:val="860" w:hRule="atLeast"/>
        </w:trPr>
        <w:tc>
          <w:tcPr>
            <w:tcW w:w="3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武汉东湖学院</w:t>
            </w:r>
          </w:p>
        </w:tc>
        <w:tc>
          <w:tcPr>
            <w:tcW w:w="32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武汉市江夏区文化大道301号</w:t>
            </w:r>
          </w:p>
        </w:tc>
        <w:tc>
          <w:tcPr>
            <w:tcW w:w="1033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乘坐公汽908到文化大道龙湾站下车，地铁7号线开往青龙山地铁小镇方向大花岭站A出口。</w:t>
            </w:r>
          </w:p>
        </w:tc>
      </w:tr>
      <w:tr>
        <w:tblPrEx>
          <w:shd w:val="clear"/>
          <w:tblLayout w:type="fixed"/>
          <w:tblCellMar>
            <w:top w:w="0" w:type="dxa"/>
            <w:left w:w="0" w:type="dxa"/>
            <w:bottom w:w="0" w:type="dxa"/>
            <w:right w:w="0" w:type="dxa"/>
          </w:tblCellMar>
        </w:tblPrEx>
        <w:trPr>
          <w:trHeight w:val="1260" w:hRule="atLeast"/>
        </w:trPr>
        <w:tc>
          <w:tcPr>
            <w:tcW w:w="3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中南财经政法大学</w:t>
            </w:r>
          </w:p>
        </w:tc>
        <w:tc>
          <w:tcPr>
            <w:tcW w:w="32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武汉市武昌区武珞路114号</w:t>
            </w:r>
          </w:p>
        </w:tc>
        <w:tc>
          <w:tcPr>
            <w:tcW w:w="1033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电车1路电车4路 10路61路401路402路411路413路503路522路554路596路701路YX703路703路710路728路797路804路806路  阅马场车站。</w:t>
            </w:r>
          </w:p>
        </w:tc>
      </w:tr>
      <w:tr>
        <w:tblPrEx>
          <w:shd w:val="clear"/>
          <w:tblLayout w:type="fixed"/>
          <w:tblCellMar>
            <w:top w:w="0" w:type="dxa"/>
            <w:left w:w="0" w:type="dxa"/>
            <w:bottom w:w="0" w:type="dxa"/>
            <w:right w:w="0" w:type="dxa"/>
          </w:tblCellMar>
        </w:tblPrEx>
        <w:trPr>
          <w:trHeight w:val="720" w:hRule="atLeast"/>
        </w:trPr>
        <w:tc>
          <w:tcPr>
            <w:tcW w:w="3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长江职业学院</w:t>
            </w:r>
          </w:p>
        </w:tc>
        <w:tc>
          <w:tcPr>
            <w:tcW w:w="32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武汉市武昌雄楚大街918号</w:t>
            </w:r>
          </w:p>
        </w:tc>
        <w:tc>
          <w:tcPr>
            <w:tcW w:w="1033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362路 538路 572路 583路 586路 590路 810路 811路 yx362路到民族大道时间广场下车步行200米　。</w:t>
            </w:r>
          </w:p>
        </w:tc>
      </w:tr>
      <w:tr>
        <w:tblPrEx>
          <w:shd w:val="clear"/>
          <w:tblLayout w:type="fixed"/>
          <w:tblCellMar>
            <w:top w:w="0" w:type="dxa"/>
            <w:left w:w="0" w:type="dxa"/>
            <w:bottom w:w="0" w:type="dxa"/>
            <w:right w:w="0" w:type="dxa"/>
          </w:tblCellMar>
        </w:tblPrEx>
        <w:trPr>
          <w:trHeight w:val="1240" w:hRule="atLeast"/>
        </w:trPr>
        <w:tc>
          <w:tcPr>
            <w:tcW w:w="3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江汉大学</w:t>
            </w:r>
          </w:p>
        </w:tc>
        <w:tc>
          <w:tcPr>
            <w:tcW w:w="32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武汉市经济技术开发区三角湖路8号</w:t>
            </w:r>
          </w:p>
        </w:tc>
        <w:tc>
          <w:tcPr>
            <w:tcW w:w="1033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3号地铁-体育中心;6号地铁-东风公司;公交：208 585 213 760 325 K02，到江汉大学一号门或泰合百花公园(江汉大学二号门)。</w:t>
            </w:r>
          </w:p>
        </w:tc>
      </w:tr>
      <w:tr>
        <w:tblPrEx>
          <w:shd w:val="clear"/>
          <w:tblLayout w:type="fixed"/>
          <w:tblCellMar>
            <w:top w:w="0" w:type="dxa"/>
            <w:left w:w="0" w:type="dxa"/>
            <w:bottom w:w="0" w:type="dxa"/>
            <w:right w:w="0" w:type="dxa"/>
          </w:tblCellMar>
        </w:tblPrEx>
        <w:trPr>
          <w:trHeight w:val="940" w:hRule="atLeast"/>
        </w:trPr>
        <w:tc>
          <w:tcPr>
            <w:tcW w:w="3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武汉纺织大学阳光校区</w:t>
            </w:r>
          </w:p>
        </w:tc>
        <w:tc>
          <w:tcPr>
            <w:tcW w:w="32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武汉市江夏区纸坊街文化路特1号</w:t>
            </w:r>
          </w:p>
        </w:tc>
        <w:tc>
          <w:tcPr>
            <w:tcW w:w="1033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轨道交通7号线青龙山地铁小镇方向到江夏客厅站，步行15分钟，乘902路公交车到普安站下即到。</w:t>
            </w:r>
          </w:p>
        </w:tc>
      </w:tr>
      <w:bookmarkEnd w:id="0"/>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43FD5"/>
    <w:rsid w:val="73343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2019-11-18T09:44:00Z</dcterms:created>
  <dc:creator>阿拉蕾</dc:creator>
  <cp:lastModifiedBy>阿拉蕾</cp:lastModifiedBy>
  <dcterms:modified xsi:type="dcterms:W3CDTF">2019-11-18T09:46:30Z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